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ink/ink2.xml" ContentType="application/inkml+xml"/>
  <Override PartName="/word/ink/ink3.xml" ContentType="application/inkml+xml"/>
  <Override PartName="/word/ink/ink4.xml" ContentType="application/inkml+xml"/>
  <Override PartName="/word/ink/ink5.xml" ContentType="application/inkml+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943758916"/>
        <w:docPartObj>
          <w:docPartGallery w:val="Cover Pages"/>
          <w:docPartUnique/>
        </w:docPartObj>
      </w:sdtPr>
      <w:sdtEndPr>
        <w:rPr>
          <w:rFonts w:eastAsia="Times New Roman" w:cstheme="minorHAnsi"/>
          <w:color w:val="000000"/>
          <w:lang w:val="sr-Latn-RS"/>
        </w:rPr>
      </w:sdtEndPr>
      <w:sdtContent>
        <w:p w14:paraId="0DBDE174" w14:textId="365772FA" w:rsidR="0015415E" w:rsidRPr="007F14E2" w:rsidRDefault="0015415E" w:rsidP="00130B3F">
          <w:pPr>
            <w:ind w:left="851"/>
          </w:pPr>
        </w:p>
        <w:p w14:paraId="6651C42B" w14:textId="278D1F03" w:rsidR="003D29A4" w:rsidRPr="007F14E2" w:rsidRDefault="00B61D91" w:rsidP="00130B3F">
          <w:pPr>
            <w:ind w:left="851"/>
            <w:rPr>
              <w:lang w:val="sr-Cyrl-RS"/>
            </w:rPr>
          </w:pPr>
          <w:r>
            <w:rPr>
              <w:noProof/>
            </w:rPr>
            <mc:AlternateContent>
              <mc:Choice Requires="aink">
                <w:drawing>
                  <wp:anchor distT="0" distB="0" distL="114300" distR="114300" simplePos="0" relativeHeight="251665408" behindDoc="0" locked="0" layoutInCell="1" allowOverlap="1" wp14:anchorId="6BEB7541" wp14:editId="2D4932CE">
                    <wp:simplePos x="0" y="0"/>
                    <wp:positionH relativeFrom="column">
                      <wp:posOffset>1729920</wp:posOffset>
                    </wp:positionH>
                    <wp:positionV relativeFrom="paragraph">
                      <wp:posOffset>5779590</wp:posOffset>
                    </wp:positionV>
                    <wp:extent cx="360" cy="360"/>
                    <wp:effectExtent l="0" t="0" r="0" b="0"/>
                    <wp:wrapNone/>
                    <wp:docPr id="1952650820" name="Ink 29"/>
                    <wp:cNvGraphicFramePr/>
                    <a:graphic xmlns:a="http://schemas.openxmlformats.org/drawingml/2006/main">
                      <a:graphicData uri="http://schemas.microsoft.com/office/word/2010/wordprocessingInk">
                        <w14:contentPart bwMode="auto" r:id="rId10">
                          <w14:nvContentPartPr>
                            <w14:cNvContentPartPr/>
                          </w14:nvContentPartPr>
                          <w14:xfrm>
                            <a:off x="0" y="0"/>
                            <a:ext cx="360" cy="360"/>
                          </w14:xfrm>
                        </w14:contentPart>
                      </a:graphicData>
                    </a:graphic>
                  </wp:anchor>
                </w:drawing>
              </mc:Choice>
              <mc:Fallback xmlns:w16sdtfl="http://schemas.microsoft.com/office/word/2024/wordml/sdtformatlock" xmlns:w16du="http://schemas.microsoft.com/office/word/2023/wordml/word16du" xmlns:oel="http://schemas.microsoft.com/office/2019/extlst">
                <w:drawing>
                  <wp:anchor distT="0" distB="0" distL="114300" distR="114300" simplePos="0" relativeHeight="251665408" behindDoc="0" locked="0" layoutInCell="1" allowOverlap="1" wp14:anchorId="6BEB7541" wp14:editId="2D4932CE">
                    <wp:simplePos x="0" y="0"/>
                    <wp:positionH relativeFrom="column">
                      <wp:posOffset>1729920</wp:posOffset>
                    </wp:positionH>
                    <wp:positionV relativeFrom="paragraph">
                      <wp:posOffset>5779590</wp:posOffset>
                    </wp:positionV>
                    <wp:extent cx="360" cy="360"/>
                    <wp:effectExtent l="0" t="0" r="0" b="0"/>
                    <wp:wrapNone/>
                    <wp:docPr id="1952650820" name="Ink 29"/>
                    <wp:cNvGraphicFramePr/>
                    <a:graphic xmlns:a="http://schemas.openxmlformats.org/drawingml/2006/main">
                      <a:graphicData uri="http://schemas.openxmlformats.org/drawingml/2006/picture">
                        <pic:pic xmlns:pic="http://schemas.openxmlformats.org/drawingml/2006/picture">
                          <pic:nvPicPr>
                            <pic:cNvPr id="1952650820" name="Ink 29"/>
                            <pic:cNvPicPr/>
                          </pic:nvPicPr>
                          <pic:blipFill>
                            <a:blip r:embed="rId11"/>
                            <a:stretch>
                              <a:fillRect/>
                            </a:stretch>
                          </pic:blipFill>
                          <pic:spPr>
                            <a:xfrm>
                              <a:off x="0" y="0"/>
                              <a:ext cx="18000" cy="108000"/>
                            </a:xfrm>
                            <a:prstGeom prst="rect">
                              <a:avLst/>
                            </a:prstGeom>
                          </pic:spPr>
                        </pic:pic>
                      </a:graphicData>
                    </a:graphic>
                  </wp:anchor>
                </w:drawing>
              </mc:Fallback>
            </mc:AlternateContent>
          </w:r>
          <w:r w:rsidR="009B5705" w:rsidRPr="007F14E2">
            <w:rPr>
              <w:noProof/>
            </w:rPr>
            <mc:AlternateContent>
              <mc:Choice Requires="wps">
                <w:drawing>
                  <wp:anchor distT="0" distB="0" distL="182880" distR="182880" simplePos="0" relativeHeight="251660288" behindDoc="0" locked="0" layoutInCell="1" allowOverlap="1" wp14:anchorId="4F406878" wp14:editId="2BA57702">
                    <wp:simplePos x="0" y="0"/>
                    <wp:positionH relativeFrom="margin">
                      <wp:align>left</wp:align>
                    </wp:positionH>
                    <wp:positionV relativeFrom="page">
                      <wp:posOffset>5044440</wp:posOffset>
                    </wp:positionV>
                    <wp:extent cx="6713220" cy="2435860"/>
                    <wp:effectExtent l="0" t="0" r="11430" b="7620"/>
                    <wp:wrapSquare wrapText="bothSides"/>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13220" cy="24358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A34306" w14:textId="65170BEA" w:rsidR="00264EEA" w:rsidRPr="00F20671" w:rsidRDefault="007D6972" w:rsidP="009B5705">
                                <w:pPr>
                                  <w:pStyle w:val="TOCHeading"/>
                                  <w:ind w:left="360"/>
                                  <w:jc w:val="center"/>
                                  <w:rPr>
                                    <w:sz w:val="72"/>
                                    <w:szCs w:val="72"/>
                                  </w:rPr>
                                </w:pPr>
                                <w:sdt>
                                  <w:sdtPr>
                                    <w:rPr>
                                      <w:color w:val="006600"/>
                                    </w:rPr>
                                    <w:alias w:val="Title"/>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264EEA" w:rsidRPr="002305FF">
                                      <w:rPr>
                                        <w:color w:val="006600"/>
                                      </w:rPr>
                                      <w:t>КОНТРОЛНА ЛИСТА ПЛАН</w:t>
                                    </w:r>
                                    <w:r w:rsidR="00264EEA">
                                      <w:rPr>
                                        <w:color w:val="006600"/>
                                      </w:rPr>
                                      <w:t>А</w:t>
                                    </w:r>
                                    <w:r w:rsidR="00264EEA" w:rsidRPr="002305FF">
                                      <w:rPr>
                                        <w:color w:val="006600"/>
                                      </w:rPr>
                                      <w:t xml:space="preserve"> УПРАВЉАЊА УТИЦАЈИМА ПОТПРОЈЕКТА НА ЕКОЛОШКО И ДРУШТВЕНО ОКРУЖЕЊЕ</w:t>
                                    </w:r>
                                  </w:sdtContent>
                                </w:sdt>
                              </w:p>
                              <w:p w14:paraId="3323DF54" w14:textId="77777777" w:rsidR="00264EEA" w:rsidRDefault="00264EEA" w:rsidP="00FF6966">
                                <w:pPr>
                                  <w:pStyle w:val="NoSpacing"/>
                                  <w:spacing w:before="80" w:after="40"/>
                                  <w:ind w:left="426"/>
                                  <w:rPr>
                                    <w:caps/>
                                    <w:color w:val="215D66" w:themeColor="accent5" w:themeShade="80"/>
                                    <w:sz w:val="28"/>
                                    <w:szCs w:val="28"/>
                                  </w:rPr>
                                </w:pPr>
                              </w:p>
                              <w:p w14:paraId="3557C56F" w14:textId="73B0E0CF" w:rsidR="00264EEA" w:rsidRPr="000651E2" w:rsidRDefault="00EA4C23" w:rsidP="003B5899">
                                <w:pPr>
                                  <w:pStyle w:val="NoSpacing"/>
                                  <w:spacing w:before="80" w:after="40"/>
                                  <w:ind w:left="1080"/>
                                  <w:jc w:val="center"/>
                                  <w:rPr>
                                    <w:b/>
                                    <w:bCs/>
                                    <w:caps/>
                                    <w:color w:val="FF9933"/>
                                    <w:sz w:val="36"/>
                                    <w:szCs w:val="36"/>
                                    <w:lang w:val="en-US"/>
                                  </w:rPr>
                                </w:pPr>
                                <w:r w:rsidRPr="00EA4C23">
                                  <w:rPr>
                                    <w:b/>
                                    <w:caps/>
                                    <w:color w:val="428A5F"/>
                                    <w:sz w:val="36"/>
                                    <w:szCs w:val="36"/>
                                    <w:lang w:val="bs"/>
                                  </w:rPr>
                                  <w:t>„Јавне површине – тргови и тротоари Улице Саше Ивковића, Живојина Николића Брке, Ратка Павловића и 7. јула к.п.бр. 103, 104, 307, 310/1, 310/2, 311 КО Бабушница, у Бабушници“</w:t>
                                </w:r>
                              </w:p>
                              <w:p w14:paraId="77607530" w14:textId="033083D0" w:rsidR="00264EEA" w:rsidRPr="00EA4C23" w:rsidRDefault="00EA4C23" w:rsidP="009B5705">
                                <w:pPr>
                                  <w:pStyle w:val="NoSpacing"/>
                                  <w:spacing w:before="240" w:after="40"/>
                                  <w:ind w:left="425"/>
                                  <w:jc w:val="center"/>
                                  <w:rPr>
                                    <w:b/>
                                    <w:bCs/>
                                    <w:caps/>
                                    <w:color w:val="FF9933"/>
                                    <w:sz w:val="36"/>
                                    <w:szCs w:val="36"/>
                                    <w:lang w:val="sr-Cyrl-RS"/>
                                  </w:rPr>
                                </w:pPr>
                                <w:r>
                                  <w:rPr>
                                    <w:b/>
                                    <w:bCs/>
                                    <w:caps/>
                                    <w:color w:val="FF9933"/>
                                    <w:sz w:val="36"/>
                                    <w:szCs w:val="36"/>
                                    <w:lang w:val="en-US"/>
                                  </w:rPr>
                                  <w:t>O</w:t>
                                </w:r>
                                <w:r>
                                  <w:rPr>
                                    <w:b/>
                                    <w:bCs/>
                                    <w:caps/>
                                    <w:color w:val="FF9933"/>
                                    <w:sz w:val="36"/>
                                    <w:szCs w:val="36"/>
                                    <w:lang w:val="sr-Cyrl-RS"/>
                                  </w:rPr>
                                  <w:t>ПШТИНА БАБУШНИЦА</w:t>
                                </w:r>
                              </w:p>
                              <w:p w14:paraId="07FA1D1E" w14:textId="24303377" w:rsidR="00264EEA" w:rsidRPr="00214685" w:rsidRDefault="00264EEA">
                                <w:pPr>
                                  <w:pStyle w:val="NoSpacing"/>
                                  <w:spacing w:before="80" w:after="40"/>
                                  <w:rPr>
                                    <w:caps/>
                                    <w:color w:val="DFA35B"/>
                                    <w:sz w:val="24"/>
                                    <w:szCs w:val="24"/>
                                  </w:rPr>
                                </w:pPr>
                              </w:p>
                              <w:p w14:paraId="6AAF4724" w14:textId="77777777" w:rsidR="00264EEA" w:rsidRDefault="00264EEA"/>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35000</wp14:pctHeight>
                    </wp14:sizeRelV>
                  </wp:anchor>
                </w:drawing>
              </mc:Choice>
              <mc:Fallback>
                <w:pict>
                  <v:shapetype w14:anchorId="4F406878" id="_x0000_t202" coordsize="21600,21600" o:spt="202" path="m,l,21600r21600,l21600,xe">
                    <v:stroke joinstyle="miter"/>
                    <v:path gradientshapeok="t" o:connecttype="rect"/>
                  </v:shapetype>
                  <v:shape id="Text Box 14" o:spid="_x0000_s1026" type="#_x0000_t202" style="position:absolute;left:0;text-align:left;margin-left:0;margin-top:397.2pt;width:528.6pt;height:191.8pt;z-index:251660288;visibility:visible;mso-wrap-style:square;mso-width-percent:0;mso-height-percent:350;mso-wrap-distance-left:14.4pt;mso-wrap-distance-top:0;mso-wrap-distance-right:14.4pt;mso-wrap-distance-bottom:0;mso-position-horizontal:left;mso-position-horizontal-relative:margin;mso-position-vertical:absolute;mso-position-vertical-relative:page;mso-width-percent:0;mso-height-percent:35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" filled="f" stroked="f" strokeweight=".5pt">
                    <v:textbox style="mso-fit-shape-to-text:t" inset="0,0,0,0">
                      <w:txbxContent>
                        <w:p w14:paraId="25A34306" w14:textId="65170BEA" w:rsidR="00264EEA" w:rsidRPr="00F20671" w:rsidRDefault="007D6972" w:rsidP="009B5705">
                          <w:pPr>
                            <w:pStyle w:val="TOCHeading"/>
                            <w:ind w:left="360"/>
                            <w:jc w:val="center"/>
                            <w:rPr>
                              <w:sz w:val="72"/>
                              <w:szCs w:val="72"/>
                            </w:rPr>
                          </w:pPr>
                          <w:sdt>
                            <w:sdtPr>
                              <w:rPr>
                                <w:color w:val="006600"/>
                              </w:rPr>
                              <w:alias w:val="Title"/>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264EEA" w:rsidRPr="002305FF">
                                <w:rPr>
                                  <w:color w:val="006600"/>
                                </w:rPr>
                                <w:t>КОНТРОЛНА ЛИСТА ПЛАН</w:t>
                              </w:r>
                              <w:r w:rsidR="00264EEA">
                                <w:rPr>
                                  <w:color w:val="006600"/>
                                </w:rPr>
                                <w:t>А</w:t>
                              </w:r>
                              <w:r w:rsidR="00264EEA" w:rsidRPr="002305FF">
                                <w:rPr>
                                  <w:color w:val="006600"/>
                                </w:rPr>
                                <w:t xml:space="preserve"> УПРАВЉАЊА УТИЦАЈИМА ПОТПРОЈЕКТА НА ЕКОЛОШКО И ДРУШТВЕНО ОКРУЖЕЊЕ</w:t>
                              </w:r>
                            </w:sdtContent>
                          </w:sdt>
                        </w:p>
                        <w:p w14:paraId="3323DF54" w14:textId="77777777" w:rsidR="00264EEA" w:rsidRDefault="00264EEA" w:rsidP="00FF6966">
                          <w:pPr>
                            <w:pStyle w:val="NoSpacing"/>
                            <w:spacing w:before="80" w:after="40"/>
                            <w:ind w:left="426"/>
                            <w:rPr>
                              <w:caps/>
                              <w:color w:val="215D66" w:themeColor="accent5" w:themeShade="80"/>
                              <w:sz w:val="28"/>
                              <w:szCs w:val="28"/>
                            </w:rPr>
                          </w:pPr>
                        </w:p>
                        <w:p w14:paraId="3557C56F" w14:textId="73B0E0CF" w:rsidR="00264EEA" w:rsidRPr="000651E2" w:rsidRDefault="00EA4C23" w:rsidP="003B5899">
                          <w:pPr>
                            <w:pStyle w:val="NoSpacing"/>
                            <w:spacing w:before="80" w:after="40"/>
                            <w:ind w:left="1080"/>
                            <w:jc w:val="center"/>
                            <w:rPr>
                              <w:b/>
                              <w:bCs/>
                              <w:caps/>
                              <w:color w:val="FF9933"/>
                              <w:sz w:val="36"/>
                              <w:szCs w:val="36"/>
                              <w:lang w:val="en-US"/>
                            </w:rPr>
                          </w:pPr>
                          <w:r w:rsidRPr="00EA4C23">
                            <w:rPr>
                              <w:b/>
                              <w:caps/>
                              <w:color w:val="428A5F"/>
                              <w:sz w:val="36"/>
                              <w:szCs w:val="36"/>
                              <w:lang w:val="bs"/>
                            </w:rPr>
                            <w:t>„Јавне површине – тргови и тротоари Улице Саше Ивковића, Живојина Николића Брке, Ратка Павловића и 7. јула к.п.бр. 103, 104, 307, 310/1, 310/2, 311 КО Бабушница, у Бабушници“</w:t>
                          </w:r>
                        </w:p>
                        <w:p w14:paraId="77607530" w14:textId="033083D0" w:rsidR="00264EEA" w:rsidRPr="00EA4C23" w:rsidRDefault="00EA4C23" w:rsidP="009B5705">
                          <w:pPr>
                            <w:pStyle w:val="NoSpacing"/>
                            <w:spacing w:before="240" w:after="40"/>
                            <w:ind w:left="425"/>
                            <w:jc w:val="center"/>
                            <w:rPr>
                              <w:b/>
                              <w:bCs/>
                              <w:caps/>
                              <w:color w:val="FF9933"/>
                              <w:sz w:val="36"/>
                              <w:szCs w:val="36"/>
                              <w:lang w:val="sr-Cyrl-RS"/>
                            </w:rPr>
                          </w:pPr>
                          <w:r>
                            <w:rPr>
                              <w:b/>
                              <w:bCs/>
                              <w:caps/>
                              <w:color w:val="FF9933"/>
                              <w:sz w:val="36"/>
                              <w:szCs w:val="36"/>
                              <w:lang w:val="en-US"/>
                            </w:rPr>
                            <w:t>O</w:t>
                          </w:r>
                          <w:r>
                            <w:rPr>
                              <w:b/>
                              <w:bCs/>
                              <w:caps/>
                              <w:color w:val="FF9933"/>
                              <w:sz w:val="36"/>
                              <w:szCs w:val="36"/>
                              <w:lang w:val="sr-Cyrl-RS"/>
                            </w:rPr>
                            <w:t>ПШТИНА БАБУШНИЦА</w:t>
                          </w:r>
                        </w:p>
                        <w:p w14:paraId="07FA1D1E" w14:textId="24303377" w:rsidR="00264EEA" w:rsidRPr="00214685" w:rsidRDefault="00264EEA">
                          <w:pPr>
                            <w:pStyle w:val="NoSpacing"/>
                            <w:spacing w:before="80" w:after="40"/>
                            <w:rPr>
                              <w:caps/>
                              <w:color w:val="DFA35B"/>
                              <w:sz w:val="24"/>
                              <w:szCs w:val="24"/>
                            </w:rPr>
                          </w:pPr>
                        </w:p>
                        <w:p w14:paraId="6AAF4724" w14:textId="77777777" w:rsidR="00264EEA" w:rsidRDefault="00264EEA"/>
                      </w:txbxContent>
                    </v:textbox>
                    <w10:wrap type="square" anchorx="margin" anchory="page"/>
                  </v:shape>
                </w:pict>
              </mc:Fallback>
            </mc:AlternateContent>
          </w:r>
          <w:r w:rsidR="00E300D1" w:rsidRPr="007F14E2">
            <w:rPr>
              <w:noProof/>
            </w:rPr>
            <mc:AlternateContent>
              <mc:Choice Requires="wpg">
                <w:drawing>
                  <wp:inline distT="0" distB="0" distL="0" distR="0" wp14:anchorId="49E09497" wp14:editId="765BA306">
                    <wp:extent cx="2943225" cy="2777067"/>
                    <wp:effectExtent l="0" t="0" r="0" b="4445"/>
                    <wp:docPr id="1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43225" cy="2777067"/>
                              <a:chOff x="0" y="0"/>
                              <a:chExt cx="34347" cy="34340"/>
                            </a:xfrm>
                          </wpg:grpSpPr>
                          <wps:wsp>
                            <wps:cNvPr id="16" name="Graphic 2"/>
                            <wps:cNvSpPr>
                              <a:spLocks/>
                            </wps:cNvSpPr>
                            <wps:spPr bwMode="auto">
                              <a:xfrm>
                                <a:off x="0" y="17165"/>
                                <a:ext cx="17170" cy="8586"/>
                              </a:xfrm>
                              <a:custGeom>
                                <a:avLst/>
                                <a:gdLst>
                                  <a:gd name="T0" fmla="*/ 858494 w 1717039"/>
                                  <a:gd name="T1" fmla="*/ 0 h 858519"/>
                                  <a:gd name="T2" fmla="*/ 0 w 1717039"/>
                                  <a:gd name="T3" fmla="*/ 858507 h 858519"/>
                                  <a:gd name="T4" fmla="*/ 1716989 w 1717039"/>
                                  <a:gd name="T5" fmla="*/ 858507 h 858519"/>
                                  <a:gd name="T6" fmla="*/ 858494 w 1717039"/>
                                  <a:gd name="T7" fmla="*/ 0 h 858519"/>
                                </a:gdLst>
                                <a:ahLst/>
                                <a:cxnLst>
                                  <a:cxn ang="0">
                                    <a:pos x="T0" y="T1"/>
                                  </a:cxn>
                                  <a:cxn ang="0">
                                    <a:pos x="T2" y="T3"/>
                                  </a:cxn>
                                  <a:cxn ang="0">
                                    <a:pos x="T4" y="T5"/>
                                  </a:cxn>
                                  <a:cxn ang="0">
                                    <a:pos x="T6" y="T7"/>
                                  </a:cxn>
                                </a:cxnLst>
                                <a:rect l="0" t="0" r="r" b="b"/>
                                <a:pathLst>
                                  <a:path w="1717039" h="858519">
                                    <a:moveTo>
                                      <a:pt x="858494" y="0"/>
                                    </a:moveTo>
                                    <a:lnTo>
                                      <a:pt x="0" y="858507"/>
                                    </a:lnTo>
                                    <a:lnTo>
                                      <a:pt x="1716989" y="858507"/>
                                    </a:lnTo>
                                    <a:lnTo>
                                      <a:pt x="858494" y="0"/>
                                    </a:lnTo>
                                    <a:close/>
                                  </a:path>
                                </a:pathLst>
                              </a:custGeom>
                              <a:solidFill>
                                <a:srgbClr val="F15B2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Graphic 3"/>
                            <wps:cNvSpPr>
                              <a:spLocks/>
                            </wps:cNvSpPr>
                            <wps:spPr bwMode="auto">
                              <a:xfrm>
                                <a:off x="0" y="25750"/>
                                <a:ext cx="17170" cy="8586"/>
                              </a:xfrm>
                              <a:custGeom>
                                <a:avLst/>
                                <a:gdLst>
                                  <a:gd name="T0" fmla="*/ 1716989 w 1717039"/>
                                  <a:gd name="T1" fmla="*/ 0 h 858519"/>
                                  <a:gd name="T2" fmla="*/ 0 w 1717039"/>
                                  <a:gd name="T3" fmla="*/ 0 h 858519"/>
                                  <a:gd name="T4" fmla="*/ 0 w 1717039"/>
                                  <a:gd name="T5" fmla="*/ 420370 h 858519"/>
                                  <a:gd name="T6" fmla="*/ 0 w 1717039"/>
                                  <a:gd name="T7" fmla="*/ 858520 h 858519"/>
                                  <a:gd name="T8" fmla="*/ 374878 w 1717039"/>
                                  <a:gd name="T9" fmla="*/ 858520 h 858519"/>
                                  <a:gd name="T10" fmla="*/ 374878 w 1717039"/>
                                  <a:gd name="T11" fmla="*/ 420370 h 858519"/>
                                  <a:gd name="T12" fmla="*/ 686130 w 1717039"/>
                                  <a:gd name="T13" fmla="*/ 420370 h 858519"/>
                                  <a:gd name="T14" fmla="*/ 686130 w 1717039"/>
                                  <a:gd name="T15" fmla="*/ 858520 h 858519"/>
                                  <a:gd name="T16" fmla="*/ 1716989 w 1717039"/>
                                  <a:gd name="T17" fmla="*/ 858520 h 858519"/>
                                  <a:gd name="T18" fmla="*/ 1716989 w 1717039"/>
                                  <a:gd name="T19" fmla="*/ 420370 h 858519"/>
                                  <a:gd name="T20" fmla="*/ 1716989 w 1717039"/>
                                  <a:gd name="T21" fmla="*/ 0 h 8585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717039" h="858519">
                                    <a:moveTo>
                                      <a:pt x="1716989" y="0"/>
                                    </a:moveTo>
                                    <a:lnTo>
                                      <a:pt x="0" y="0"/>
                                    </a:lnTo>
                                    <a:lnTo>
                                      <a:pt x="0" y="420370"/>
                                    </a:lnTo>
                                    <a:lnTo>
                                      <a:pt x="0" y="858520"/>
                                    </a:lnTo>
                                    <a:lnTo>
                                      <a:pt x="374878" y="858520"/>
                                    </a:lnTo>
                                    <a:lnTo>
                                      <a:pt x="374878" y="420370"/>
                                    </a:lnTo>
                                    <a:lnTo>
                                      <a:pt x="686130" y="420370"/>
                                    </a:lnTo>
                                    <a:lnTo>
                                      <a:pt x="686130" y="858520"/>
                                    </a:lnTo>
                                    <a:lnTo>
                                      <a:pt x="1716989" y="858520"/>
                                    </a:lnTo>
                                    <a:lnTo>
                                      <a:pt x="1716989" y="420370"/>
                                    </a:lnTo>
                                    <a:lnTo>
                                      <a:pt x="1716989" y="0"/>
                                    </a:lnTo>
                                    <a:close/>
                                  </a:path>
                                </a:pathLst>
                              </a:custGeom>
                              <a:solidFill>
                                <a:srgbClr val="BDB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Graphic 4"/>
                            <wps:cNvSpPr>
                              <a:spLocks/>
                            </wps:cNvSpPr>
                            <wps:spPr bwMode="auto">
                              <a:xfrm>
                                <a:off x="17170" y="0"/>
                                <a:ext cx="17176" cy="14941"/>
                              </a:xfrm>
                              <a:custGeom>
                                <a:avLst/>
                                <a:gdLst>
                                  <a:gd name="T0" fmla="*/ 1027485 w 1717675"/>
                                  <a:gd name="T1" fmla="*/ 1760 h 1494155"/>
                                  <a:gd name="T2" fmla="*/ 934654 w 1717675"/>
                                  <a:gd name="T3" fmla="*/ 15475 h 1494155"/>
                                  <a:gd name="T4" fmla="*/ 846640 w 1717675"/>
                                  <a:gd name="T5" fmla="*/ 41953 h 1494155"/>
                                  <a:gd name="T6" fmla="*/ 764438 w 1717675"/>
                                  <a:gd name="T7" fmla="*/ 80200 h 1494155"/>
                                  <a:gd name="T8" fmla="*/ 689040 w 1717675"/>
                                  <a:gd name="T9" fmla="*/ 129224 h 1494155"/>
                                  <a:gd name="T10" fmla="*/ 621439 w 1717675"/>
                                  <a:gd name="T11" fmla="*/ 188033 h 1494155"/>
                                  <a:gd name="T12" fmla="*/ 562629 w 1717675"/>
                                  <a:gd name="T13" fmla="*/ 255631 h 1494155"/>
                                  <a:gd name="T14" fmla="*/ 513603 w 1717675"/>
                                  <a:gd name="T15" fmla="*/ 331028 h 1494155"/>
                                  <a:gd name="T16" fmla="*/ 475354 w 1717675"/>
                                  <a:gd name="T17" fmla="*/ 413229 h 1494155"/>
                                  <a:gd name="T18" fmla="*/ 448876 w 1717675"/>
                                  <a:gd name="T19" fmla="*/ 501241 h 1494155"/>
                                  <a:gd name="T20" fmla="*/ 435161 w 1717675"/>
                                  <a:gd name="T21" fmla="*/ 594072 h 1494155"/>
                                  <a:gd name="T22" fmla="*/ 435747 w 1717675"/>
                                  <a:gd name="T23" fmla="*/ 696783 h 1494155"/>
                                  <a:gd name="T24" fmla="*/ 453856 w 1717675"/>
                                  <a:gd name="T25" fmla="*/ 802284 h 1494155"/>
                                  <a:gd name="T26" fmla="*/ 489483 w 1717675"/>
                                  <a:gd name="T27" fmla="*/ 903770 h 1494155"/>
                                  <a:gd name="T28" fmla="*/ 492175 w 1717675"/>
                                  <a:gd name="T29" fmla="*/ 908621 h 1494155"/>
                                  <a:gd name="T30" fmla="*/ 411638 w 1717675"/>
                                  <a:gd name="T31" fmla="*/ 871666 h 1494155"/>
                                  <a:gd name="T32" fmla="*/ 321005 w 1717675"/>
                                  <a:gd name="T33" fmla="*/ 858304 h 1494155"/>
                                  <a:gd name="T34" fmla="*/ 228297 w 1717675"/>
                                  <a:gd name="T35" fmla="*/ 871894 h 1494155"/>
                                  <a:gd name="T36" fmla="*/ 146217 w 1717675"/>
                                  <a:gd name="T37" fmla="*/ 910017 h 1494155"/>
                                  <a:gd name="T38" fmla="*/ 78739 w 1717675"/>
                                  <a:gd name="T39" fmla="*/ 968701 h 1494155"/>
                                  <a:gd name="T40" fmla="*/ 29836 w 1717675"/>
                                  <a:gd name="T41" fmla="*/ 1043974 h 1494155"/>
                                  <a:gd name="T42" fmla="*/ 3480 w 1717675"/>
                                  <a:gd name="T43" fmla="*/ 1131862 h 1494155"/>
                                  <a:gd name="T44" fmla="*/ 1826 w 1717675"/>
                                  <a:gd name="T45" fmla="*/ 1213445 h 1494155"/>
                                  <a:gd name="T46" fmla="*/ 51614 w 1717675"/>
                                  <a:gd name="T47" fmla="*/ 1353547 h 1494155"/>
                                  <a:gd name="T48" fmla="*/ 118637 w 1717675"/>
                                  <a:gd name="T49" fmla="*/ 1428330 h 1494155"/>
                                  <a:gd name="T50" fmla="*/ 206030 w 1717675"/>
                                  <a:gd name="T51" fmla="*/ 1479035 h 1494155"/>
                                  <a:gd name="T52" fmla="*/ 256298 w 1717675"/>
                                  <a:gd name="T53" fmla="*/ 1287449 h 1494155"/>
                                  <a:gd name="T54" fmla="*/ 385686 w 1717675"/>
                                  <a:gd name="T55" fmla="*/ 1493774 h 1494155"/>
                                  <a:gd name="T56" fmla="*/ 477024 w 1717675"/>
                                  <a:gd name="T57" fmla="*/ 1459883 h 1494155"/>
                                  <a:gd name="T58" fmla="*/ 552762 w 1717675"/>
                                  <a:gd name="T59" fmla="*/ 1401377 h 1494155"/>
                                  <a:gd name="T60" fmla="*/ 608043 w 1717675"/>
                                  <a:gd name="T61" fmla="*/ 1323114 h 1494155"/>
                                  <a:gd name="T62" fmla="*/ 638011 w 1717675"/>
                                  <a:gd name="T63" fmla="*/ 1229949 h 1494155"/>
                                  <a:gd name="T64" fmla="*/ 641304 w 1717675"/>
                                  <a:gd name="T65" fmla="*/ 1160226 h 1494155"/>
                                  <a:gd name="T66" fmla="*/ 636386 w 1717675"/>
                                  <a:gd name="T67" fmla="*/ 1123130 h 1494155"/>
                                  <a:gd name="T68" fmla="*/ 670312 w 1717675"/>
                                  <a:gd name="T69" fmla="*/ 1138611 h 1494155"/>
                                  <a:gd name="T70" fmla="*/ 753336 w 1717675"/>
                                  <a:gd name="T71" fmla="*/ 1196650 h 1494155"/>
                                  <a:gd name="T72" fmla="*/ 845193 w 1717675"/>
                                  <a:gd name="T73" fmla="*/ 1241187 h 1494155"/>
                                  <a:gd name="T74" fmla="*/ 946010 w 1717675"/>
                                  <a:gd name="T75" fmla="*/ 1270800 h 1494155"/>
                                  <a:gd name="T76" fmla="*/ 1204785 w 1717675"/>
                                  <a:gd name="T77" fmla="*/ 858304 h 1494155"/>
                                  <a:gd name="T78" fmla="*/ 1250352 w 1717675"/>
                                  <a:gd name="T79" fmla="*/ 1259844 h 1494155"/>
                                  <a:gd name="T80" fmla="*/ 1337357 w 1717675"/>
                                  <a:gd name="T81" fmla="*/ 1228272 h 1494155"/>
                                  <a:gd name="T82" fmla="*/ 1417994 w 1717675"/>
                                  <a:gd name="T83" fmla="*/ 1185020 h 1494155"/>
                                  <a:gd name="T84" fmla="*/ 1491230 w 1717675"/>
                                  <a:gd name="T85" fmla="*/ 1131121 h 1494155"/>
                                  <a:gd name="T86" fmla="*/ 1556032 w 1717675"/>
                                  <a:gd name="T87" fmla="*/ 1067608 h 1494155"/>
                                  <a:gd name="T88" fmla="*/ 1611369 w 1717675"/>
                                  <a:gd name="T89" fmla="*/ 995513 h 1494155"/>
                                  <a:gd name="T90" fmla="*/ 1656206 w 1717675"/>
                                  <a:gd name="T91" fmla="*/ 915871 h 1494155"/>
                                  <a:gd name="T92" fmla="*/ 1689511 w 1717675"/>
                                  <a:gd name="T93" fmla="*/ 829713 h 1494155"/>
                                  <a:gd name="T94" fmla="*/ 1710252 w 1717675"/>
                                  <a:gd name="T95" fmla="*/ 738073 h 1494155"/>
                                  <a:gd name="T96" fmla="*/ 1717395 w 1717675"/>
                                  <a:gd name="T97" fmla="*/ 641985 h 1494155"/>
                                  <a:gd name="T98" fmla="*/ 1710434 w 1717675"/>
                                  <a:gd name="T99" fmla="*/ 547117 h 1494155"/>
                                  <a:gd name="T100" fmla="*/ 1690213 w 1717675"/>
                                  <a:gd name="T101" fmla="*/ 456571 h 1494155"/>
                                  <a:gd name="T102" fmla="*/ 1657725 w 1717675"/>
                                  <a:gd name="T103" fmla="*/ 371340 h 1494155"/>
                                  <a:gd name="T104" fmla="*/ 1613964 w 1717675"/>
                                  <a:gd name="T105" fmla="*/ 292417 h 1494155"/>
                                  <a:gd name="T106" fmla="*/ 1559922 w 1717675"/>
                                  <a:gd name="T107" fmla="*/ 220795 h 1494155"/>
                                  <a:gd name="T108" fmla="*/ 1496592 w 1717675"/>
                                  <a:gd name="T109" fmla="*/ 157468 h 1494155"/>
                                  <a:gd name="T110" fmla="*/ 1424969 w 1717675"/>
                                  <a:gd name="T111" fmla="*/ 103427 h 1494155"/>
                                  <a:gd name="T112" fmla="*/ 1346044 w 1717675"/>
                                  <a:gd name="T113" fmla="*/ 59667 h 1494155"/>
                                  <a:gd name="T114" fmla="*/ 1260812 w 1717675"/>
                                  <a:gd name="T115" fmla="*/ 27181 h 1494155"/>
                                  <a:gd name="T116" fmla="*/ 1170266 w 1717675"/>
                                  <a:gd name="T117" fmla="*/ 6960 h 1494155"/>
                                  <a:gd name="T118" fmla="*/ 1075397 w 1717675"/>
                                  <a:gd name="T119" fmla="*/ 0 h 14941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1717675" h="1494155">
                                    <a:moveTo>
                                      <a:pt x="1075397" y="0"/>
                                    </a:moveTo>
                                    <a:lnTo>
                                      <a:pt x="1027485" y="1760"/>
                                    </a:lnTo>
                                    <a:lnTo>
                                      <a:pt x="980529" y="6960"/>
                                    </a:lnTo>
                                    <a:lnTo>
                                      <a:pt x="934654" y="15475"/>
                                    </a:lnTo>
                                    <a:lnTo>
                                      <a:pt x="889983" y="27181"/>
                                    </a:lnTo>
                                    <a:lnTo>
                                      <a:pt x="846640" y="41953"/>
                                    </a:lnTo>
                                    <a:lnTo>
                                      <a:pt x="804750" y="59667"/>
                                    </a:lnTo>
                                    <a:lnTo>
                                      <a:pt x="764438" y="80200"/>
                                    </a:lnTo>
                                    <a:lnTo>
                                      <a:pt x="725826" y="103427"/>
                                    </a:lnTo>
                                    <a:lnTo>
                                      <a:pt x="689040" y="129224"/>
                                    </a:lnTo>
                                    <a:lnTo>
                                      <a:pt x="654203" y="157468"/>
                                    </a:lnTo>
                                    <a:lnTo>
                                      <a:pt x="621439" y="188033"/>
                                    </a:lnTo>
                                    <a:lnTo>
                                      <a:pt x="590873" y="220795"/>
                                    </a:lnTo>
                                    <a:lnTo>
                                      <a:pt x="562629" y="255631"/>
                                    </a:lnTo>
                                    <a:lnTo>
                                      <a:pt x="536831" y="292417"/>
                                    </a:lnTo>
                                    <a:lnTo>
                                      <a:pt x="513603" y="331028"/>
                                    </a:lnTo>
                                    <a:lnTo>
                                      <a:pt x="493070" y="371340"/>
                                    </a:lnTo>
                                    <a:lnTo>
                                      <a:pt x="475354" y="413229"/>
                                    </a:lnTo>
                                    <a:lnTo>
                                      <a:pt x="460582" y="456571"/>
                                    </a:lnTo>
                                    <a:lnTo>
                                      <a:pt x="448876" y="501241"/>
                                    </a:lnTo>
                                    <a:lnTo>
                                      <a:pt x="440361" y="547117"/>
                                    </a:lnTo>
                                    <a:lnTo>
                                      <a:pt x="435161" y="594072"/>
                                    </a:lnTo>
                                    <a:lnTo>
                                      <a:pt x="433400" y="641985"/>
                                    </a:lnTo>
                                    <a:lnTo>
                                      <a:pt x="435747" y="696783"/>
                                    </a:lnTo>
                                    <a:lnTo>
                                      <a:pt x="442641" y="750271"/>
                                    </a:lnTo>
                                    <a:lnTo>
                                      <a:pt x="453856" y="802284"/>
                                    </a:lnTo>
                                    <a:lnTo>
                                      <a:pt x="469168" y="852655"/>
                                    </a:lnTo>
                                    <a:lnTo>
                                      <a:pt x="489483" y="903770"/>
                                    </a:lnTo>
                                    <a:lnTo>
                                      <a:pt x="491007" y="906081"/>
                                    </a:lnTo>
                                    <a:lnTo>
                                      <a:pt x="492175" y="908621"/>
                                    </a:lnTo>
                                    <a:lnTo>
                                      <a:pt x="453364" y="887488"/>
                                    </a:lnTo>
                                    <a:lnTo>
                                      <a:pt x="411638" y="871666"/>
                                    </a:lnTo>
                                    <a:lnTo>
                                      <a:pt x="367388" y="861742"/>
                                    </a:lnTo>
                                    <a:lnTo>
                                      <a:pt x="321005" y="858304"/>
                                    </a:lnTo>
                                    <a:lnTo>
                                      <a:pt x="273570" y="861784"/>
                                    </a:lnTo>
                                    <a:lnTo>
                                      <a:pt x="228297" y="871894"/>
                                    </a:lnTo>
                                    <a:lnTo>
                                      <a:pt x="185680" y="888137"/>
                                    </a:lnTo>
                                    <a:lnTo>
                                      <a:pt x="146217" y="910017"/>
                                    </a:lnTo>
                                    <a:lnTo>
                                      <a:pt x="110405" y="937038"/>
                                    </a:lnTo>
                                    <a:lnTo>
                                      <a:pt x="78739" y="968701"/>
                                    </a:lnTo>
                                    <a:lnTo>
                                      <a:pt x="51717" y="1004512"/>
                                    </a:lnTo>
                                    <a:lnTo>
                                      <a:pt x="29836" y="1043974"/>
                                    </a:lnTo>
                                    <a:lnTo>
                                      <a:pt x="13591" y="1086589"/>
                                    </a:lnTo>
                                    <a:lnTo>
                                      <a:pt x="3480" y="1131862"/>
                                    </a:lnTo>
                                    <a:lnTo>
                                      <a:pt x="0" y="1179296"/>
                                    </a:lnTo>
                                    <a:lnTo>
                                      <a:pt x="1826" y="1213445"/>
                                    </a:lnTo>
                                    <a:lnTo>
                                      <a:pt x="15784" y="1278408"/>
                                    </a:lnTo>
                                    <a:lnTo>
                                      <a:pt x="51614" y="1353547"/>
                                    </a:lnTo>
                                    <a:lnTo>
                                      <a:pt x="82231" y="1393594"/>
                                    </a:lnTo>
                                    <a:lnTo>
                                      <a:pt x="118637" y="1428330"/>
                                    </a:lnTo>
                                    <a:lnTo>
                                      <a:pt x="160135" y="1457047"/>
                                    </a:lnTo>
                                    <a:lnTo>
                                      <a:pt x="206030" y="1479035"/>
                                    </a:lnTo>
                                    <a:lnTo>
                                      <a:pt x="256298" y="1493659"/>
                                    </a:lnTo>
                                    <a:lnTo>
                                      <a:pt x="256298" y="1287449"/>
                                    </a:lnTo>
                                    <a:lnTo>
                                      <a:pt x="385686" y="1287449"/>
                                    </a:lnTo>
                                    <a:lnTo>
                                      <a:pt x="385686" y="1493774"/>
                                    </a:lnTo>
                                    <a:lnTo>
                                      <a:pt x="433001" y="1480209"/>
                                    </a:lnTo>
                                    <a:lnTo>
                                      <a:pt x="477024" y="1459883"/>
                                    </a:lnTo>
                                    <a:lnTo>
                                      <a:pt x="517146" y="1433403"/>
                                    </a:lnTo>
                                    <a:lnTo>
                                      <a:pt x="552762" y="1401377"/>
                                    </a:lnTo>
                                    <a:lnTo>
                                      <a:pt x="583263" y="1364412"/>
                                    </a:lnTo>
                                    <a:lnTo>
                                      <a:pt x="608043" y="1323114"/>
                                    </a:lnTo>
                                    <a:lnTo>
                                      <a:pt x="626495" y="1278090"/>
                                    </a:lnTo>
                                    <a:lnTo>
                                      <a:pt x="638011" y="1229949"/>
                                    </a:lnTo>
                                    <a:lnTo>
                                      <a:pt x="641985" y="1179296"/>
                                    </a:lnTo>
                                    <a:lnTo>
                                      <a:pt x="641304" y="1160226"/>
                                    </a:lnTo>
                                    <a:lnTo>
                                      <a:pt x="639379" y="1141515"/>
                                    </a:lnTo>
                                    <a:lnTo>
                                      <a:pt x="636386" y="1123130"/>
                                    </a:lnTo>
                                    <a:lnTo>
                                      <a:pt x="632498" y="1105039"/>
                                    </a:lnTo>
                                    <a:lnTo>
                                      <a:pt x="670312" y="1138611"/>
                                    </a:lnTo>
                                    <a:lnTo>
                                      <a:pt x="710643" y="1169216"/>
                                    </a:lnTo>
                                    <a:lnTo>
                                      <a:pt x="753336" y="1196650"/>
                                    </a:lnTo>
                                    <a:lnTo>
                                      <a:pt x="798237" y="1220709"/>
                                    </a:lnTo>
                                    <a:lnTo>
                                      <a:pt x="845193" y="1241187"/>
                                    </a:lnTo>
                                    <a:lnTo>
                                      <a:pt x="894049" y="1257880"/>
                                    </a:lnTo>
                                    <a:lnTo>
                                      <a:pt x="946010" y="1270800"/>
                                    </a:lnTo>
                                    <a:lnTo>
                                      <a:pt x="946010" y="858304"/>
                                    </a:lnTo>
                                    <a:lnTo>
                                      <a:pt x="1204785" y="858304"/>
                                    </a:lnTo>
                                    <a:lnTo>
                                      <a:pt x="1204785" y="1270927"/>
                                    </a:lnTo>
                                    <a:lnTo>
                                      <a:pt x="1250352" y="1259844"/>
                                    </a:lnTo>
                                    <a:lnTo>
                                      <a:pt x="1294586" y="1245582"/>
                                    </a:lnTo>
                                    <a:lnTo>
                                      <a:pt x="1337357" y="1228272"/>
                                    </a:lnTo>
                                    <a:lnTo>
                                      <a:pt x="1378536" y="1208041"/>
                                    </a:lnTo>
                                    <a:lnTo>
                                      <a:pt x="1417994" y="1185020"/>
                                    </a:lnTo>
                                    <a:lnTo>
                                      <a:pt x="1455601" y="1159337"/>
                                    </a:lnTo>
                                    <a:lnTo>
                                      <a:pt x="1491230" y="1131121"/>
                                    </a:lnTo>
                                    <a:lnTo>
                                      <a:pt x="1524750" y="1100502"/>
                                    </a:lnTo>
                                    <a:lnTo>
                                      <a:pt x="1556032" y="1067608"/>
                                    </a:lnTo>
                                    <a:lnTo>
                                      <a:pt x="1584948" y="1032569"/>
                                    </a:lnTo>
                                    <a:lnTo>
                                      <a:pt x="1611369" y="995513"/>
                                    </a:lnTo>
                                    <a:lnTo>
                                      <a:pt x="1635164" y="956571"/>
                                    </a:lnTo>
                                    <a:lnTo>
                                      <a:pt x="1656206" y="915871"/>
                                    </a:lnTo>
                                    <a:lnTo>
                                      <a:pt x="1674365" y="873542"/>
                                    </a:lnTo>
                                    <a:lnTo>
                                      <a:pt x="1689511" y="829713"/>
                                    </a:lnTo>
                                    <a:lnTo>
                                      <a:pt x="1701517" y="784514"/>
                                    </a:lnTo>
                                    <a:lnTo>
                                      <a:pt x="1710252" y="738073"/>
                                    </a:lnTo>
                                    <a:lnTo>
                                      <a:pt x="1715588" y="690521"/>
                                    </a:lnTo>
                                    <a:lnTo>
                                      <a:pt x="1717395" y="641985"/>
                                    </a:lnTo>
                                    <a:lnTo>
                                      <a:pt x="1715634" y="594072"/>
                                    </a:lnTo>
                                    <a:lnTo>
                                      <a:pt x="1710434" y="547117"/>
                                    </a:lnTo>
                                    <a:lnTo>
                                      <a:pt x="1701919" y="501241"/>
                                    </a:lnTo>
                                    <a:lnTo>
                                      <a:pt x="1690213" y="456571"/>
                                    </a:lnTo>
                                    <a:lnTo>
                                      <a:pt x="1675440" y="413229"/>
                                    </a:lnTo>
                                    <a:lnTo>
                                      <a:pt x="1657725" y="371340"/>
                                    </a:lnTo>
                                    <a:lnTo>
                                      <a:pt x="1637191" y="331028"/>
                                    </a:lnTo>
                                    <a:lnTo>
                                      <a:pt x="1613964" y="292417"/>
                                    </a:lnTo>
                                    <a:lnTo>
                                      <a:pt x="1588166" y="255631"/>
                                    </a:lnTo>
                                    <a:lnTo>
                                      <a:pt x="1559922" y="220795"/>
                                    </a:lnTo>
                                    <a:lnTo>
                                      <a:pt x="1529356" y="188033"/>
                                    </a:lnTo>
                                    <a:lnTo>
                                      <a:pt x="1496592" y="157468"/>
                                    </a:lnTo>
                                    <a:lnTo>
                                      <a:pt x="1461755" y="129224"/>
                                    </a:lnTo>
                                    <a:lnTo>
                                      <a:pt x="1424969" y="103427"/>
                                    </a:lnTo>
                                    <a:lnTo>
                                      <a:pt x="1386357" y="80200"/>
                                    </a:lnTo>
                                    <a:lnTo>
                                      <a:pt x="1346044" y="59667"/>
                                    </a:lnTo>
                                    <a:lnTo>
                                      <a:pt x="1304155" y="41953"/>
                                    </a:lnTo>
                                    <a:lnTo>
                                      <a:pt x="1260812" y="27181"/>
                                    </a:lnTo>
                                    <a:lnTo>
                                      <a:pt x="1216141" y="15475"/>
                                    </a:lnTo>
                                    <a:lnTo>
                                      <a:pt x="1170266" y="6960"/>
                                    </a:lnTo>
                                    <a:lnTo>
                                      <a:pt x="1123310" y="1760"/>
                                    </a:lnTo>
                                    <a:lnTo>
                                      <a:pt x="1075397" y="0"/>
                                    </a:lnTo>
                                    <a:close/>
                                  </a:path>
                                </a:pathLst>
                              </a:custGeom>
                              <a:solidFill>
                                <a:srgbClr val="86A17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Graphic 5"/>
                            <wps:cNvSpPr>
                              <a:spLocks/>
                            </wps:cNvSpPr>
                            <wps:spPr bwMode="auto">
                              <a:xfrm>
                                <a:off x="19732" y="8582"/>
                                <a:ext cx="9487" cy="8586"/>
                              </a:xfrm>
                              <a:custGeom>
                                <a:avLst/>
                                <a:gdLst>
                                  <a:gd name="T0" fmla="*/ 129387 w 948690"/>
                                  <a:gd name="T1" fmla="*/ 429158 h 858519"/>
                                  <a:gd name="T2" fmla="*/ 0 w 948690"/>
                                  <a:gd name="T3" fmla="*/ 429158 h 858519"/>
                                  <a:gd name="T4" fmla="*/ 0 w 948690"/>
                                  <a:gd name="T5" fmla="*/ 858304 h 858519"/>
                                  <a:gd name="T6" fmla="*/ 129387 w 948690"/>
                                  <a:gd name="T7" fmla="*/ 858304 h 858519"/>
                                  <a:gd name="T8" fmla="*/ 129387 w 948690"/>
                                  <a:gd name="T9" fmla="*/ 429158 h 858519"/>
                                  <a:gd name="T10" fmla="*/ 948486 w 948690"/>
                                  <a:gd name="T11" fmla="*/ 0 h 858519"/>
                                  <a:gd name="T12" fmla="*/ 689711 w 948690"/>
                                  <a:gd name="T13" fmla="*/ 0 h 858519"/>
                                  <a:gd name="T14" fmla="*/ 689711 w 948690"/>
                                  <a:gd name="T15" fmla="*/ 858304 h 858519"/>
                                  <a:gd name="T16" fmla="*/ 948486 w 948690"/>
                                  <a:gd name="T17" fmla="*/ 858304 h 858519"/>
                                  <a:gd name="T18" fmla="*/ 948486 w 948690"/>
                                  <a:gd name="T19" fmla="*/ 0 h 8585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48690" h="858519">
                                    <a:moveTo>
                                      <a:pt x="129387" y="429158"/>
                                    </a:moveTo>
                                    <a:lnTo>
                                      <a:pt x="0" y="429158"/>
                                    </a:lnTo>
                                    <a:lnTo>
                                      <a:pt x="0" y="858304"/>
                                    </a:lnTo>
                                    <a:lnTo>
                                      <a:pt x="129387" y="858304"/>
                                    </a:lnTo>
                                    <a:lnTo>
                                      <a:pt x="129387" y="429158"/>
                                    </a:lnTo>
                                    <a:close/>
                                  </a:path>
                                  <a:path w="948690" h="858519">
                                    <a:moveTo>
                                      <a:pt x="948486" y="0"/>
                                    </a:moveTo>
                                    <a:lnTo>
                                      <a:pt x="689711" y="0"/>
                                    </a:lnTo>
                                    <a:lnTo>
                                      <a:pt x="689711" y="858304"/>
                                    </a:lnTo>
                                    <a:lnTo>
                                      <a:pt x="948486" y="858304"/>
                                    </a:lnTo>
                                    <a:lnTo>
                                      <a:pt x="948486" y="0"/>
                                    </a:lnTo>
                                    <a:close/>
                                  </a:path>
                                </a:pathLst>
                              </a:custGeom>
                              <a:solidFill>
                                <a:srgbClr val="1F1D1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Graphic 6"/>
                            <wps:cNvSpPr>
                              <a:spLocks/>
                            </wps:cNvSpPr>
                            <wps:spPr bwMode="auto">
                              <a:xfrm>
                                <a:off x="3748" y="17163"/>
                                <a:ext cx="30595" cy="17177"/>
                              </a:xfrm>
                              <a:custGeom>
                                <a:avLst/>
                                <a:gdLst>
                                  <a:gd name="T0" fmla="*/ 311251 w 3059430"/>
                                  <a:gd name="T1" fmla="*/ 1278839 h 1717675"/>
                                  <a:gd name="T2" fmla="*/ 0 w 3059430"/>
                                  <a:gd name="T3" fmla="*/ 1278839 h 1717675"/>
                                  <a:gd name="T4" fmla="*/ 0 w 3059430"/>
                                  <a:gd name="T5" fmla="*/ 1717192 h 1717675"/>
                                  <a:gd name="T6" fmla="*/ 311251 w 3059430"/>
                                  <a:gd name="T7" fmla="*/ 1717192 h 1717675"/>
                                  <a:gd name="T8" fmla="*/ 311251 w 3059430"/>
                                  <a:gd name="T9" fmla="*/ 1278839 h 1717675"/>
                                  <a:gd name="T10" fmla="*/ 3059303 w 3059430"/>
                                  <a:gd name="T11" fmla="*/ 0 h 1717675"/>
                                  <a:gd name="T12" fmla="*/ 2517724 w 3059430"/>
                                  <a:gd name="T13" fmla="*/ 0 h 1717675"/>
                                  <a:gd name="T14" fmla="*/ 2517724 w 3059430"/>
                                  <a:gd name="T15" fmla="*/ 772414 h 1717675"/>
                                  <a:gd name="T16" fmla="*/ 2517724 w 3059430"/>
                                  <a:gd name="T17" fmla="*/ 959370 h 1717675"/>
                                  <a:gd name="T18" fmla="*/ 1883867 w 3059430"/>
                                  <a:gd name="T19" fmla="*/ 959370 h 1717675"/>
                                  <a:gd name="T20" fmla="*/ 1883867 w 3059430"/>
                                  <a:gd name="T21" fmla="*/ 772414 h 1717675"/>
                                  <a:gd name="T22" fmla="*/ 2517724 w 3059430"/>
                                  <a:gd name="T23" fmla="*/ 772414 h 1717675"/>
                                  <a:gd name="T24" fmla="*/ 2517724 w 3059430"/>
                                  <a:gd name="T25" fmla="*/ 0 h 1717675"/>
                                  <a:gd name="T26" fmla="*/ 1342301 w 3059430"/>
                                  <a:gd name="T27" fmla="*/ 0 h 1717675"/>
                                  <a:gd name="T28" fmla="*/ 1342301 w 3059430"/>
                                  <a:gd name="T29" fmla="*/ 772414 h 1717675"/>
                                  <a:gd name="T30" fmla="*/ 1659229 w 3059430"/>
                                  <a:gd name="T31" fmla="*/ 772414 h 1717675"/>
                                  <a:gd name="T32" fmla="*/ 1659229 w 3059430"/>
                                  <a:gd name="T33" fmla="*/ 959370 h 1717675"/>
                                  <a:gd name="T34" fmla="*/ 1342301 w 3059430"/>
                                  <a:gd name="T35" fmla="*/ 959370 h 1717675"/>
                                  <a:gd name="T36" fmla="*/ 1342301 w 3059430"/>
                                  <a:gd name="T37" fmla="*/ 1717382 h 1717675"/>
                                  <a:gd name="T38" fmla="*/ 3059303 w 3059430"/>
                                  <a:gd name="T39" fmla="*/ 1717382 h 1717675"/>
                                  <a:gd name="T40" fmla="*/ 3059303 w 3059430"/>
                                  <a:gd name="T41" fmla="*/ 959370 h 1717675"/>
                                  <a:gd name="T42" fmla="*/ 2742374 w 3059430"/>
                                  <a:gd name="T43" fmla="*/ 959370 h 1717675"/>
                                  <a:gd name="T44" fmla="*/ 2742374 w 3059430"/>
                                  <a:gd name="T45" fmla="*/ 772414 h 1717675"/>
                                  <a:gd name="T46" fmla="*/ 3059303 w 3059430"/>
                                  <a:gd name="T47" fmla="*/ 772414 h 1717675"/>
                                  <a:gd name="T48" fmla="*/ 3059303 w 3059430"/>
                                  <a:gd name="T49" fmla="*/ 0 h 17176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3059430" h="1717675">
                                    <a:moveTo>
                                      <a:pt x="311251" y="1278839"/>
                                    </a:moveTo>
                                    <a:lnTo>
                                      <a:pt x="0" y="1278839"/>
                                    </a:lnTo>
                                    <a:lnTo>
                                      <a:pt x="0" y="1717192"/>
                                    </a:lnTo>
                                    <a:lnTo>
                                      <a:pt x="311251" y="1717192"/>
                                    </a:lnTo>
                                    <a:lnTo>
                                      <a:pt x="311251" y="1278839"/>
                                    </a:lnTo>
                                    <a:close/>
                                  </a:path>
                                  <a:path w="3059430" h="1717675">
                                    <a:moveTo>
                                      <a:pt x="3059303" y="0"/>
                                    </a:moveTo>
                                    <a:lnTo>
                                      <a:pt x="2517724" y="0"/>
                                    </a:lnTo>
                                    <a:lnTo>
                                      <a:pt x="2517724" y="772414"/>
                                    </a:lnTo>
                                    <a:lnTo>
                                      <a:pt x="2517724" y="959370"/>
                                    </a:lnTo>
                                    <a:lnTo>
                                      <a:pt x="1883867" y="959370"/>
                                    </a:lnTo>
                                    <a:lnTo>
                                      <a:pt x="1883867" y="772414"/>
                                    </a:lnTo>
                                    <a:lnTo>
                                      <a:pt x="2517724" y="772414"/>
                                    </a:lnTo>
                                    <a:lnTo>
                                      <a:pt x="2517724" y="0"/>
                                    </a:lnTo>
                                    <a:lnTo>
                                      <a:pt x="1342301" y="0"/>
                                    </a:lnTo>
                                    <a:lnTo>
                                      <a:pt x="1342301" y="772414"/>
                                    </a:lnTo>
                                    <a:lnTo>
                                      <a:pt x="1659229" y="772414"/>
                                    </a:lnTo>
                                    <a:lnTo>
                                      <a:pt x="1659229" y="959370"/>
                                    </a:lnTo>
                                    <a:lnTo>
                                      <a:pt x="1342301" y="959370"/>
                                    </a:lnTo>
                                    <a:lnTo>
                                      <a:pt x="1342301" y="1717382"/>
                                    </a:lnTo>
                                    <a:lnTo>
                                      <a:pt x="3059303" y="1717382"/>
                                    </a:lnTo>
                                    <a:lnTo>
                                      <a:pt x="3059303" y="959370"/>
                                    </a:lnTo>
                                    <a:lnTo>
                                      <a:pt x="2742374" y="959370"/>
                                    </a:lnTo>
                                    <a:lnTo>
                                      <a:pt x="2742374" y="772414"/>
                                    </a:lnTo>
                                    <a:lnTo>
                                      <a:pt x="3059303" y="772414"/>
                                    </a:lnTo>
                                    <a:lnTo>
                                      <a:pt x="3059303" y="0"/>
                                    </a:lnTo>
                                    <a:close/>
                                  </a:path>
                                </a:pathLst>
                              </a:custGeom>
                              <a:solidFill>
                                <a:srgbClr val="49514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Graphic 7"/>
                            <wps:cNvSpPr>
                              <a:spLocks/>
                            </wps:cNvSpPr>
                            <wps:spPr bwMode="auto">
                              <a:xfrm>
                                <a:off x="3" y="0"/>
                                <a:ext cx="17171" cy="17170"/>
                              </a:xfrm>
                              <a:custGeom>
                                <a:avLst/>
                                <a:gdLst>
                                  <a:gd name="T0" fmla="*/ 1716608 w 1717039"/>
                                  <a:gd name="T1" fmla="*/ 0 h 1717039"/>
                                  <a:gd name="T2" fmla="*/ 0 w 1717039"/>
                                  <a:gd name="T3" fmla="*/ 0 h 1717039"/>
                                  <a:gd name="T4" fmla="*/ 0 w 1717039"/>
                                  <a:gd name="T5" fmla="*/ 1716595 h 1717039"/>
                                  <a:gd name="T6" fmla="*/ 1716608 w 1717039"/>
                                  <a:gd name="T7" fmla="*/ 1716595 h 1717039"/>
                                  <a:gd name="T8" fmla="*/ 1716608 w 1717039"/>
                                  <a:gd name="T9" fmla="*/ 0 h 1717039"/>
                                </a:gdLst>
                                <a:ahLst/>
                                <a:cxnLst>
                                  <a:cxn ang="0">
                                    <a:pos x="T0" y="T1"/>
                                  </a:cxn>
                                  <a:cxn ang="0">
                                    <a:pos x="T2" y="T3"/>
                                  </a:cxn>
                                  <a:cxn ang="0">
                                    <a:pos x="T4" y="T5"/>
                                  </a:cxn>
                                  <a:cxn ang="0">
                                    <a:pos x="T6" y="T7"/>
                                  </a:cxn>
                                  <a:cxn ang="0">
                                    <a:pos x="T8" y="T9"/>
                                  </a:cxn>
                                </a:cxnLst>
                                <a:rect l="0" t="0" r="r" b="b"/>
                                <a:pathLst>
                                  <a:path w="1717039" h="1717039">
                                    <a:moveTo>
                                      <a:pt x="1716608" y="0"/>
                                    </a:moveTo>
                                    <a:lnTo>
                                      <a:pt x="0" y="0"/>
                                    </a:lnTo>
                                    <a:lnTo>
                                      <a:pt x="0" y="1716595"/>
                                    </a:lnTo>
                                    <a:lnTo>
                                      <a:pt x="1716608" y="1716595"/>
                                    </a:lnTo>
                                    <a:lnTo>
                                      <a:pt x="1716608" y="0"/>
                                    </a:lnTo>
                                    <a:close/>
                                  </a:path>
                                </a:pathLst>
                              </a:custGeom>
                              <a:solidFill>
                                <a:srgbClr val="6781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Graphic 8"/>
                            <wps:cNvSpPr>
                              <a:spLocks/>
                            </wps:cNvSpPr>
                            <wps:spPr bwMode="auto">
                              <a:xfrm>
                                <a:off x="3" y="7414"/>
                                <a:ext cx="17171" cy="5620"/>
                              </a:xfrm>
                              <a:custGeom>
                                <a:avLst/>
                                <a:gdLst>
                                  <a:gd name="T0" fmla="*/ 557669 w 1717039"/>
                                  <a:gd name="T1" fmla="*/ 235153 h 561975"/>
                                  <a:gd name="T2" fmla="*/ 530021 w 1717039"/>
                                  <a:gd name="T3" fmla="*/ 151688 h 561975"/>
                                  <a:gd name="T4" fmla="*/ 479132 w 1717039"/>
                                  <a:gd name="T5" fmla="*/ 82207 h 561975"/>
                                  <a:gd name="T6" fmla="*/ 409651 w 1717039"/>
                                  <a:gd name="T7" fmla="*/ 31330 h 561975"/>
                                  <a:gd name="T8" fmla="*/ 326186 w 1717039"/>
                                  <a:gd name="T9" fmla="*/ 3683 h 561975"/>
                                  <a:gd name="T10" fmla="*/ 235140 w 1717039"/>
                                  <a:gd name="T11" fmla="*/ 3683 h 561975"/>
                                  <a:gd name="T12" fmla="*/ 151676 w 1717039"/>
                                  <a:gd name="T13" fmla="*/ 31330 h 561975"/>
                                  <a:gd name="T14" fmla="*/ 82207 w 1717039"/>
                                  <a:gd name="T15" fmla="*/ 82207 h 561975"/>
                                  <a:gd name="T16" fmla="*/ 31318 w 1717039"/>
                                  <a:gd name="T17" fmla="*/ 151688 h 561975"/>
                                  <a:gd name="T18" fmla="*/ 3670 w 1717039"/>
                                  <a:gd name="T19" fmla="*/ 235153 h 561975"/>
                                  <a:gd name="T20" fmla="*/ 3670 w 1717039"/>
                                  <a:gd name="T21" fmla="*/ 326199 h 561975"/>
                                  <a:gd name="T22" fmla="*/ 31318 w 1717039"/>
                                  <a:gd name="T23" fmla="*/ 409663 h 561975"/>
                                  <a:gd name="T24" fmla="*/ 82207 w 1717039"/>
                                  <a:gd name="T25" fmla="*/ 479145 h 561975"/>
                                  <a:gd name="T26" fmla="*/ 151676 w 1717039"/>
                                  <a:gd name="T27" fmla="*/ 530034 h 561975"/>
                                  <a:gd name="T28" fmla="*/ 235140 w 1717039"/>
                                  <a:gd name="T29" fmla="*/ 557682 h 561975"/>
                                  <a:gd name="T30" fmla="*/ 326186 w 1717039"/>
                                  <a:gd name="T31" fmla="*/ 557682 h 561975"/>
                                  <a:gd name="T32" fmla="*/ 409651 w 1717039"/>
                                  <a:gd name="T33" fmla="*/ 530034 h 561975"/>
                                  <a:gd name="T34" fmla="*/ 479132 w 1717039"/>
                                  <a:gd name="T35" fmla="*/ 479145 h 561975"/>
                                  <a:gd name="T36" fmla="*/ 530021 w 1717039"/>
                                  <a:gd name="T37" fmla="*/ 409663 h 561975"/>
                                  <a:gd name="T38" fmla="*/ 557669 w 1717039"/>
                                  <a:gd name="T39" fmla="*/ 326199 h 561975"/>
                                  <a:gd name="T40" fmla="*/ 1716608 w 1717039"/>
                                  <a:gd name="T41" fmla="*/ 280987 h 561975"/>
                                  <a:gd name="T42" fmla="*/ 1702295 w 1717039"/>
                                  <a:gd name="T43" fmla="*/ 192265 h 561975"/>
                                  <a:gd name="T44" fmla="*/ 1662442 w 1717039"/>
                                  <a:gd name="T45" fmla="*/ 115214 h 561975"/>
                                  <a:gd name="T46" fmla="*/ 1601685 w 1717039"/>
                                  <a:gd name="T47" fmla="*/ 54457 h 561975"/>
                                  <a:gd name="T48" fmla="*/ 1524635 w 1717039"/>
                                  <a:gd name="T49" fmla="*/ 14605 h 561975"/>
                                  <a:gd name="T50" fmla="*/ 1435925 w 1717039"/>
                                  <a:gd name="T51" fmla="*/ 292 h 561975"/>
                                  <a:gd name="T52" fmla="*/ 1347203 w 1717039"/>
                                  <a:gd name="T53" fmla="*/ 14605 h 561975"/>
                                  <a:gd name="T54" fmla="*/ 1270165 w 1717039"/>
                                  <a:gd name="T55" fmla="*/ 54457 h 561975"/>
                                  <a:gd name="T56" fmla="*/ 1209408 w 1717039"/>
                                  <a:gd name="T57" fmla="*/ 115214 h 561975"/>
                                  <a:gd name="T58" fmla="*/ 1169555 w 1717039"/>
                                  <a:gd name="T59" fmla="*/ 192265 h 561975"/>
                                  <a:gd name="T60" fmla="*/ 1155255 w 1717039"/>
                                  <a:gd name="T61" fmla="*/ 280987 h 561975"/>
                                  <a:gd name="T62" fmla="*/ 1169555 w 1717039"/>
                                  <a:gd name="T63" fmla="*/ 369697 h 561975"/>
                                  <a:gd name="T64" fmla="*/ 1209408 w 1717039"/>
                                  <a:gd name="T65" fmla="*/ 446747 h 561975"/>
                                  <a:gd name="T66" fmla="*/ 1270165 w 1717039"/>
                                  <a:gd name="T67" fmla="*/ 507504 h 561975"/>
                                  <a:gd name="T68" fmla="*/ 1347203 w 1717039"/>
                                  <a:gd name="T69" fmla="*/ 547357 h 561975"/>
                                  <a:gd name="T70" fmla="*/ 1435925 w 1717039"/>
                                  <a:gd name="T71" fmla="*/ 561670 h 561975"/>
                                  <a:gd name="T72" fmla="*/ 1524635 w 1717039"/>
                                  <a:gd name="T73" fmla="*/ 547357 h 561975"/>
                                  <a:gd name="T74" fmla="*/ 1601685 w 1717039"/>
                                  <a:gd name="T75" fmla="*/ 507504 h 561975"/>
                                  <a:gd name="T76" fmla="*/ 1662442 w 1717039"/>
                                  <a:gd name="T77" fmla="*/ 446747 h 561975"/>
                                  <a:gd name="T78" fmla="*/ 1702295 w 1717039"/>
                                  <a:gd name="T79" fmla="*/ 369697 h 561975"/>
                                  <a:gd name="T80" fmla="*/ 1716608 w 1717039"/>
                                  <a:gd name="T81" fmla="*/ 280987 h 5619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1717039" h="561975">
                                    <a:moveTo>
                                      <a:pt x="561352" y="280682"/>
                                    </a:moveTo>
                                    <a:lnTo>
                                      <a:pt x="557669" y="235153"/>
                                    </a:lnTo>
                                    <a:lnTo>
                                      <a:pt x="547039" y="191960"/>
                                    </a:lnTo>
                                    <a:lnTo>
                                      <a:pt x="530021" y="151688"/>
                                    </a:lnTo>
                                    <a:lnTo>
                                      <a:pt x="507187" y="114909"/>
                                    </a:lnTo>
                                    <a:lnTo>
                                      <a:pt x="479132" y="82207"/>
                                    </a:lnTo>
                                    <a:lnTo>
                                      <a:pt x="446430" y="54152"/>
                                    </a:lnTo>
                                    <a:lnTo>
                                      <a:pt x="409651" y="31330"/>
                                    </a:lnTo>
                                    <a:lnTo>
                                      <a:pt x="369379" y="14312"/>
                                    </a:lnTo>
                                    <a:lnTo>
                                      <a:pt x="326186" y="3683"/>
                                    </a:lnTo>
                                    <a:lnTo>
                                      <a:pt x="280670" y="0"/>
                                    </a:lnTo>
                                    <a:lnTo>
                                      <a:pt x="235140" y="3683"/>
                                    </a:lnTo>
                                    <a:lnTo>
                                      <a:pt x="191947" y="14312"/>
                                    </a:lnTo>
                                    <a:lnTo>
                                      <a:pt x="151676" y="31330"/>
                                    </a:lnTo>
                                    <a:lnTo>
                                      <a:pt x="114909" y="54152"/>
                                    </a:lnTo>
                                    <a:lnTo>
                                      <a:pt x="82207" y="82207"/>
                                    </a:lnTo>
                                    <a:lnTo>
                                      <a:pt x="54152" y="114909"/>
                                    </a:lnTo>
                                    <a:lnTo>
                                      <a:pt x="31318" y="151688"/>
                                    </a:lnTo>
                                    <a:lnTo>
                                      <a:pt x="14300" y="191960"/>
                                    </a:lnTo>
                                    <a:lnTo>
                                      <a:pt x="3670" y="235153"/>
                                    </a:lnTo>
                                    <a:lnTo>
                                      <a:pt x="0" y="280682"/>
                                    </a:lnTo>
                                    <a:lnTo>
                                      <a:pt x="3670" y="326199"/>
                                    </a:lnTo>
                                    <a:lnTo>
                                      <a:pt x="14300" y="369392"/>
                                    </a:lnTo>
                                    <a:lnTo>
                                      <a:pt x="31318" y="409663"/>
                                    </a:lnTo>
                                    <a:lnTo>
                                      <a:pt x="54152" y="446443"/>
                                    </a:lnTo>
                                    <a:lnTo>
                                      <a:pt x="82207" y="479145"/>
                                    </a:lnTo>
                                    <a:lnTo>
                                      <a:pt x="114909" y="507199"/>
                                    </a:lnTo>
                                    <a:lnTo>
                                      <a:pt x="151676" y="530034"/>
                                    </a:lnTo>
                                    <a:lnTo>
                                      <a:pt x="191947" y="547052"/>
                                    </a:lnTo>
                                    <a:lnTo>
                                      <a:pt x="235140" y="557682"/>
                                    </a:lnTo>
                                    <a:lnTo>
                                      <a:pt x="280670" y="561365"/>
                                    </a:lnTo>
                                    <a:lnTo>
                                      <a:pt x="326186" y="557682"/>
                                    </a:lnTo>
                                    <a:lnTo>
                                      <a:pt x="369379" y="547052"/>
                                    </a:lnTo>
                                    <a:lnTo>
                                      <a:pt x="409651" y="530034"/>
                                    </a:lnTo>
                                    <a:lnTo>
                                      <a:pt x="446430" y="507199"/>
                                    </a:lnTo>
                                    <a:lnTo>
                                      <a:pt x="479132" y="479145"/>
                                    </a:lnTo>
                                    <a:lnTo>
                                      <a:pt x="507187" y="446443"/>
                                    </a:lnTo>
                                    <a:lnTo>
                                      <a:pt x="530021" y="409663"/>
                                    </a:lnTo>
                                    <a:lnTo>
                                      <a:pt x="547039" y="369392"/>
                                    </a:lnTo>
                                    <a:lnTo>
                                      <a:pt x="557669" y="326199"/>
                                    </a:lnTo>
                                    <a:lnTo>
                                      <a:pt x="561352" y="280682"/>
                                    </a:lnTo>
                                    <a:close/>
                                  </a:path>
                                  <a:path w="1717039" h="561975">
                                    <a:moveTo>
                                      <a:pt x="1716608" y="280987"/>
                                    </a:moveTo>
                                    <a:lnTo>
                                      <a:pt x="1712925" y="235458"/>
                                    </a:lnTo>
                                    <a:lnTo>
                                      <a:pt x="1702295" y="192265"/>
                                    </a:lnTo>
                                    <a:lnTo>
                                      <a:pt x="1685277" y="151993"/>
                                    </a:lnTo>
                                    <a:lnTo>
                                      <a:pt x="1662442" y="115214"/>
                                    </a:lnTo>
                                    <a:lnTo>
                                      <a:pt x="1634388" y="82511"/>
                                    </a:lnTo>
                                    <a:lnTo>
                                      <a:pt x="1601685" y="54457"/>
                                    </a:lnTo>
                                    <a:lnTo>
                                      <a:pt x="1564906" y="31623"/>
                                    </a:lnTo>
                                    <a:lnTo>
                                      <a:pt x="1524635" y="14605"/>
                                    </a:lnTo>
                                    <a:lnTo>
                                      <a:pt x="1481442" y="3975"/>
                                    </a:lnTo>
                                    <a:lnTo>
                                      <a:pt x="1435925" y="292"/>
                                    </a:lnTo>
                                    <a:lnTo>
                                      <a:pt x="1390396" y="3975"/>
                                    </a:lnTo>
                                    <a:lnTo>
                                      <a:pt x="1347203" y="14605"/>
                                    </a:lnTo>
                                    <a:lnTo>
                                      <a:pt x="1306931" y="31623"/>
                                    </a:lnTo>
                                    <a:lnTo>
                                      <a:pt x="1270165" y="54457"/>
                                    </a:lnTo>
                                    <a:lnTo>
                                      <a:pt x="1237462" y="82511"/>
                                    </a:lnTo>
                                    <a:lnTo>
                                      <a:pt x="1209408" y="115214"/>
                                    </a:lnTo>
                                    <a:lnTo>
                                      <a:pt x="1186573" y="151993"/>
                                    </a:lnTo>
                                    <a:lnTo>
                                      <a:pt x="1169555" y="192265"/>
                                    </a:lnTo>
                                    <a:lnTo>
                                      <a:pt x="1158925" y="235458"/>
                                    </a:lnTo>
                                    <a:lnTo>
                                      <a:pt x="1155255" y="280987"/>
                                    </a:lnTo>
                                    <a:lnTo>
                                      <a:pt x="1158925" y="326504"/>
                                    </a:lnTo>
                                    <a:lnTo>
                                      <a:pt x="1169555" y="369697"/>
                                    </a:lnTo>
                                    <a:lnTo>
                                      <a:pt x="1186573" y="409968"/>
                                    </a:lnTo>
                                    <a:lnTo>
                                      <a:pt x="1209408" y="446747"/>
                                    </a:lnTo>
                                    <a:lnTo>
                                      <a:pt x="1237462" y="479450"/>
                                    </a:lnTo>
                                    <a:lnTo>
                                      <a:pt x="1270165" y="507504"/>
                                    </a:lnTo>
                                    <a:lnTo>
                                      <a:pt x="1306931" y="530339"/>
                                    </a:lnTo>
                                    <a:lnTo>
                                      <a:pt x="1347203" y="547357"/>
                                    </a:lnTo>
                                    <a:lnTo>
                                      <a:pt x="1390396" y="557987"/>
                                    </a:lnTo>
                                    <a:lnTo>
                                      <a:pt x="1435925" y="561670"/>
                                    </a:lnTo>
                                    <a:lnTo>
                                      <a:pt x="1481442" y="557987"/>
                                    </a:lnTo>
                                    <a:lnTo>
                                      <a:pt x="1524635" y="547357"/>
                                    </a:lnTo>
                                    <a:lnTo>
                                      <a:pt x="1564906" y="530339"/>
                                    </a:lnTo>
                                    <a:lnTo>
                                      <a:pt x="1601685" y="507504"/>
                                    </a:lnTo>
                                    <a:lnTo>
                                      <a:pt x="1634388" y="479450"/>
                                    </a:lnTo>
                                    <a:lnTo>
                                      <a:pt x="1662442" y="446747"/>
                                    </a:lnTo>
                                    <a:lnTo>
                                      <a:pt x="1685277" y="409968"/>
                                    </a:lnTo>
                                    <a:lnTo>
                                      <a:pt x="1702295" y="369697"/>
                                    </a:lnTo>
                                    <a:lnTo>
                                      <a:pt x="1712925" y="326504"/>
                                    </a:lnTo>
                                    <a:lnTo>
                                      <a:pt x="1716608" y="280987"/>
                                    </a:lnTo>
                                    <a:close/>
                                  </a:path>
                                </a:pathLst>
                              </a:custGeom>
                              <a:solidFill>
                                <a:srgbClr val="E7E7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Graphic 9"/>
                            <wps:cNvSpPr>
                              <a:spLocks/>
                            </wps:cNvSpPr>
                            <wps:spPr bwMode="auto">
                              <a:xfrm>
                                <a:off x="4845" y="7075"/>
                                <a:ext cx="7486" cy="4045"/>
                              </a:xfrm>
                              <a:custGeom>
                                <a:avLst/>
                                <a:gdLst>
                                  <a:gd name="T0" fmla="*/ 748385 w 748665"/>
                                  <a:gd name="T1" fmla="*/ 0 h 404495"/>
                                  <a:gd name="T2" fmla="*/ 374192 w 748665"/>
                                  <a:gd name="T3" fmla="*/ 404037 h 404495"/>
                                  <a:gd name="T4" fmla="*/ 0 w 748665"/>
                                  <a:gd name="T5" fmla="*/ 0 h 404495"/>
                                  <a:gd name="T6" fmla="*/ 748385 w 748665"/>
                                  <a:gd name="T7" fmla="*/ 0 h 404495"/>
                                </a:gdLst>
                                <a:ahLst/>
                                <a:cxnLst>
                                  <a:cxn ang="0">
                                    <a:pos x="T0" y="T1"/>
                                  </a:cxn>
                                  <a:cxn ang="0">
                                    <a:pos x="T2" y="T3"/>
                                  </a:cxn>
                                  <a:cxn ang="0">
                                    <a:pos x="T4" y="T5"/>
                                  </a:cxn>
                                  <a:cxn ang="0">
                                    <a:pos x="T6" y="T7"/>
                                  </a:cxn>
                                </a:cxnLst>
                                <a:rect l="0" t="0" r="r" b="b"/>
                                <a:pathLst>
                                  <a:path w="748665" h="404495">
                                    <a:moveTo>
                                      <a:pt x="748385" y="0"/>
                                    </a:moveTo>
                                    <a:lnTo>
                                      <a:pt x="374192" y="404037"/>
                                    </a:lnTo>
                                    <a:lnTo>
                                      <a:pt x="0" y="0"/>
                                    </a:lnTo>
                                    <a:lnTo>
                                      <a:pt x="748385" y="0"/>
                                    </a:lnTo>
                                    <a:close/>
                                  </a:path>
                                </a:pathLst>
                              </a:custGeom>
                              <a:noFill/>
                              <a:ln w="90436">
                                <a:solidFill>
                                  <a:srgbClr val="E7E7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Graphic 10"/>
                            <wps:cNvSpPr>
                              <a:spLocks/>
                            </wps:cNvSpPr>
                            <wps:spPr bwMode="auto">
                              <a:xfrm>
                                <a:off x="11829" y="3237"/>
                                <a:ext cx="2540" cy="6991"/>
                              </a:xfrm>
                              <a:custGeom>
                                <a:avLst/>
                                <a:gdLst>
                                  <a:gd name="T0" fmla="*/ 253390 w 254000"/>
                                  <a:gd name="T1" fmla="*/ 698690 h 699135"/>
                                  <a:gd name="T2" fmla="*/ 0 w 254000"/>
                                  <a:gd name="T3" fmla="*/ 128803 h 699135"/>
                                  <a:gd name="T4" fmla="*/ 131279 w 254000"/>
                                  <a:gd name="T5" fmla="*/ 0 h 699135"/>
                                </a:gdLst>
                                <a:ahLst/>
                                <a:cxnLst>
                                  <a:cxn ang="0">
                                    <a:pos x="T0" y="T1"/>
                                  </a:cxn>
                                  <a:cxn ang="0">
                                    <a:pos x="T2" y="T3"/>
                                  </a:cxn>
                                  <a:cxn ang="0">
                                    <a:pos x="T4" y="T5"/>
                                  </a:cxn>
                                </a:cxnLst>
                                <a:rect l="0" t="0" r="r" b="b"/>
                                <a:pathLst>
                                  <a:path w="254000" h="699135">
                                    <a:moveTo>
                                      <a:pt x="253390" y="698690"/>
                                    </a:moveTo>
                                    <a:lnTo>
                                      <a:pt x="0" y="128803"/>
                                    </a:lnTo>
                                    <a:lnTo>
                                      <a:pt x="131279" y="0"/>
                                    </a:lnTo>
                                  </a:path>
                                </a:pathLst>
                              </a:custGeom>
                              <a:noFill/>
                              <a:ln w="90436">
                                <a:solidFill>
                                  <a:srgbClr val="E7E7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Graphic 11"/>
                            <wps:cNvSpPr>
                              <a:spLocks/>
                            </wps:cNvSpPr>
                            <wps:spPr bwMode="auto">
                              <a:xfrm>
                                <a:off x="3622" y="5647"/>
                                <a:ext cx="2749" cy="13"/>
                              </a:xfrm>
                              <a:custGeom>
                                <a:avLst/>
                                <a:gdLst>
                                  <a:gd name="T0" fmla="*/ 0 w 274955"/>
                                  <a:gd name="T1" fmla="*/ 0 h 1270"/>
                                  <a:gd name="T2" fmla="*/ 274828 w 274955"/>
                                  <a:gd name="T3" fmla="*/ 0 h 1270"/>
                                </a:gdLst>
                                <a:ahLst/>
                                <a:cxnLst>
                                  <a:cxn ang="0">
                                    <a:pos x="T0" y="T1"/>
                                  </a:cxn>
                                  <a:cxn ang="0">
                                    <a:pos x="T2" y="T3"/>
                                  </a:cxn>
                                </a:cxnLst>
                                <a:rect l="0" t="0" r="r" b="b"/>
                                <a:pathLst>
                                  <a:path w="274955" h="1270">
                                    <a:moveTo>
                                      <a:pt x="0" y="0"/>
                                    </a:moveTo>
                                    <a:lnTo>
                                      <a:pt x="274828" y="0"/>
                                    </a:lnTo>
                                  </a:path>
                                </a:pathLst>
                              </a:custGeom>
                              <a:noFill/>
                              <a:ln w="90436">
                                <a:solidFill>
                                  <a:srgbClr val="E7E7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dtfl="http://schemas.microsoft.com/office/word/2024/wordml/sdtformatlock" xmlns:w16du="http://schemas.microsoft.com/office/word/2023/wordml/word16du" xmlns:oel="http://schemas.microsoft.com/office/2019/extlst">
                <w:pict>
                  <v:group w14:anchorId="6BA103B0" id="Group 2" o:spid="_x0000_s1026" style="width:231.75pt;height:218.65pt;mso-position-horizontal-relative:char;mso-position-vertical-relative:line" coordsize="34347,34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">
                    <v:shape id="Graphic 2" o:spid="_x0000_s1027" style="position:absolute;top:17165;width:17170;height:8586;visibility:visible;mso-wrap-style:square;v-text-anchor:top" coordsize="1717039,858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" path="m858494,l,858507r1716989,l858494,xe" fillcolor="#f15b2b" stroked="f">
                      <v:path arrowok="t" o:connecttype="custom" o:connectlocs="8585,0;0,8586;17170,8586;8585,0" o:connectangles="0,0,0,0"/>
                    </v:shape>
                    <v:shape id="Graphic 3" o:spid="_x0000_s1028" style="position:absolute;top:25750;width:17170;height:8586;visibility:visible;mso-wrap-style:square;v-text-anchor:top" coordsize="1717039,858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" path="m1716989,l,,,420370,,858520r374878,l374878,420370r311252,l686130,858520r1030859,l1716989,420370,1716989,xe" fillcolor="#bdb080" stroked="f">
                      <v:path arrowok="t" o:connecttype="custom" o:connectlocs="17170,0;0,0;0,4204;0,8586;3749,8586;3749,4204;6861,4204;6861,8586;17170,8586;17170,4204;17170,0" o:connectangles="0,0,0,0,0,0,0,0,0,0,0"/>
                    </v:shape>
                    <v:shape id="Graphic 4" o:spid="_x0000_s1029" style="position:absolute;left:17170;width:17176;height:14941;visibility:visible;mso-wrap-style:square;v-text-anchor:top" coordsize="1717675,1494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" path="m1075397,r-47912,1760l980529,6960r-45875,8515l889983,27181,846640,41953,804750,59667,764438,80200r-38612,23227l689040,129224r-34837,28244l621439,188033r-30566,32762l562629,255631r-25798,36786l513603,331028r-20533,40312l475354,413229r-14772,43342l448876,501241r-8515,45876l435161,594072r-1761,47913l435747,696783r6894,53488l453856,802284r15312,50371l489483,903770r1524,2311l492175,908621,453364,887488,411638,871666r-44250,-9924l321005,858304r-47435,3480l228297,871894r-42617,16243l146217,910017r-35812,27021l78739,968701r-27022,35811l29836,1043974r-16245,42615l3480,1131862,,1179296r1826,34149l15784,1278408r35830,75139l82231,1393594r36406,34736l160135,1457047r45895,21988l256298,1493659r,-206210l385686,1287449r,206325l433001,1480209r44023,-20326l517146,1433403r35616,-32026l583263,1364412r24780,-41298l626495,1278090r11516,-48141l641985,1179296r-681,-19070l639379,1141515r-2993,-18385l632498,1105039r37814,33572l710643,1169216r42693,27434l798237,1220709r46956,20478l894049,1257880r51961,12920l946010,858304r258775,l1204785,1270927r45567,-11083l1294586,1245582r42771,-17310l1378536,1208041r39458,-23021l1455601,1159337r35629,-28216l1524750,1100502r31282,-32894l1584948,1032569r26421,-37056l1635164,956571r21042,-40700l1674365,873542r15146,-43829l1701517,784514r8735,-46441l1715588,690521r1807,-48536l1715634,594072r-5200,-46955l1701919,501241r-11706,-44670l1675440,413229r-17715,-41889l1637191,331028r-23227,-38611l1588166,255631r-28244,-34836l1529356,188033r-32764,-30565l1461755,129224r-36786,-25797l1386357,80200,1346044,59667,1304155,41953,1260812,27181,1216141,15475,1170266,6960,1123310,1760,1075397,xe" fillcolor="#86a179" stroked="f">
                      <v:path arrowok="t" o:connecttype="custom" o:connectlocs="10274,18;9346,155;8466,420;7644,802;6890,1292;6214,1880;5626,2556;5136,3310;4753,4132;4489,5012;4351,5941;4357,6968;4538,8023;4895,9037;4922,9086;4116,8716;3210,8583;2283,8719;1462,9100;787,9687;298,10439;35,11318;18,12134;516,13535;1186,14283;2060,14790;2563,12874;3857,14937;4770,14598;5527,14013;6080,13231;6380,12299;6413,11602;6364,11231;6703,11386;7533,11966;8452,12411;9460,12708;12047,8583;12503,12598;13373,12282;14179,11850;14912,11311;15560,10676;16113,9955;16561,9158;16894,8297;17102,7380;17173,6420;17104,5471;16901,4566;16577,3713;16139,2924;15599,2208;14965,1575;14249,1034;13460,597;12608,272;11702,70;10754,0" o:connectangles="0,0,0,0,0,0,0,0,0,0,0,0,0,0,0,0,0,0,0,0,0,0,0,0,0,0,0,0,0,0,0,0,0,0,0,0,0,0,0,0,0,0,0,0,0,0,0,0,0,0,0,0,0,0,0,0,0,0,0,0"/>
                    </v:shape>
                    <v:shape id="Graphic 5" o:spid="_x0000_s1030" style="position:absolute;left:19732;top:8582;width:9487;height:8586;visibility:visible;mso-wrap-style:square;v-text-anchor:top" coordsize="948690,858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" path="m129387,429158l,429158,,858304r129387,l129387,429158xem948486,l689711,r,858304l948486,858304,948486,xe" fillcolor="#1f1d1e" stroked="f">
                      <v:path arrowok="t" o:connecttype="custom" o:connectlocs="1294,4292;0,4292;0,8584;1294,8584;1294,4292;9485,0;6897,0;6897,8584;9485,8584;9485,0" o:connectangles="0,0,0,0,0,0,0,0,0,0"/>
                    </v:shape>
                    <v:shape id="Graphic 6" o:spid="_x0000_s1031" style="position:absolute;left:3748;top:17163;width:30595;height:17177;visibility:visible;mso-wrap-style:square;v-text-anchor:top" coordsize="3059430,1717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" path="m311251,1278839l,1278839r,438353l311251,1717192r,-438353xem3059303,l2517724,r,772414l2517724,959370r-633857,l1883867,772414r633857,l2517724,,1342301,r,772414l1659229,772414r,186956l1342301,959370r,758012l3059303,1717382r,-758012l2742374,959370r,-186956l3059303,772414,3059303,xe" fillcolor="#495143" stroked="f">
                      <v:path arrowok="t" o:connecttype="custom" o:connectlocs="3113,12789;0,12789;0,17172;3113,17172;3113,12789;30594,0;25178,0;25178,7724;25178,9594;18839,9594;18839,7724;25178,7724;25178,0;13423,0;13423,7724;16593,7724;16593,9594;13423,9594;13423,17174;30594,17174;30594,9594;27424,9594;27424,7724;30594,7724;30594,0" o:connectangles="0,0,0,0,0,0,0,0,0,0,0,0,0,0,0,0,0,0,0,0,0,0,0,0,0"/>
                    </v:shape>
                    <v:shape id="Graphic 7" o:spid="_x0000_s1032" style="position:absolute;left:3;width:17171;height:17170;visibility:visible;mso-wrap-style:square;v-text-anchor:top" coordsize="1717039,1717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" path="m1716608,l,,,1716595r1716608,l1716608,xe" fillcolor="#678159" stroked="f">
                      <v:path arrowok="t" o:connecttype="custom" o:connectlocs="17167,0;0,0;0,17166;17167,17166;17167,0" o:connectangles="0,0,0,0,0"/>
                    </v:shape>
                    <v:shape id="Graphic 8" o:spid="_x0000_s1033" style="position:absolute;left:3;top:7414;width:17171;height:5620;visibility:visible;mso-wrap-style:square;v-text-anchor:top" coordsize="1717039,561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" path="m561352,280682r-3683,-45529l547039,191960,530021,151688,507187,114909,479132,82207,446430,54152,409651,31330,369379,14312,326186,3683,280670,,235140,3683,191947,14312,151676,31330,114909,54152,82207,82207,54152,114909,31318,151688,14300,191960,3670,235153,,280682r3670,45517l14300,369392r17018,40271l54152,446443r28055,32702l114909,507199r36767,22835l191947,547052r43193,10630l280670,561365r45516,-3683l369379,547052r40272,-17018l446430,507199r32702,-28054l507187,446443r22834,-36780l547039,369392r10630,-43193l561352,280682xem1716608,280987r-3683,-45529l1702295,192265r-17018,-40272l1662442,115214,1634388,82511,1601685,54457,1564906,31623,1524635,14605,1481442,3975,1435925,292r-45529,3683l1347203,14605r-40272,17018l1270165,54457r-32703,28054l1209408,115214r-22835,36779l1169555,192265r-10630,43193l1155255,280987r3670,45517l1169555,369697r17018,40271l1209408,446747r28054,32703l1270165,507504r36766,22835l1347203,547357r43193,10630l1435925,561670r45517,-3683l1524635,547357r40271,-17018l1601685,507504r32703,-28054l1662442,446747r22835,-36779l1702295,369697r10630,-43193l1716608,280987xe" fillcolor="#e7e7eb" stroked="f">
                      <v:path arrowok="t" o:connecttype="custom" o:connectlocs="5577,2352;5300,1517;4791,822;4097,313;3262,37;2351,37;1517,313;822,822;313,1517;37,2352;37,3262;313,4097;822,4792;1517,5301;2351,5577;3262,5577;4097,5301;4791,4792;5300,4097;5577,3262;17167,2810;17024,1923;16625,1152;16017,545;15247,146;14360,3;13473,146;12702,545;12095,1152;11696,1923;11553,2810;11696,3697;12095,4468;12702,5075;13473,5474;14360,5617;15247,5474;16017,5075;16625,4468;17024,3697;17167,2810" o:connectangles="0,0,0,0,0,0,0,0,0,0,0,0,0,0,0,0,0,0,0,0,0,0,0,0,0,0,0,0,0,0,0,0,0,0,0,0,0,0,0,0,0"/>
                    </v:shape>
                    <v:shape id="Graphic 9" o:spid="_x0000_s1034" style="position:absolute;left:4845;top:7075;width:7486;height:4045;visibility:visible;mso-wrap-style:square;v-text-anchor:top" coordsize="748665,404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" path="m748385,l374192,404037,,,748385,xe" filled="f" strokecolor="#e7e7eb" strokeweight="2.51211mm">
                      <v:path arrowok="t" o:connecttype="custom" o:connectlocs="7483,0;3742,4040;0,0;7483,0" o:connectangles="0,0,0,0"/>
                    </v:shape>
                    <v:shape id="Graphic 10" o:spid="_x0000_s1035" style="position:absolute;left:11829;top:3237;width:2540;height:6991;visibility:visible;mso-wrap-style:square;v-text-anchor:top" coordsize="254000,699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" path="m253390,698690l,128803,131279,e" filled="f" strokecolor="#e7e7eb" strokeweight="2.51211mm">
                      <v:path arrowok="t" o:connecttype="custom" o:connectlocs="2534,6987;0,1288;1313,0" o:connectangles="0,0,0"/>
                    </v:shape>
                    <v:shape id="Graphic 11" o:spid="_x0000_s1036" style="position:absolute;left:3622;top:5647;width:2749;height:13;visibility:visible;mso-wrap-style:square;v-text-anchor:top" coordsize="2749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" path="m,l274828,e" filled="f" strokecolor="#e7e7eb" strokeweight="2.51211mm">
                      <v:path arrowok="t" o:connecttype="custom" o:connectlocs="0,0;2748,0" o:connectangles="0,0"/>
                    </v:shape>
                    <w10:anchorlock/>
                  </v:group>
                </w:pict>
              </mc:Fallback>
            </mc:AlternateContent>
          </w:r>
          <w:r w:rsidR="00F20671" w:rsidRPr="007F14E2">
            <w:rPr>
              <w:lang w:val="sr-Cyrl-RS"/>
            </w:rPr>
            <w:t xml:space="preserve"> </w:t>
          </w:r>
          <w:r w:rsidR="00F20671" w:rsidRPr="007F14E2">
            <w:rPr>
              <w:noProof/>
            </w:rPr>
            <w:drawing>
              <wp:inline distT="0" distB="0" distL="0" distR="0" wp14:anchorId="5846F0AD" wp14:editId="5C6288E6">
                <wp:extent cx="3456130" cy="895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5884" t="29349" r="10885" b="36925"/>
                        <a:stretch/>
                      </pic:blipFill>
                      <pic:spPr bwMode="auto">
                        <a:xfrm>
                          <a:off x="0" y="0"/>
                          <a:ext cx="3461900" cy="896845"/>
                        </a:xfrm>
                        <a:prstGeom prst="rect">
                          <a:avLst/>
                        </a:prstGeom>
                        <a:ln>
                          <a:noFill/>
                        </a:ln>
                        <a:extLst>
                          <a:ext uri="{53640926-AAD7-44D8-BBD7-CCE9431645EC}">
                            <a14:shadowObscured xmlns:a14="http://schemas.microsoft.com/office/drawing/2010/main"/>
                          </a:ext>
                        </a:extLst>
                      </pic:spPr>
                    </pic:pic>
                  </a:graphicData>
                </a:graphic>
              </wp:inline>
            </w:drawing>
          </w:r>
        </w:p>
        <w:p w14:paraId="45380CCD" w14:textId="13DC0710" w:rsidR="001061DA" w:rsidRPr="007F14E2" w:rsidRDefault="001061DA" w:rsidP="00130B3F">
          <w:pPr>
            <w:ind w:left="851"/>
            <w:jc w:val="center"/>
            <w:rPr>
              <w:rFonts w:eastAsia="Times New Roman" w:cstheme="minorHAnsi"/>
              <w:color w:val="000000"/>
              <w:lang w:val="sr-Latn-RS"/>
            </w:rPr>
          </w:pPr>
        </w:p>
        <w:p w14:paraId="618DE5B7" w14:textId="54A2F510" w:rsidR="0015415E" w:rsidRPr="007F14E2" w:rsidRDefault="00E300D1" w:rsidP="00130B3F">
          <w:pPr>
            <w:ind w:left="851"/>
            <w:rPr>
              <w:rFonts w:eastAsia="Times New Roman" w:cstheme="minorHAnsi"/>
              <w:color w:val="000000"/>
              <w:lang w:val="sr-Latn-RS"/>
            </w:rPr>
          </w:pPr>
          <w:r w:rsidRPr="007F14E2">
            <w:rPr>
              <w:noProof/>
            </w:rPr>
            <mc:AlternateContent>
              <mc:Choice Requires="wps">
                <w:drawing>
                  <wp:anchor distT="0" distB="0" distL="114300" distR="114300" simplePos="0" relativeHeight="251659264" behindDoc="0" locked="0" layoutInCell="1" allowOverlap="1" wp14:anchorId="37D335C3" wp14:editId="0E4E9036">
                    <wp:simplePos x="0" y="0"/>
                    <wp:positionH relativeFrom="margin">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589915" cy="982980"/>
                    <wp:effectExtent l="0" t="0" r="0" b="0"/>
                    <wp:wrapNone/>
                    <wp:docPr id="13" name="Rectangle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9915" cy="98298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3BC9EA" w14:textId="157A15D6" w:rsidR="00264EEA" w:rsidRPr="00B00AC7" w:rsidRDefault="00264EEA">
                                <w:pPr>
                                  <w:pStyle w:val="NoSpacing"/>
                                  <w:jc w:val="right"/>
                                  <w:rPr>
                                    <w:color w:val="FFFFFF" w:themeColor="background1"/>
                                    <w:sz w:val="36"/>
                                    <w:szCs w:val="36"/>
                                    <w:lang w:val="sr-Cyrl-RS"/>
                                  </w:rPr>
                                </w:pPr>
                                <w:r w:rsidRPr="00824278">
                                  <w:rPr>
                                    <w:color w:val="FFFFFF" w:themeColor="background1"/>
                                    <w:sz w:val="36"/>
                                    <w:szCs w:val="36"/>
                                    <w:lang w:val="en-US"/>
                                  </w:rPr>
                                  <w:t>202</w:t>
                                </w:r>
                                <w:r w:rsidR="003C24CA">
                                  <w:rPr>
                                    <w:color w:val="FFFFFF" w:themeColor="background1"/>
                                    <w:sz w:val="36"/>
                                    <w:szCs w:val="36"/>
                                    <w:lang w:val="en-US"/>
                                  </w:rPr>
                                  <w:t>6</w:t>
                                </w:r>
                              </w:p>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37D335C3" id="Rectangle 13" o:spid="_x0000_s1027" style="position:absolute;left:0;text-align:left;margin-left:-4.75pt;margin-top:0;width:46.45pt;height:77.4pt;z-index:251659264;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" fillcolor="#549e39 [3204]" stroked="f" strokeweight="1pt">
                    <o:lock v:ext="edit" aspectratio="t"/>
                    <v:textbox inset="3.6pt,,3.6pt">
                      <w:txbxContent>
                        <w:p w14:paraId="213BC9EA" w14:textId="157A15D6" w:rsidR="00264EEA" w:rsidRPr="00B00AC7" w:rsidRDefault="00264EEA">
                          <w:pPr>
                            <w:pStyle w:val="NoSpacing"/>
                            <w:jc w:val="right"/>
                            <w:rPr>
                              <w:color w:val="FFFFFF" w:themeColor="background1"/>
                              <w:sz w:val="36"/>
                              <w:szCs w:val="36"/>
                              <w:lang w:val="sr-Cyrl-RS"/>
                            </w:rPr>
                          </w:pPr>
                          <w:r w:rsidRPr="00824278">
                            <w:rPr>
                              <w:color w:val="FFFFFF" w:themeColor="background1"/>
                              <w:sz w:val="36"/>
                              <w:szCs w:val="36"/>
                              <w:lang w:val="en-US"/>
                            </w:rPr>
                            <w:t>202</w:t>
                          </w:r>
                          <w:r w:rsidR="003C24CA">
                            <w:rPr>
                              <w:color w:val="FFFFFF" w:themeColor="background1"/>
                              <w:sz w:val="36"/>
                              <w:szCs w:val="36"/>
                              <w:lang w:val="en-US"/>
                            </w:rPr>
                            <w:t>6</w:t>
                          </w:r>
                        </w:p>
                      </w:txbxContent>
                    </v:textbox>
                    <w10:wrap anchorx="margin" anchory="page"/>
                  </v:rect>
                </w:pict>
              </mc:Fallback>
            </mc:AlternateContent>
          </w:r>
          <w:r w:rsidR="0015415E" w:rsidRPr="007F14E2">
            <w:rPr>
              <w:rFonts w:eastAsia="Times New Roman" w:cstheme="minorHAnsi"/>
              <w:color w:val="000000"/>
              <w:lang w:val="sr-Latn-RS"/>
            </w:rPr>
            <w:br w:type="page"/>
          </w:r>
        </w:p>
      </w:sdtContent>
    </w:sdt>
    <w:p w14:paraId="3729B73D" w14:textId="77777777" w:rsidR="00DA7EC2" w:rsidRPr="007F14E2" w:rsidRDefault="00DA7EC2" w:rsidP="007D3DCB">
      <w:pPr>
        <w:rPr>
          <w:rFonts w:eastAsia="Times New Roman" w:cstheme="minorHAnsi"/>
          <w:color w:val="000000"/>
          <w:lang w:val="sr-Latn-RS"/>
        </w:rPr>
      </w:pPr>
    </w:p>
    <w:sdt>
      <w:sdtPr>
        <w:rPr>
          <w:rFonts w:asciiTheme="minorHAnsi" w:eastAsiaTheme="minorHAnsi" w:hAnsiTheme="minorHAnsi" w:cstheme="minorHAnsi"/>
          <w:b w:val="0"/>
          <w:color w:val="auto"/>
          <w:sz w:val="22"/>
          <w:szCs w:val="22"/>
          <w:lang w:val="sr-Latn-RS"/>
        </w:rPr>
        <w:id w:val="-519621393"/>
        <w:docPartObj>
          <w:docPartGallery w:val="Table of Contents"/>
          <w:docPartUnique/>
        </w:docPartObj>
      </w:sdtPr>
      <w:sdtEndPr>
        <w:rPr>
          <w:bCs/>
          <w:noProof/>
        </w:rPr>
      </w:sdtEndPr>
      <w:sdtContent>
        <w:p w14:paraId="6C9647A3" w14:textId="77777777" w:rsidR="007639A3" w:rsidRPr="00C02856" w:rsidRDefault="00A91A25" w:rsidP="0015415E">
          <w:pPr>
            <w:pStyle w:val="TOCHeading"/>
            <w:ind w:left="360"/>
            <w:rPr>
              <w:rStyle w:val="Heading3Char"/>
              <w:rFonts w:asciiTheme="minorHAnsi" w:hAnsiTheme="minorHAnsi"/>
              <w:color w:val="auto"/>
            </w:rPr>
          </w:pPr>
          <w:r w:rsidRPr="00C02856">
            <w:rPr>
              <w:rStyle w:val="Heading3Char"/>
              <w:rFonts w:asciiTheme="minorHAnsi" w:hAnsiTheme="minorHAnsi"/>
              <w:color w:val="auto"/>
            </w:rPr>
            <w:t>Садржај</w:t>
          </w:r>
        </w:p>
        <w:p w14:paraId="5C4734F8" w14:textId="77777777" w:rsidR="007639A3" w:rsidRPr="001F6F45" w:rsidRDefault="007639A3" w:rsidP="00824278">
          <w:pPr>
            <w:jc w:val="both"/>
            <w:rPr>
              <w:rFonts w:cstheme="minorHAnsi"/>
            </w:rPr>
          </w:pPr>
        </w:p>
        <w:p w14:paraId="404D2887" w14:textId="28C399D7" w:rsidR="00807687" w:rsidRDefault="00305DEE">
          <w:pPr>
            <w:pStyle w:val="TOC3"/>
            <w:rPr>
              <w:rFonts w:eastAsiaTheme="minorEastAsia"/>
              <w:noProof/>
              <w:kern w:val="2"/>
              <w:sz w:val="24"/>
              <w:szCs w:val="24"/>
              <w14:ligatures w14:val="standardContextual"/>
            </w:rPr>
          </w:pPr>
          <w:r w:rsidRPr="007F14E2">
            <w:rPr>
              <w:rFonts w:cstheme="minorHAnsi"/>
              <w:lang w:val="sr-Latn-RS"/>
            </w:rPr>
            <w:fldChar w:fldCharType="begin"/>
          </w:r>
          <w:r w:rsidR="007639A3" w:rsidRPr="007F14E2">
            <w:rPr>
              <w:rFonts w:cstheme="minorHAnsi"/>
              <w:lang w:val="sr-Latn-RS"/>
            </w:rPr>
            <w:instrText xml:space="preserve"> TOC \o "1-3" \h \z \u </w:instrText>
          </w:r>
          <w:r w:rsidRPr="007F14E2">
            <w:rPr>
              <w:rFonts w:cstheme="minorHAnsi"/>
              <w:lang w:val="sr-Latn-RS"/>
            </w:rPr>
            <w:fldChar w:fldCharType="separate"/>
          </w:r>
          <w:hyperlink w:anchor="_Toc227015186" w:history="1">
            <w:r w:rsidR="00807687" w:rsidRPr="00817830">
              <w:rPr>
                <w:rStyle w:val="Hyperlink"/>
                <w:noProof/>
              </w:rPr>
              <w:t>Списак</w:t>
            </w:r>
            <w:r w:rsidR="00807687" w:rsidRPr="00817830">
              <w:rPr>
                <w:rStyle w:val="Hyperlink"/>
                <w:noProof/>
                <w:lang w:val="sr-Latn-RS"/>
              </w:rPr>
              <w:t xml:space="preserve"> </w:t>
            </w:r>
            <w:r w:rsidR="00807687" w:rsidRPr="00817830">
              <w:rPr>
                <w:rStyle w:val="Hyperlink"/>
                <w:noProof/>
              </w:rPr>
              <w:t>скраћеница</w:t>
            </w:r>
            <w:r w:rsidR="00807687">
              <w:rPr>
                <w:noProof/>
                <w:webHidden/>
              </w:rPr>
              <w:tab/>
            </w:r>
            <w:r w:rsidR="00807687">
              <w:rPr>
                <w:noProof/>
                <w:webHidden/>
              </w:rPr>
              <w:fldChar w:fldCharType="begin"/>
            </w:r>
            <w:r w:rsidR="00807687">
              <w:rPr>
                <w:noProof/>
                <w:webHidden/>
              </w:rPr>
              <w:instrText xml:space="preserve"> PAGEREF _Toc227015186 \h </w:instrText>
            </w:r>
            <w:r w:rsidR="00807687">
              <w:rPr>
                <w:noProof/>
                <w:webHidden/>
              </w:rPr>
            </w:r>
            <w:r w:rsidR="00807687">
              <w:rPr>
                <w:noProof/>
                <w:webHidden/>
              </w:rPr>
              <w:fldChar w:fldCharType="separate"/>
            </w:r>
            <w:r w:rsidR="00807687">
              <w:rPr>
                <w:noProof/>
                <w:webHidden/>
              </w:rPr>
              <w:t>1</w:t>
            </w:r>
            <w:r w:rsidR="00807687">
              <w:rPr>
                <w:noProof/>
                <w:webHidden/>
              </w:rPr>
              <w:fldChar w:fldCharType="end"/>
            </w:r>
          </w:hyperlink>
        </w:p>
        <w:p w14:paraId="6B1886B3" w14:textId="3AAFCE52" w:rsidR="00807687" w:rsidRDefault="007D6972">
          <w:pPr>
            <w:pStyle w:val="TOC1"/>
            <w:rPr>
              <w:rFonts w:eastAsiaTheme="minorEastAsia"/>
              <w:noProof/>
              <w:kern w:val="2"/>
              <w:sz w:val="24"/>
              <w:szCs w:val="24"/>
              <w14:ligatures w14:val="standardContextual"/>
            </w:rPr>
          </w:pPr>
          <w:hyperlink w:anchor="_Toc227015187" w:history="1">
            <w:r w:rsidR="00807687" w:rsidRPr="00817830">
              <w:rPr>
                <w:rStyle w:val="Hyperlink"/>
                <w:b/>
                <w:noProof/>
                <w:lang w:val="sr-Latn-RS"/>
              </w:rPr>
              <w:t>I.</w:t>
            </w:r>
            <w:r w:rsidR="00807687">
              <w:rPr>
                <w:rFonts w:eastAsiaTheme="minorEastAsia"/>
                <w:noProof/>
                <w:kern w:val="2"/>
                <w:sz w:val="24"/>
                <w:szCs w:val="24"/>
                <w14:ligatures w14:val="standardContextual"/>
              </w:rPr>
              <w:tab/>
            </w:r>
            <w:r w:rsidR="00807687" w:rsidRPr="00817830">
              <w:rPr>
                <w:rStyle w:val="Hyperlink"/>
                <w:b/>
                <w:noProof/>
              </w:rPr>
              <w:t>Увод</w:t>
            </w:r>
            <w:r w:rsidR="00807687">
              <w:rPr>
                <w:noProof/>
                <w:webHidden/>
              </w:rPr>
              <w:tab/>
            </w:r>
            <w:r w:rsidR="00807687">
              <w:rPr>
                <w:noProof/>
                <w:webHidden/>
              </w:rPr>
              <w:fldChar w:fldCharType="begin"/>
            </w:r>
            <w:r w:rsidR="00807687">
              <w:rPr>
                <w:noProof/>
                <w:webHidden/>
              </w:rPr>
              <w:instrText xml:space="preserve"> PAGEREF _Toc227015187 \h </w:instrText>
            </w:r>
            <w:r w:rsidR="00807687">
              <w:rPr>
                <w:noProof/>
                <w:webHidden/>
              </w:rPr>
            </w:r>
            <w:r w:rsidR="00807687">
              <w:rPr>
                <w:noProof/>
                <w:webHidden/>
              </w:rPr>
              <w:fldChar w:fldCharType="separate"/>
            </w:r>
            <w:r w:rsidR="00807687">
              <w:rPr>
                <w:noProof/>
                <w:webHidden/>
              </w:rPr>
              <w:t>1</w:t>
            </w:r>
            <w:r w:rsidR="00807687">
              <w:rPr>
                <w:noProof/>
                <w:webHidden/>
              </w:rPr>
              <w:fldChar w:fldCharType="end"/>
            </w:r>
          </w:hyperlink>
        </w:p>
        <w:p w14:paraId="26F4820E" w14:textId="3F0D6D5E" w:rsidR="00807687" w:rsidRDefault="007D6972">
          <w:pPr>
            <w:pStyle w:val="TOC2"/>
            <w:tabs>
              <w:tab w:val="left" w:pos="960"/>
            </w:tabs>
            <w:rPr>
              <w:rFonts w:eastAsiaTheme="minorEastAsia"/>
              <w:noProof/>
              <w:kern w:val="2"/>
              <w:sz w:val="24"/>
              <w:szCs w:val="24"/>
              <w14:ligatures w14:val="standardContextual"/>
            </w:rPr>
          </w:pPr>
          <w:hyperlink w:anchor="_Toc227015188" w:history="1">
            <w:r w:rsidR="00807687" w:rsidRPr="00817830">
              <w:rPr>
                <w:rStyle w:val="Hyperlink"/>
                <w:rFonts w:cstheme="minorHAnsi"/>
                <w:noProof/>
                <w:lang w:val="sr-Cyrl-RS"/>
              </w:rPr>
              <w:t>1.1.</w:t>
            </w:r>
            <w:r w:rsidR="00807687">
              <w:rPr>
                <w:rFonts w:eastAsiaTheme="minorEastAsia"/>
                <w:noProof/>
                <w:kern w:val="2"/>
                <w:sz w:val="24"/>
                <w:szCs w:val="24"/>
                <w14:ligatures w14:val="standardContextual"/>
              </w:rPr>
              <w:tab/>
            </w:r>
            <w:r w:rsidR="00807687" w:rsidRPr="00817830">
              <w:rPr>
                <w:rStyle w:val="Hyperlink"/>
                <w:noProof/>
                <w:lang w:val="sr-Cyrl-RS"/>
              </w:rPr>
              <w:t xml:space="preserve">Реализација потпројекта: </w:t>
            </w:r>
            <w:r w:rsidR="00807687" w:rsidRPr="00817830">
              <w:rPr>
                <w:rStyle w:val="Hyperlink"/>
                <w:b/>
                <w:noProof/>
                <w:lang w:val="sr-Cyrl-RS"/>
              </w:rPr>
              <w:t>„Јавне површине – тргови и тротоари Улице Саше Ивковића, Живојина Николића Брке, Ратка Павловића и 7. јула к.п.бр. 103, 104, 307, 310/1, 310/2, 311 КО Бабушница, у Бабушници“</w:t>
            </w:r>
            <w:r w:rsidR="00807687">
              <w:rPr>
                <w:noProof/>
                <w:webHidden/>
              </w:rPr>
              <w:tab/>
            </w:r>
            <w:r w:rsidR="00807687">
              <w:rPr>
                <w:noProof/>
                <w:webHidden/>
              </w:rPr>
              <w:fldChar w:fldCharType="begin"/>
            </w:r>
            <w:r w:rsidR="00807687">
              <w:rPr>
                <w:noProof/>
                <w:webHidden/>
              </w:rPr>
              <w:instrText xml:space="preserve"> PAGEREF _Toc227015188 \h </w:instrText>
            </w:r>
            <w:r w:rsidR="00807687">
              <w:rPr>
                <w:noProof/>
                <w:webHidden/>
              </w:rPr>
            </w:r>
            <w:r w:rsidR="00807687">
              <w:rPr>
                <w:noProof/>
                <w:webHidden/>
              </w:rPr>
              <w:fldChar w:fldCharType="separate"/>
            </w:r>
            <w:r w:rsidR="00807687">
              <w:rPr>
                <w:noProof/>
                <w:webHidden/>
              </w:rPr>
              <w:t>3</w:t>
            </w:r>
            <w:r w:rsidR="00807687">
              <w:rPr>
                <w:noProof/>
                <w:webHidden/>
              </w:rPr>
              <w:fldChar w:fldCharType="end"/>
            </w:r>
          </w:hyperlink>
        </w:p>
        <w:p w14:paraId="0D2E24D6" w14:textId="324DDA03" w:rsidR="00807687" w:rsidRDefault="007D6972">
          <w:pPr>
            <w:pStyle w:val="TOC2"/>
            <w:rPr>
              <w:rFonts w:eastAsiaTheme="minorEastAsia"/>
              <w:noProof/>
              <w:kern w:val="2"/>
              <w:sz w:val="24"/>
              <w:szCs w:val="24"/>
              <w14:ligatures w14:val="standardContextual"/>
            </w:rPr>
          </w:pPr>
          <w:hyperlink w:anchor="_Toc227015189" w:history="1">
            <w:r w:rsidR="00807687" w:rsidRPr="00817830">
              <w:rPr>
                <w:rStyle w:val="Hyperlink"/>
                <w:rFonts w:cstheme="minorHAnsi"/>
                <w:noProof/>
                <w:lang w:val="sr-Cyrl-RS"/>
              </w:rPr>
              <w:t>Локација – Општина Бабушница</w:t>
            </w:r>
            <w:r w:rsidR="00807687">
              <w:rPr>
                <w:noProof/>
                <w:webHidden/>
              </w:rPr>
              <w:tab/>
            </w:r>
            <w:r w:rsidR="00807687">
              <w:rPr>
                <w:noProof/>
                <w:webHidden/>
              </w:rPr>
              <w:fldChar w:fldCharType="begin"/>
            </w:r>
            <w:r w:rsidR="00807687">
              <w:rPr>
                <w:noProof/>
                <w:webHidden/>
              </w:rPr>
              <w:instrText xml:space="preserve"> PAGEREF _Toc227015189 \h </w:instrText>
            </w:r>
            <w:r w:rsidR="00807687">
              <w:rPr>
                <w:noProof/>
                <w:webHidden/>
              </w:rPr>
            </w:r>
            <w:r w:rsidR="00807687">
              <w:rPr>
                <w:noProof/>
                <w:webHidden/>
              </w:rPr>
              <w:fldChar w:fldCharType="separate"/>
            </w:r>
            <w:r w:rsidR="00807687">
              <w:rPr>
                <w:noProof/>
                <w:webHidden/>
              </w:rPr>
              <w:t>3</w:t>
            </w:r>
            <w:r w:rsidR="00807687">
              <w:rPr>
                <w:noProof/>
                <w:webHidden/>
              </w:rPr>
              <w:fldChar w:fldCharType="end"/>
            </w:r>
          </w:hyperlink>
        </w:p>
        <w:p w14:paraId="3E47DFBD" w14:textId="0798CB0D" w:rsidR="00807687" w:rsidRDefault="007D6972">
          <w:pPr>
            <w:pStyle w:val="TOC3"/>
            <w:rPr>
              <w:rFonts w:eastAsiaTheme="minorEastAsia"/>
              <w:noProof/>
              <w:kern w:val="2"/>
              <w:sz w:val="24"/>
              <w:szCs w:val="24"/>
              <w14:ligatures w14:val="standardContextual"/>
            </w:rPr>
          </w:pPr>
          <w:hyperlink w:anchor="_Toc227015190" w:history="1">
            <w:r w:rsidR="00807687" w:rsidRPr="00817830">
              <w:rPr>
                <w:rStyle w:val="Hyperlink"/>
                <w:rFonts w:cstheme="minorHAnsi"/>
                <w:noProof/>
                <w:lang w:val="sr-Cyrl-RS"/>
              </w:rPr>
              <w:t>Опис потпројекта</w:t>
            </w:r>
            <w:r w:rsidR="00807687">
              <w:rPr>
                <w:noProof/>
                <w:webHidden/>
              </w:rPr>
              <w:tab/>
            </w:r>
            <w:r w:rsidR="00807687">
              <w:rPr>
                <w:noProof/>
                <w:webHidden/>
              </w:rPr>
              <w:fldChar w:fldCharType="begin"/>
            </w:r>
            <w:r w:rsidR="00807687">
              <w:rPr>
                <w:noProof/>
                <w:webHidden/>
              </w:rPr>
              <w:instrText xml:space="preserve"> PAGEREF _Toc227015190 \h </w:instrText>
            </w:r>
            <w:r w:rsidR="00807687">
              <w:rPr>
                <w:noProof/>
                <w:webHidden/>
              </w:rPr>
            </w:r>
            <w:r w:rsidR="00807687">
              <w:rPr>
                <w:noProof/>
                <w:webHidden/>
              </w:rPr>
              <w:fldChar w:fldCharType="separate"/>
            </w:r>
            <w:r w:rsidR="00807687">
              <w:rPr>
                <w:noProof/>
                <w:webHidden/>
              </w:rPr>
              <w:t>5</w:t>
            </w:r>
            <w:r w:rsidR="00807687">
              <w:rPr>
                <w:noProof/>
                <w:webHidden/>
              </w:rPr>
              <w:fldChar w:fldCharType="end"/>
            </w:r>
          </w:hyperlink>
        </w:p>
        <w:p w14:paraId="665F1FC3" w14:textId="5728D874" w:rsidR="00807687" w:rsidRDefault="007D6972">
          <w:pPr>
            <w:pStyle w:val="TOC3"/>
            <w:rPr>
              <w:rFonts w:eastAsiaTheme="minorEastAsia"/>
              <w:noProof/>
              <w:kern w:val="2"/>
              <w:sz w:val="24"/>
              <w:szCs w:val="24"/>
              <w14:ligatures w14:val="standardContextual"/>
            </w:rPr>
          </w:pPr>
          <w:hyperlink w:anchor="_Toc227015191" w:history="1">
            <w:r w:rsidR="00807687" w:rsidRPr="00817830">
              <w:rPr>
                <w:rStyle w:val="Hyperlink"/>
                <w:noProof/>
                <w:lang w:val="sr-Cyrl-RS"/>
              </w:rPr>
              <w:t>Опис локације у контексту процене утицаја на животну средину и друштвено окружење</w:t>
            </w:r>
            <w:r w:rsidR="00807687">
              <w:rPr>
                <w:noProof/>
                <w:webHidden/>
              </w:rPr>
              <w:tab/>
            </w:r>
            <w:r w:rsidR="00807687">
              <w:rPr>
                <w:noProof/>
                <w:webHidden/>
              </w:rPr>
              <w:fldChar w:fldCharType="begin"/>
            </w:r>
            <w:r w:rsidR="00807687">
              <w:rPr>
                <w:noProof/>
                <w:webHidden/>
              </w:rPr>
              <w:instrText xml:space="preserve"> PAGEREF _Toc227015191 \h </w:instrText>
            </w:r>
            <w:r w:rsidR="00807687">
              <w:rPr>
                <w:noProof/>
                <w:webHidden/>
              </w:rPr>
            </w:r>
            <w:r w:rsidR="00807687">
              <w:rPr>
                <w:noProof/>
                <w:webHidden/>
              </w:rPr>
              <w:fldChar w:fldCharType="separate"/>
            </w:r>
            <w:r w:rsidR="00807687">
              <w:rPr>
                <w:noProof/>
                <w:webHidden/>
              </w:rPr>
              <w:t>7</w:t>
            </w:r>
            <w:r w:rsidR="00807687">
              <w:rPr>
                <w:noProof/>
                <w:webHidden/>
              </w:rPr>
              <w:fldChar w:fldCharType="end"/>
            </w:r>
          </w:hyperlink>
        </w:p>
        <w:p w14:paraId="6A526E54" w14:textId="34BDC4B6" w:rsidR="00807687" w:rsidRDefault="007D6972">
          <w:pPr>
            <w:pStyle w:val="TOC1"/>
            <w:rPr>
              <w:rFonts w:eastAsiaTheme="minorEastAsia"/>
              <w:noProof/>
              <w:kern w:val="2"/>
              <w:sz w:val="24"/>
              <w:szCs w:val="24"/>
              <w14:ligatures w14:val="standardContextual"/>
            </w:rPr>
          </w:pPr>
          <w:hyperlink w:anchor="_Toc227015192" w:history="1">
            <w:r w:rsidR="00807687" w:rsidRPr="00817830">
              <w:rPr>
                <w:rStyle w:val="Hyperlink"/>
                <w:b/>
                <w:noProof/>
              </w:rPr>
              <w:t>II.</w:t>
            </w:r>
            <w:r w:rsidR="00807687">
              <w:rPr>
                <w:rFonts w:eastAsiaTheme="minorEastAsia"/>
                <w:noProof/>
                <w:kern w:val="2"/>
                <w:sz w:val="24"/>
                <w:szCs w:val="24"/>
                <w14:ligatures w14:val="standardContextual"/>
              </w:rPr>
              <w:tab/>
            </w:r>
            <w:r w:rsidR="00807687" w:rsidRPr="00817830">
              <w:rPr>
                <w:rStyle w:val="Hyperlink"/>
                <w:b/>
                <w:noProof/>
              </w:rPr>
              <w:t>ПЛАН УПРАВЉАЊА И ПРАЋЕЊА ЖИВОТНЕ СРЕДИНЕ ЗА РЕАЛИЗАЦИЈУ ПРОЈЕКАТА ЛОКАЛНЕ ИНФРАСТРУКТУРЕ И ИНСТИТУЦИОНАЛНОГ РАЗВОЈА</w:t>
            </w:r>
            <w:r w:rsidR="00807687">
              <w:rPr>
                <w:noProof/>
                <w:webHidden/>
              </w:rPr>
              <w:tab/>
            </w:r>
            <w:r w:rsidR="00807687">
              <w:rPr>
                <w:noProof/>
                <w:webHidden/>
              </w:rPr>
              <w:fldChar w:fldCharType="begin"/>
            </w:r>
            <w:r w:rsidR="00807687">
              <w:rPr>
                <w:noProof/>
                <w:webHidden/>
              </w:rPr>
              <w:instrText xml:space="preserve"> PAGEREF _Toc227015192 \h </w:instrText>
            </w:r>
            <w:r w:rsidR="00807687">
              <w:rPr>
                <w:noProof/>
                <w:webHidden/>
              </w:rPr>
            </w:r>
            <w:r w:rsidR="00807687">
              <w:rPr>
                <w:noProof/>
                <w:webHidden/>
              </w:rPr>
              <w:fldChar w:fldCharType="separate"/>
            </w:r>
            <w:r w:rsidR="00807687">
              <w:rPr>
                <w:noProof/>
                <w:webHidden/>
              </w:rPr>
              <w:t>11</w:t>
            </w:r>
            <w:r w:rsidR="00807687">
              <w:rPr>
                <w:noProof/>
                <w:webHidden/>
              </w:rPr>
              <w:fldChar w:fldCharType="end"/>
            </w:r>
          </w:hyperlink>
        </w:p>
        <w:p w14:paraId="775F7B55" w14:textId="2D08E48E" w:rsidR="00807687" w:rsidRDefault="007D6972">
          <w:pPr>
            <w:pStyle w:val="TOC2"/>
            <w:rPr>
              <w:rFonts w:eastAsiaTheme="minorEastAsia"/>
              <w:noProof/>
              <w:kern w:val="2"/>
              <w:sz w:val="24"/>
              <w:szCs w:val="24"/>
              <w14:ligatures w14:val="standardContextual"/>
            </w:rPr>
          </w:pPr>
          <w:hyperlink w:anchor="_Toc227015193" w:history="1">
            <w:r w:rsidR="00807687" w:rsidRPr="00817830">
              <w:rPr>
                <w:rStyle w:val="Hyperlink"/>
                <w:rFonts w:eastAsia="Times New Roman" w:cstheme="minorHAnsi"/>
                <w:bCs/>
                <w:noProof/>
                <w:lang w:val="sr-Cyrl-RS"/>
              </w:rPr>
              <w:t xml:space="preserve">Део </w:t>
            </w:r>
            <w:r w:rsidR="00807687" w:rsidRPr="00817830">
              <w:rPr>
                <w:rStyle w:val="Hyperlink"/>
                <w:rFonts w:cstheme="minorHAnsi"/>
                <w:noProof/>
              </w:rPr>
              <w:t xml:space="preserve">1: </w:t>
            </w:r>
            <w:r w:rsidR="00807687" w:rsidRPr="00817830">
              <w:rPr>
                <w:rStyle w:val="Hyperlink"/>
                <w:rFonts w:cstheme="minorHAnsi"/>
                <w:noProof/>
                <w:lang w:val="sr-Cyrl-RS"/>
              </w:rPr>
              <w:t>Институционално административни</w:t>
            </w:r>
            <w:r w:rsidR="00807687">
              <w:rPr>
                <w:noProof/>
                <w:webHidden/>
              </w:rPr>
              <w:tab/>
            </w:r>
            <w:r w:rsidR="00807687">
              <w:rPr>
                <w:noProof/>
                <w:webHidden/>
              </w:rPr>
              <w:fldChar w:fldCharType="begin"/>
            </w:r>
            <w:r w:rsidR="00807687">
              <w:rPr>
                <w:noProof/>
                <w:webHidden/>
              </w:rPr>
              <w:instrText xml:space="preserve"> PAGEREF _Toc227015193 \h </w:instrText>
            </w:r>
            <w:r w:rsidR="00807687">
              <w:rPr>
                <w:noProof/>
                <w:webHidden/>
              </w:rPr>
            </w:r>
            <w:r w:rsidR="00807687">
              <w:rPr>
                <w:noProof/>
                <w:webHidden/>
              </w:rPr>
              <w:fldChar w:fldCharType="separate"/>
            </w:r>
            <w:r w:rsidR="00807687">
              <w:rPr>
                <w:noProof/>
                <w:webHidden/>
              </w:rPr>
              <w:t>11</w:t>
            </w:r>
            <w:r w:rsidR="00807687">
              <w:rPr>
                <w:noProof/>
                <w:webHidden/>
              </w:rPr>
              <w:fldChar w:fldCharType="end"/>
            </w:r>
          </w:hyperlink>
        </w:p>
        <w:p w14:paraId="250B5E85" w14:textId="0E4838D4" w:rsidR="00807687" w:rsidRDefault="007D6972">
          <w:pPr>
            <w:pStyle w:val="TOC2"/>
            <w:rPr>
              <w:rFonts w:eastAsiaTheme="minorEastAsia"/>
              <w:noProof/>
              <w:kern w:val="2"/>
              <w:sz w:val="24"/>
              <w:szCs w:val="24"/>
              <w14:ligatures w14:val="standardContextual"/>
            </w:rPr>
          </w:pPr>
          <w:hyperlink w:anchor="_Toc227015194" w:history="1">
            <w:r w:rsidR="00807687" w:rsidRPr="00817830">
              <w:rPr>
                <w:rStyle w:val="Hyperlink"/>
                <w:rFonts w:cstheme="minorHAnsi"/>
                <w:noProof/>
                <w:lang w:val="sr-Cyrl-RS"/>
              </w:rPr>
              <w:t>ДЕО</w:t>
            </w:r>
            <w:r w:rsidR="00807687" w:rsidRPr="00817830">
              <w:rPr>
                <w:rStyle w:val="Hyperlink"/>
                <w:rFonts w:cstheme="minorHAnsi"/>
                <w:noProof/>
              </w:rPr>
              <w:t xml:space="preserve"> 2: </w:t>
            </w:r>
            <w:r w:rsidR="00807687" w:rsidRPr="00817830">
              <w:rPr>
                <w:rStyle w:val="Hyperlink"/>
                <w:rFonts w:cstheme="minorHAnsi"/>
                <w:noProof/>
                <w:lang w:val="sr-Cyrl-RS"/>
              </w:rPr>
              <w:t>Процена утицаја на еколошко и друштвено окружење</w:t>
            </w:r>
            <w:r w:rsidR="00807687">
              <w:rPr>
                <w:noProof/>
                <w:webHidden/>
              </w:rPr>
              <w:tab/>
            </w:r>
            <w:r w:rsidR="00807687">
              <w:rPr>
                <w:noProof/>
                <w:webHidden/>
              </w:rPr>
              <w:fldChar w:fldCharType="begin"/>
            </w:r>
            <w:r w:rsidR="00807687">
              <w:rPr>
                <w:noProof/>
                <w:webHidden/>
              </w:rPr>
              <w:instrText xml:space="preserve"> PAGEREF _Toc227015194 \h </w:instrText>
            </w:r>
            <w:r w:rsidR="00807687">
              <w:rPr>
                <w:noProof/>
                <w:webHidden/>
              </w:rPr>
            </w:r>
            <w:r w:rsidR="00807687">
              <w:rPr>
                <w:noProof/>
                <w:webHidden/>
              </w:rPr>
              <w:fldChar w:fldCharType="separate"/>
            </w:r>
            <w:r w:rsidR="00807687">
              <w:rPr>
                <w:noProof/>
                <w:webHidden/>
              </w:rPr>
              <w:t>18</w:t>
            </w:r>
            <w:r w:rsidR="00807687">
              <w:rPr>
                <w:noProof/>
                <w:webHidden/>
              </w:rPr>
              <w:fldChar w:fldCharType="end"/>
            </w:r>
          </w:hyperlink>
        </w:p>
        <w:p w14:paraId="4035EADC" w14:textId="62A214C6" w:rsidR="00807687" w:rsidRDefault="007D6972">
          <w:pPr>
            <w:pStyle w:val="TOC2"/>
            <w:rPr>
              <w:rFonts w:eastAsiaTheme="minorEastAsia"/>
              <w:noProof/>
              <w:kern w:val="2"/>
              <w:sz w:val="24"/>
              <w:szCs w:val="24"/>
              <w14:ligatures w14:val="standardContextual"/>
            </w:rPr>
          </w:pPr>
          <w:hyperlink w:anchor="_Toc227015195" w:history="1">
            <w:r w:rsidR="00807687" w:rsidRPr="00817830">
              <w:rPr>
                <w:rStyle w:val="Hyperlink"/>
                <w:rFonts w:cstheme="minorHAnsi"/>
                <w:noProof/>
                <w:lang w:val="sr-Cyrl-RS"/>
              </w:rPr>
              <w:t>ДЕО</w:t>
            </w:r>
            <w:r w:rsidR="00807687" w:rsidRPr="00817830">
              <w:rPr>
                <w:rStyle w:val="Hyperlink"/>
                <w:rFonts w:cstheme="minorHAnsi"/>
                <w:noProof/>
              </w:rPr>
              <w:t xml:space="preserve"> 3: </w:t>
            </w:r>
            <w:r w:rsidR="00807687" w:rsidRPr="00817830">
              <w:rPr>
                <w:rStyle w:val="Hyperlink"/>
                <w:rFonts w:cstheme="minorHAnsi"/>
                <w:noProof/>
                <w:lang w:val="sr-Cyrl-RS"/>
              </w:rPr>
              <w:t>План мониторинга</w:t>
            </w:r>
            <w:r w:rsidR="00807687">
              <w:rPr>
                <w:noProof/>
                <w:webHidden/>
              </w:rPr>
              <w:tab/>
            </w:r>
            <w:r w:rsidR="00807687">
              <w:rPr>
                <w:noProof/>
                <w:webHidden/>
              </w:rPr>
              <w:fldChar w:fldCharType="begin"/>
            </w:r>
            <w:r w:rsidR="00807687">
              <w:rPr>
                <w:noProof/>
                <w:webHidden/>
              </w:rPr>
              <w:instrText xml:space="preserve"> PAGEREF _Toc227015195 \h </w:instrText>
            </w:r>
            <w:r w:rsidR="00807687">
              <w:rPr>
                <w:noProof/>
                <w:webHidden/>
              </w:rPr>
            </w:r>
            <w:r w:rsidR="00807687">
              <w:rPr>
                <w:noProof/>
                <w:webHidden/>
              </w:rPr>
              <w:fldChar w:fldCharType="separate"/>
            </w:r>
            <w:r w:rsidR="00807687">
              <w:rPr>
                <w:noProof/>
                <w:webHidden/>
              </w:rPr>
              <w:t>31</w:t>
            </w:r>
            <w:r w:rsidR="00807687">
              <w:rPr>
                <w:noProof/>
                <w:webHidden/>
              </w:rPr>
              <w:fldChar w:fldCharType="end"/>
            </w:r>
          </w:hyperlink>
        </w:p>
        <w:p w14:paraId="6F7FCBE4" w14:textId="5193C2E4" w:rsidR="00807687" w:rsidRDefault="007D6972">
          <w:pPr>
            <w:pStyle w:val="TOC1"/>
            <w:rPr>
              <w:rFonts w:eastAsiaTheme="minorEastAsia"/>
              <w:noProof/>
              <w:kern w:val="2"/>
              <w:sz w:val="24"/>
              <w:szCs w:val="24"/>
              <w14:ligatures w14:val="standardContextual"/>
            </w:rPr>
          </w:pPr>
          <w:hyperlink w:anchor="_Toc227015196" w:history="1">
            <w:r w:rsidR="00807687" w:rsidRPr="00817830">
              <w:rPr>
                <w:rStyle w:val="Hyperlink"/>
                <w:b/>
                <w:noProof/>
              </w:rPr>
              <w:t>III.</w:t>
            </w:r>
            <w:r w:rsidR="00807687">
              <w:rPr>
                <w:rFonts w:eastAsiaTheme="minorEastAsia"/>
                <w:noProof/>
                <w:kern w:val="2"/>
                <w:sz w:val="24"/>
                <w:szCs w:val="24"/>
                <w14:ligatures w14:val="standardContextual"/>
              </w:rPr>
              <w:tab/>
            </w:r>
            <w:r w:rsidR="00807687" w:rsidRPr="00817830">
              <w:rPr>
                <w:rStyle w:val="Hyperlink"/>
                <w:b/>
                <w:noProof/>
              </w:rPr>
              <w:t>Процедуре за решавање жалби или спорова</w:t>
            </w:r>
            <w:r w:rsidR="00807687">
              <w:rPr>
                <w:noProof/>
                <w:webHidden/>
              </w:rPr>
              <w:tab/>
            </w:r>
            <w:r w:rsidR="00807687">
              <w:rPr>
                <w:noProof/>
                <w:webHidden/>
              </w:rPr>
              <w:fldChar w:fldCharType="begin"/>
            </w:r>
            <w:r w:rsidR="00807687">
              <w:rPr>
                <w:noProof/>
                <w:webHidden/>
              </w:rPr>
              <w:instrText xml:space="preserve"> PAGEREF _Toc227015196 \h </w:instrText>
            </w:r>
            <w:r w:rsidR="00807687">
              <w:rPr>
                <w:noProof/>
                <w:webHidden/>
              </w:rPr>
            </w:r>
            <w:r w:rsidR="00807687">
              <w:rPr>
                <w:noProof/>
                <w:webHidden/>
              </w:rPr>
              <w:fldChar w:fldCharType="separate"/>
            </w:r>
            <w:r w:rsidR="00807687">
              <w:rPr>
                <w:noProof/>
                <w:webHidden/>
              </w:rPr>
              <w:t>44</w:t>
            </w:r>
            <w:r w:rsidR="00807687">
              <w:rPr>
                <w:noProof/>
                <w:webHidden/>
              </w:rPr>
              <w:fldChar w:fldCharType="end"/>
            </w:r>
          </w:hyperlink>
        </w:p>
        <w:p w14:paraId="14BDDF18" w14:textId="56B43BEE" w:rsidR="00807687" w:rsidRDefault="007D6972">
          <w:pPr>
            <w:pStyle w:val="TOC1"/>
            <w:rPr>
              <w:rFonts w:eastAsiaTheme="minorEastAsia"/>
              <w:noProof/>
              <w:kern w:val="2"/>
              <w:sz w:val="24"/>
              <w:szCs w:val="24"/>
              <w14:ligatures w14:val="standardContextual"/>
            </w:rPr>
          </w:pPr>
          <w:hyperlink w:anchor="_Toc227015197" w:history="1">
            <w:r w:rsidR="00807687" w:rsidRPr="00817830">
              <w:rPr>
                <w:rStyle w:val="Hyperlink"/>
                <w:b/>
                <w:noProof/>
              </w:rPr>
              <w:t>IV.</w:t>
            </w:r>
            <w:r w:rsidR="00807687">
              <w:rPr>
                <w:rFonts w:eastAsiaTheme="minorEastAsia"/>
                <w:noProof/>
                <w:kern w:val="2"/>
                <w:sz w:val="24"/>
                <w:szCs w:val="24"/>
                <w14:ligatures w14:val="standardContextual"/>
              </w:rPr>
              <w:tab/>
            </w:r>
            <w:r w:rsidR="00807687" w:rsidRPr="00817830">
              <w:rPr>
                <w:rStyle w:val="Hyperlink"/>
                <w:b/>
                <w:noProof/>
              </w:rPr>
              <w:t>Праћење и извештавање</w:t>
            </w:r>
            <w:r w:rsidR="00807687">
              <w:rPr>
                <w:noProof/>
                <w:webHidden/>
              </w:rPr>
              <w:tab/>
            </w:r>
            <w:r w:rsidR="00807687">
              <w:rPr>
                <w:noProof/>
                <w:webHidden/>
              </w:rPr>
              <w:fldChar w:fldCharType="begin"/>
            </w:r>
            <w:r w:rsidR="00807687">
              <w:rPr>
                <w:noProof/>
                <w:webHidden/>
              </w:rPr>
              <w:instrText xml:space="preserve"> PAGEREF _Toc227015197 \h </w:instrText>
            </w:r>
            <w:r w:rsidR="00807687">
              <w:rPr>
                <w:noProof/>
                <w:webHidden/>
              </w:rPr>
            </w:r>
            <w:r w:rsidR="00807687">
              <w:rPr>
                <w:noProof/>
                <w:webHidden/>
              </w:rPr>
              <w:fldChar w:fldCharType="separate"/>
            </w:r>
            <w:r w:rsidR="00807687">
              <w:rPr>
                <w:noProof/>
                <w:webHidden/>
              </w:rPr>
              <w:t>45</w:t>
            </w:r>
            <w:r w:rsidR="00807687">
              <w:rPr>
                <w:noProof/>
                <w:webHidden/>
              </w:rPr>
              <w:fldChar w:fldCharType="end"/>
            </w:r>
          </w:hyperlink>
        </w:p>
        <w:p w14:paraId="53245989" w14:textId="59D44673" w:rsidR="00807687" w:rsidRDefault="007D6972">
          <w:pPr>
            <w:pStyle w:val="TOC1"/>
            <w:rPr>
              <w:rFonts w:eastAsiaTheme="minorEastAsia"/>
              <w:noProof/>
              <w:kern w:val="2"/>
              <w:sz w:val="24"/>
              <w:szCs w:val="24"/>
              <w14:ligatures w14:val="standardContextual"/>
            </w:rPr>
          </w:pPr>
          <w:hyperlink w:anchor="_Toc227015198" w:history="1">
            <w:r w:rsidR="00807687" w:rsidRPr="00817830">
              <w:rPr>
                <w:rStyle w:val="Hyperlink"/>
                <w:b/>
                <w:noProof/>
              </w:rPr>
              <w:t>V.</w:t>
            </w:r>
            <w:r w:rsidR="00807687">
              <w:rPr>
                <w:rFonts w:eastAsiaTheme="minorEastAsia"/>
                <w:noProof/>
                <w:kern w:val="2"/>
                <w:sz w:val="24"/>
                <w:szCs w:val="24"/>
                <w14:ligatures w14:val="standardContextual"/>
              </w:rPr>
              <w:tab/>
            </w:r>
            <w:r w:rsidR="00807687" w:rsidRPr="00817830">
              <w:rPr>
                <w:rStyle w:val="Hyperlink"/>
                <w:b/>
                <w:noProof/>
              </w:rPr>
              <w:t>Одобрење и потписи:</w:t>
            </w:r>
            <w:r w:rsidR="00807687">
              <w:rPr>
                <w:noProof/>
                <w:webHidden/>
              </w:rPr>
              <w:tab/>
            </w:r>
            <w:r w:rsidR="00807687">
              <w:rPr>
                <w:noProof/>
                <w:webHidden/>
              </w:rPr>
              <w:fldChar w:fldCharType="begin"/>
            </w:r>
            <w:r w:rsidR="00807687">
              <w:rPr>
                <w:noProof/>
                <w:webHidden/>
              </w:rPr>
              <w:instrText xml:space="preserve"> PAGEREF _Toc227015198 \h </w:instrText>
            </w:r>
            <w:r w:rsidR="00807687">
              <w:rPr>
                <w:noProof/>
                <w:webHidden/>
              </w:rPr>
            </w:r>
            <w:r w:rsidR="00807687">
              <w:rPr>
                <w:noProof/>
                <w:webHidden/>
              </w:rPr>
              <w:fldChar w:fldCharType="separate"/>
            </w:r>
            <w:r w:rsidR="00807687">
              <w:rPr>
                <w:noProof/>
                <w:webHidden/>
              </w:rPr>
              <w:t>45</w:t>
            </w:r>
            <w:r w:rsidR="00807687">
              <w:rPr>
                <w:noProof/>
                <w:webHidden/>
              </w:rPr>
              <w:fldChar w:fldCharType="end"/>
            </w:r>
          </w:hyperlink>
        </w:p>
        <w:p w14:paraId="348BB0FD" w14:textId="68D0704E" w:rsidR="00807687" w:rsidRDefault="007D6972">
          <w:pPr>
            <w:pStyle w:val="TOC2"/>
            <w:rPr>
              <w:rFonts w:eastAsiaTheme="minorEastAsia"/>
              <w:noProof/>
              <w:kern w:val="2"/>
              <w:sz w:val="24"/>
              <w:szCs w:val="24"/>
              <w14:ligatures w14:val="standardContextual"/>
            </w:rPr>
          </w:pPr>
          <w:hyperlink w:anchor="_Toc227015199" w:history="1">
            <w:r w:rsidR="00807687" w:rsidRPr="00817830">
              <w:rPr>
                <w:rStyle w:val="Hyperlink"/>
                <w:rFonts w:eastAsia="Times New Roman" w:cstheme="minorHAnsi"/>
                <w:noProof/>
                <w:lang w:val="sr-Cyrl-RS"/>
              </w:rPr>
              <w:t xml:space="preserve">Прилог 01: </w:t>
            </w:r>
            <w:r w:rsidR="00807687" w:rsidRPr="00817830">
              <w:rPr>
                <w:rStyle w:val="Hyperlink"/>
                <w:rFonts w:eastAsia="Times New Roman" w:cstheme="minorHAnsi"/>
                <w:noProof/>
                <w:lang w:val="sr-Latn-RS"/>
              </w:rPr>
              <w:t xml:space="preserve"> </w:t>
            </w:r>
            <w:r w:rsidR="00807687" w:rsidRPr="00817830">
              <w:rPr>
                <w:rStyle w:val="Hyperlink"/>
                <w:rFonts w:eastAsia="Times New Roman" w:cstheme="minorHAnsi"/>
                <w:noProof/>
                <w:lang w:val="sr-Cyrl-RS"/>
              </w:rPr>
              <w:t>Утицаји Потпројекта на животну средину и друштвено окружење</w:t>
            </w:r>
            <w:r w:rsidR="00807687">
              <w:rPr>
                <w:noProof/>
                <w:webHidden/>
              </w:rPr>
              <w:tab/>
            </w:r>
            <w:r w:rsidR="00807687">
              <w:rPr>
                <w:noProof/>
                <w:webHidden/>
              </w:rPr>
              <w:fldChar w:fldCharType="begin"/>
            </w:r>
            <w:r w:rsidR="00807687">
              <w:rPr>
                <w:noProof/>
                <w:webHidden/>
              </w:rPr>
              <w:instrText xml:space="preserve"> PAGEREF _Toc227015199 \h </w:instrText>
            </w:r>
            <w:r w:rsidR="00807687">
              <w:rPr>
                <w:noProof/>
                <w:webHidden/>
              </w:rPr>
            </w:r>
            <w:r w:rsidR="00807687">
              <w:rPr>
                <w:noProof/>
                <w:webHidden/>
              </w:rPr>
              <w:fldChar w:fldCharType="separate"/>
            </w:r>
            <w:r w:rsidR="00807687">
              <w:rPr>
                <w:noProof/>
                <w:webHidden/>
              </w:rPr>
              <w:t>46</w:t>
            </w:r>
            <w:r w:rsidR="00807687">
              <w:rPr>
                <w:noProof/>
                <w:webHidden/>
              </w:rPr>
              <w:fldChar w:fldCharType="end"/>
            </w:r>
          </w:hyperlink>
        </w:p>
        <w:p w14:paraId="6E11BA0A" w14:textId="5963B8E5" w:rsidR="00807687" w:rsidRDefault="007D6972">
          <w:pPr>
            <w:pStyle w:val="TOC2"/>
            <w:rPr>
              <w:rFonts w:eastAsiaTheme="minorEastAsia"/>
              <w:noProof/>
              <w:kern w:val="2"/>
              <w:sz w:val="24"/>
              <w:szCs w:val="24"/>
              <w14:ligatures w14:val="standardContextual"/>
            </w:rPr>
          </w:pPr>
          <w:hyperlink w:anchor="_Toc227015200" w:history="1">
            <w:r w:rsidR="00807687" w:rsidRPr="00817830">
              <w:rPr>
                <w:rStyle w:val="Hyperlink"/>
                <w:rFonts w:eastAsia="Times New Roman" w:cstheme="minorHAnsi"/>
                <w:noProof/>
                <w:lang w:val="sr-Cyrl-RS"/>
              </w:rPr>
              <w:t>Прилог 02: Жалбени формулар</w:t>
            </w:r>
            <w:r w:rsidR="00807687">
              <w:rPr>
                <w:noProof/>
                <w:webHidden/>
              </w:rPr>
              <w:tab/>
            </w:r>
            <w:r w:rsidR="00807687">
              <w:rPr>
                <w:noProof/>
                <w:webHidden/>
              </w:rPr>
              <w:fldChar w:fldCharType="begin"/>
            </w:r>
            <w:r w:rsidR="00807687">
              <w:rPr>
                <w:noProof/>
                <w:webHidden/>
              </w:rPr>
              <w:instrText xml:space="preserve"> PAGEREF _Toc227015200 \h </w:instrText>
            </w:r>
            <w:r w:rsidR="00807687">
              <w:rPr>
                <w:noProof/>
                <w:webHidden/>
              </w:rPr>
            </w:r>
            <w:r w:rsidR="00807687">
              <w:rPr>
                <w:noProof/>
                <w:webHidden/>
              </w:rPr>
              <w:fldChar w:fldCharType="separate"/>
            </w:r>
            <w:r w:rsidR="00807687">
              <w:rPr>
                <w:noProof/>
                <w:webHidden/>
              </w:rPr>
              <w:t>47</w:t>
            </w:r>
            <w:r w:rsidR="00807687">
              <w:rPr>
                <w:noProof/>
                <w:webHidden/>
              </w:rPr>
              <w:fldChar w:fldCharType="end"/>
            </w:r>
          </w:hyperlink>
        </w:p>
        <w:p w14:paraId="391B138F" w14:textId="10B926F6" w:rsidR="00807687" w:rsidRDefault="007D6972">
          <w:pPr>
            <w:pStyle w:val="TOC2"/>
            <w:rPr>
              <w:rFonts w:eastAsiaTheme="minorEastAsia"/>
              <w:noProof/>
              <w:kern w:val="2"/>
              <w:sz w:val="24"/>
              <w:szCs w:val="24"/>
              <w14:ligatures w14:val="standardContextual"/>
            </w:rPr>
          </w:pPr>
          <w:hyperlink w:anchor="_Toc227015201" w:history="1">
            <w:r w:rsidR="00807687" w:rsidRPr="00817830">
              <w:rPr>
                <w:rStyle w:val="Hyperlink"/>
                <w:noProof/>
                <w:lang w:val="sr-Latn-RS"/>
              </w:rPr>
              <w:t>Прилог 0</w:t>
            </w:r>
            <w:r w:rsidR="00807687" w:rsidRPr="00817830">
              <w:rPr>
                <w:rStyle w:val="Hyperlink"/>
                <w:noProof/>
                <w:lang w:val="sr-Cyrl-RS"/>
              </w:rPr>
              <w:t>3</w:t>
            </w:r>
            <w:r w:rsidR="00807687" w:rsidRPr="00817830">
              <w:rPr>
                <w:rStyle w:val="Hyperlink"/>
                <w:noProof/>
                <w:lang w:val="sr-Latn-RS"/>
              </w:rPr>
              <w:t xml:space="preserve">: </w:t>
            </w:r>
            <w:r w:rsidR="00807687" w:rsidRPr="00817830">
              <w:rPr>
                <w:rStyle w:val="Hyperlink"/>
                <w:noProof/>
                <w:lang w:val="sr-Cyrl-RS"/>
              </w:rPr>
              <w:t>План управљања саобраћајем - смернице</w:t>
            </w:r>
            <w:r w:rsidR="00807687">
              <w:rPr>
                <w:noProof/>
                <w:webHidden/>
              </w:rPr>
              <w:tab/>
            </w:r>
            <w:r w:rsidR="00807687">
              <w:rPr>
                <w:noProof/>
                <w:webHidden/>
              </w:rPr>
              <w:fldChar w:fldCharType="begin"/>
            </w:r>
            <w:r w:rsidR="00807687">
              <w:rPr>
                <w:noProof/>
                <w:webHidden/>
              </w:rPr>
              <w:instrText xml:space="preserve"> PAGEREF _Toc227015201 \h </w:instrText>
            </w:r>
            <w:r w:rsidR="00807687">
              <w:rPr>
                <w:noProof/>
                <w:webHidden/>
              </w:rPr>
            </w:r>
            <w:r w:rsidR="00807687">
              <w:rPr>
                <w:noProof/>
                <w:webHidden/>
              </w:rPr>
              <w:fldChar w:fldCharType="separate"/>
            </w:r>
            <w:r w:rsidR="00807687">
              <w:rPr>
                <w:noProof/>
                <w:webHidden/>
              </w:rPr>
              <w:t>50</w:t>
            </w:r>
            <w:r w:rsidR="00807687">
              <w:rPr>
                <w:noProof/>
                <w:webHidden/>
              </w:rPr>
              <w:fldChar w:fldCharType="end"/>
            </w:r>
          </w:hyperlink>
        </w:p>
        <w:p w14:paraId="5ECA2D96" w14:textId="664E1D9A" w:rsidR="00807687" w:rsidRDefault="007D6972">
          <w:pPr>
            <w:pStyle w:val="TOC2"/>
            <w:rPr>
              <w:rFonts w:eastAsiaTheme="minorEastAsia"/>
              <w:noProof/>
              <w:kern w:val="2"/>
              <w:sz w:val="24"/>
              <w:szCs w:val="24"/>
              <w14:ligatures w14:val="standardContextual"/>
            </w:rPr>
          </w:pPr>
          <w:hyperlink w:anchor="_Toc227015202" w:history="1">
            <w:r w:rsidR="00807687" w:rsidRPr="00817830">
              <w:rPr>
                <w:rStyle w:val="Hyperlink"/>
                <w:noProof/>
                <w:lang w:val="sr-Cyrl-RS"/>
              </w:rPr>
              <w:t>Прилог 04: Потенцијална зона утицаја реализације Потпројекта на становништво општине Бабушница</w:t>
            </w:r>
            <w:r w:rsidR="00807687">
              <w:rPr>
                <w:noProof/>
                <w:webHidden/>
              </w:rPr>
              <w:tab/>
            </w:r>
            <w:r w:rsidR="0035230E">
              <w:rPr>
                <w:noProof/>
                <w:webHidden/>
                <w:lang w:val="sr-Cyrl-RS"/>
              </w:rPr>
              <w:t>53</w:t>
            </w:r>
          </w:hyperlink>
        </w:p>
        <w:p w14:paraId="0D43CF21" w14:textId="2B0913D9" w:rsidR="00807687" w:rsidRDefault="007D6972">
          <w:pPr>
            <w:pStyle w:val="TOC2"/>
            <w:rPr>
              <w:rFonts w:eastAsiaTheme="minorEastAsia"/>
              <w:noProof/>
              <w:kern w:val="2"/>
              <w:sz w:val="24"/>
              <w:szCs w:val="24"/>
              <w14:ligatures w14:val="standardContextual"/>
            </w:rPr>
          </w:pPr>
          <w:hyperlink w:anchor="_Toc227015203" w:history="1">
            <w:r w:rsidR="00807687" w:rsidRPr="00817830">
              <w:rPr>
                <w:rStyle w:val="Hyperlink"/>
                <w:noProof/>
                <w:lang w:val="sr-Cyrl-RS"/>
              </w:rPr>
              <w:t>Прилог 05: Извештај о усаглашености са планом управљања радном снагом за трећа лица која ангажују уговорене раднике</w:t>
            </w:r>
            <w:r w:rsidR="00807687">
              <w:rPr>
                <w:noProof/>
                <w:webHidden/>
              </w:rPr>
              <w:tab/>
            </w:r>
            <w:r w:rsidR="0035230E">
              <w:rPr>
                <w:noProof/>
                <w:webHidden/>
                <w:lang w:val="sr-Cyrl-RS"/>
              </w:rPr>
              <w:t>56</w:t>
            </w:r>
          </w:hyperlink>
        </w:p>
        <w:p w14:paraId="7D6DCD39" w14:textId="5E894281" w:rsidR="00807687" w:rsidRPr="0035230E" w:rsidRDefault="007D6972">
          <w:pPr>
            <w:pStyle w:val="TOC2"/>
            <w:rPr>
              <w:rFonts w:eastAsiaTheme="minorEastAsia"/>
              <w:noProof/>
              <w:kern w:val="2"/>
              <w:sz w:val="24"/>
              <w:szCs w:val="24"/>
              <w:lang w:val="sr-Cyrl-RS"/>
              <w14:ligatures w14:val="standardContextual"/>
            </w:rPr>
          </w:pPr>
          <w:hyperlink w:anchor="_Toc227015204" w:history="1">
            <w:r w:rsidR="00807687" w:rsidRPr="00817830">
              <w:rPr>
                <w:rStyle w:val="Hyperlink"/>
                <w:noProof/>
                <w:lang w:val="sr-Cyrl-RS"/>
              </w:rPr>
              <w:t>Прилог 06: Изјава о правној и регулативној усаглашености</w:t>
            </w:r>
            <w:r w:rsidR="00807687">
              <w:rPr>
                <w:noProof/>
                <w:webHidden/>
              </w:rPr>
              <w:tab/>
            </w:r>
            <w:r w:rsidR="00807687">
              <w:rPr>
                <w:noProof/>
                <w:webHidden/>
              </w:rPr>
              <w:fldChar w:fldCharType="begin"/>
            </w:r>
            <w:r w:rsidR="00807687">
              <w:rPr>
                <w:noProof/>
                <w:webHidden/>
              </w:rPr>
              <w:instrText xml:space="preserve"> PAGEREF _Toc227015204 \h </w:instrText>
            </w:r>
            <w:r w:rsidR="00807687">
              <w:rPr>
                <w:noProof/>
                <w:webHidden/>
              </w:rPr>
            </w:r>
            <w:r w:rsidR="00807687">
              <w:rPr>
                <w:noProof/>
                <w:webHidden/>
              </w:rPr>
              <w:fldChar w:fldCharType="separate"/>
            </w:r>
            <w:r w:rsidR="00807687">
              <w:rPr>
                <w:noProof/>
                <w:webHidden/>
              </w:rPr>
              <w:t>5</w:t>
            </w:r>
            <w:r w:rsidR="00807687">
              <w:rPr>
                <w:noProof/>
                <w:webHidden/>
              </w:rPr>
              <w:fldChar w:fldCharType="end"/>
            </w:r>
          </w:hyperlink>
          <w:r w:rsidR="0035230E">
            <w:rPr>
              <w:lang w:val="sr-Cyrl-RS"/>
            </w:rPr>
            <w:t>8</w:t>
          </w:r>
        </w:p>
        <w:p w14:paraId="4189A9AA" w14:textId="7866F24C" w:rsidR="007639A3" w:rsidRPr="007F14E2" w:rsidRDefault="00305DEE" w:rsidP="00824278">
          <w:pPr>
            <w:jc w:val="both"/>
            <w:rPr>
              <w:rFonts w:cstheme="minorHAnsi"/>
              <w:lang w:val="sr-Latn-RS"/>
            </w:rPr>
          </w:pPr>
          <w:r w:rsidRPr="007F14E2">
            <w:rPr>
              <w:rFonts w:cstheme="minorHAnsi"/>
              <w:b/>
              <w:bCs/>
              <w:noProof/>
              <w:lang w:val="sr-Latn-RS"/>
            </w:rPr>
            <w:fldChar w:fldCharType="end"/>
          </w:r>
        </w:p>
      </w:sdtContent>
    </w:sdt>
    <w:p w14:paraId="593EADBB" w14:textId="77777777" w:rsidR="007639A3" w:rsidRPr="007F14E2" w:rsidRDefault="007639A3" w:rsidP="00AD7621">
      <w:pPr>
        <w:spacing w:after="240" w:line="240" w:lineRule="auto"/>
        <w:rPr>
          <w:rFonts w:eastAsia="Times New Roman" w:cstheme="minorHAnsi"/>
          <w:color w:val="000000"/>
          <w:lang w:val="sr-Latn-RS"/>
        </w:rPr>
      </w:pPr>
    </w:p>
    <w:p w14:paraId="77A177DA" w14:textId="77777777" w:rsidR="00A34433" w:rsidRPr="007F14E2" w:rsidRDefault="00A34433" w:rsidP="00F72EA5">
      <w:pPr>
        <w:spacing w:after="180" w:line="240" w:lineRule="auto"/>
        <w:rPr>
          <w:rFonts w:eastAsia="Times New Roman" w:cstheme="minorHAnsi"/>
          <w:color w:val="000000"/>
          <w:sz w:val="27"/>
          <w:szCs w:val="27"/>
          <w:lang w:val="sr-Latn-RS"/>
        </w:rPr>
      </w:pPr>
    </w:p>
    <w:p w14:paraId="087FF131" w14:textId="77777777" w:rsidR="00A34433" w:rsidRPr="007F14E2" w:rsidRDefault="00A34433" w:rsidP="00F72EA5">
      <w:pPr>
        <w:spacing w:after="180" w:line="240" w:lineRule="auto"/>
        <w:rPr>
          <w:rFonts w:eastAsia="Times New Roman" w:cstheme="minorHAnsi"/>
          <w:color w:val="000000"/>
          <w:sz w:val="27"/>
          <w:szCs w:val="27"/>
          <w:lang w:val="sr-Latn-RS"/>
        </w:rPr>
      </w:pPr>
    </w:p>
    <w:p w14:paraId="2F54962E" w14:textId="77777777" w:rsidR="00A34433" w:rsidRPr="007F14E2" w:rsidRDefault="00A34433" w:rsidP="00F72EA5">
      <w:pPr>
        <w:spacing w:after="180" w:line="240" w:lineRule="auto"/>
        <w:rPr>
          <w:rFonts w:eastAsia="Times New Roman" w:cstheme="minorHAnsi"/>
          <w:color w:val="000000"/>
          <w:sz w:val="27"/>
          <w:szCs w:val="27"/>
          <w:lang w:val="sr-Latn-RS"/>
        </w:rPr>
        <w:sectPr w:rsidR="00A34433" w:rsidRPr="007F14E2" w:rsidSect="00DA7EC2">
          <w:headerReference w:type="default" r:id="rId13"/>
          <w:footerReference w:type="default" r:id="rId14"/>
          <w:headerReference w:type="first" r:id="rId15"/>
          <w:footerReference w:type="first" r:id="rId16"/>
          <w:pgSz w:w="12240" w:h="15840"/>
          <w:pgMar w:top="1440" w:right="1080" w:bottom="1440" w:left="1080" w:header="720" w:footer="720" w:gutter="0"/>
          <w:pgNumType w:start="0"/>
          <w:cols w:space="720"/>
          <w:titlePg/>
          <w:docGrid w:linePitch="360"/>
        </w:sectPr>
      </w:pPr>
    </w:p>
    <w:p w14:paraId="63F1F2AE" w14:textId="77777777" w:rsidR="00F7283A" w:rsidRPr="00C02856" w:rsidRDefault="00A34433" w:rsidP="007B4003">
      <w:pPr>
        <w:pStyle w:val="Style1"/>
        <w:rPr>
          <w:color w:val="auto"/>
          <w:lang w:val="sr-Latn-RS"/>
        </w:rPr>
      </w:pPr>
      <w:bookmarkStart w:id="0" w:name="_Toc227015186"/>
      <w:r w:rsidRPr="00C02856">
        <w:rPr>
          <w:color w:val="auto"/>
        </w:rPr>
        <w:lastRenderedPageBreak/>
        <w:t>Списак</w:t>
      </w:r>
      <w:r w:rsidRPr="00C02856">
        <w:rPr>
          <w:color w:val="auto"/>
          <w:lang w:val="sr-Latn-RS"/>
        </w:rPr>
        <w:t xml:space="preserve"> </w:t>
      </w:r>
      <w:r w:rsidRPr="00C02856">
        <w:rPr>
          <w:color w:val="auto"/>
        </w:rPr>
        <w:t>скраћеница</w:t>
      </w:r>
      <w:bookmarkEnd w:id="0"/>
    </w:p>
    <w:p w14:paraId="6871A354" w14:textId="31D3D0D8" w:rsidR="00045E03" w:rsidRPr="007F14E2" w:rsidRDefault="003329F7" w:rsidP="00D947D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Cyrl-CS"/>
        </w:rPr>
        <w:t>Пројекат</w:t>
      </w:r>
      <w:r w:rsidR="000368B6" w:rsidRPr="006D59E6">
        <w:rPr>
          <w:rFonts w:asciiTheme="minorHAnsi" w:hAnsiTheme="minorHAnsi" w:cstheme="minorHAnsi"/>
          <w:color w:val="auto"/>
          <w:sz w:val="22"/>
          <w:szCs w:val="22"/>
          <w:lang w:val="sr-Latn-RS"/>
        </w:rPr>
        <w:t>/</w:t>
      </w:r>
      <w:r w:rsidR="000368B6">
        <w:rPr>
          <w:rFonts w:asciiTheme="minorHAnsi" w:hAnsiTheme="minorHAnsi" w:cstheme="minorHAnsi"/>
          <w:color w:val="auto"/>
          <w:sz w:val="22"/>
          <w:szCs w:val="22"/>
          <w:lang w:val="sr-Cyrl-RS"/>
        </w:rPr>
        <w:t xml:space="preserve">Пројекат </w:t>
      </w:r>
      <w:r w:rsidR="00F44625" w:rsidRPr="007F14E2">
        <w:rPr>
          <w:rFonts w:asciiTheme="minorHAnsi" w:hAnsiTheme="minorHAnsi" w:cstheme="minorHAnsi"/>
          <w:color w:val="auto"/>
          <w:sz w:val="22"/>
          <w:szCs w:val="22"/>
          <w:lang w:val="sr-Latn-RS"/>
        </w:rPr>
        <w:t>LIID</w:t>
      </w:r>
      <w:r w:rsidR="00045E03" w:rsidRPr="007F14E2">
        <w:rPr>
          <w:rFonts w:asciiTheme="minorHAnsi" w:hAnsiTheme="minorHAnsi" w:cstheme="minorHAnsi"/>
          <w:color w:val="auto"/>
          <w:sz w:val="22"/>
          <w:szCs w:val="22"/>
          <w:lang w:val="sr-Latn-RS"/>
        </w:rPr>
        <w:t xml:space="preserve"> –</w:t>
      </w:r>
      <w:r w:rsidR="007E52EB" w:rsidRPr="007F14E2">
        <w:rPr>
          <w:rFonts w:asciiTheme="minorHAnsi" w:hAnsiTheme="minorHAnsi" w:cstheme="minorHAnsi"/>
          <w:color w:val="auto"/>
          <w:sz w:val="22"/>
          <w:szCs w:val="22"/>
          <w:lang w:val="sr-Latn-RS"/>
        </w:rPr>
        <w:t xml:space="preserve"> </w:t>
      </w:r>
      <w:r w:rsidR="007E52EB" w:rsidRPr="007F14E2">
        <w:rPr>
          <w:rFonts w:asciiTheme="minorHAnsi" w:hAnsiTheme="minorHAnsi" w:cstheme="minorHAnsi"/>
          <w:color w:val="auto"/>
          <w:sz w:val="22"/>
          <w:szCs w:val="22"/>
          <w:lang w:val="sr-Cyrl-CS"/>
        </w:rPr>
        <w:t>Пројекат развоја локалне инфраструктуре и институционалног развоја (</w:t>
      </w:r>
      <w:r w:rsidR="0017233C" w:rsidRPr="007F14E2">
        <w:rPr>
          <w:rFonts w:asciiTheme="minorHAnsi" w:hAnsiTheme="minorHAnsi" w:cstheme="minorHAnsi"/>
          <w:color w:val="auto"/>
          <w:sz w:val="22"/>
          <w:szCs w:val="22"/>
          <w:lang w:val="sr-Latn-RS"/>
        </w:rPr>
        <w:t>LIID)</w:t>
      </w:r>
    </w:p>
    <w:p w14:paraId="416D92DB" w14:textId="0999BA16" w:rsidR="00045E03" w:rsidRPr="007F14E2" w:rsidRDefault="007447C5" w:rsidP="00D947D3">
      <w:pPr>
        <w:pStyle w:val="Default"/>
        <w:spacing w:after="120"/>
        <w:rPr>
          <w:rFonts w:asciiTheme="minorHAnsi" w:eastAsia="Times New Roman" w:hAnsiTheme="minorHAnsi" w:cstheme="minorHAnsi"/>
          <w:bCs/>
          <w:color w:val="auto"/>
          <w:kern w:val="36"/>
          <w:sz w:val="22"/>
          <w:szCs w:val="22"/>
          <w:lang w:val="sr-Latn-RS"/>
        </w:rPr>
      </w:pPr>
      <w:r w:rsidRPr="007F14E2">
        <w:rPr>
          <w:rFonts w:asciiTheme="minorHAnsi" w:hAnsiTheme="minorHAnsi" w:cstheme="minorHAnsi"/>
          <w:color w:val="auto"/>
          <w:sz w:val="22"/>
          <w:szCs w:val="22"/>
        </w:rPr>
        <w:t>ИБРД</w:t>
      </w:r>
      <w:r w:rsidRPr="007F14E2">
        <w:rPr>
          <w:rFonts w:asciiTheme="minorHAnsi" w:eastAsia="Times New Roman" w:hAnsiTheme="minorHAnsi" w:cstheme="minorHAnsi"/>
          <w:bCs/>
          <w:color w:val="auto"/>
          <w:kern w:val="36"/>
          <w:sz w:val="22"/>
          <w:szCs w:val="22"/>
          <w:lang w:val="sr-Latn-RS"/>
        </w:rPr>
        <w:t xml:space="preserve"> </w:t>
      </w:r>
      <w:r w:rsidR="00CE6963" w:rsidRPr="007F14E2">
        <w:rPr>
          <w:rFonts w:asciiTheme="minorHAnsi" w:hAnsiTheme="minorHAnsi" w:cstheme="minorHAnsi"/>
          <w:color w:val="auto"/>
          <w:sz w:val="22"/>
          <w:szCs w:val="22"/>
          <w:lang w:val="sr-Latn-RS"/>
        </w:rPr>
        <w:t xml:space="preserve">– </w:t>
      </w:r>
      <w:r w:rsidRPr="007F14E2">
        <w:rPr>
          <w:rFonts w:asciiTheme="minorHAnsi" w:eastAsia="Times New Roman" w:hAnsiTheme="minorHAnsi" w:cstheme="minorHAnsi"/>
          <w:bCs/>
          <w:color w:val="auto"/>
          <w:kern w:val="36"/>
          <w:sz w:val="22"/>
          <w:szCs w:val="22"/>
          <w:lang w:val="sr-Cyrl-RS"/>
        </w:rPr>
        <w:t>М</w:t>
      </w:r>
      <w:r w:rsidRPr="007F14E2">
        <w:rPr>
          <w:rFonts w:asciiTheme="minorHAnsi" w:eastAsia="Times New Roman" w:hAnsiTheme="minorHAnsi" w:cstheme="minorHAnsi"/>
          <w:bCs/>
          <w:color w:val="auto"/>
          <w:kern w:val="36"/>
          <w:sz w:val="22"/>
          <w:szCs w:val="22"/>
          <w:lang w:val="sr-Latn-RS"/>
        </w:rPr>
        <w:t>еђународн</w:t>
      </w:r>
      <w:r w:rsidRPr="007F14E2">
        <w:rPr>
          <w:rFonts w:asciiTheme="minorHAnsi" w:eastAsia="Times New Roman" w:hAnsiTheme="minorHAnsi" w:cstheme="minorHAnsi"/>
          <w:bCs/>
          <w:color w:val="auto"/>
          <w:kern w:val="36"/>
          <w:sz w:val="22"/>
          <w:szCs w:val="22"/>
          <w:lang w:val="sr-Cyrl-RS"/>
        </w:rPr>
        <w:t>а</w:t>
      </w:r>
      <w:r w:rsidRPr="007F14E2">
        <w:rPr>
          <w:rFonts w:asciiTheme="minorHAnsi" w:eastAsia="Times New Roman" w:hAnsiTheme="minorHAnsi" w:cstheme="minorHAnsi"/>
          <w:bCs/>
          <w:color w:val="auto"/>
          <w:kern w:val="36"/>
          <w:sz w:val="22"/>
          <w:szCs w:val="22"/>
          <w:lang w:val="sr-Latn-RS"/>
        </w:rPr>
        <w:t xml:space="preserve"> банк</w:t>
      </w:r>
      <w:r w:rsidRPr="007F14E2">
        <w:rPr>
          <w:rFonts w:asciiTheme="minorHAnsi" w:eastAsia="Times New Roman" w:hAnsiTheme="minorHAnsi" w:cstheme="minorHAnsi"/>
          <w:bCs/>
          <w:color w:val="auto"/>
          <w:kern w:val="36"/>
          <w:sz w:val="22"/>
          <w:szCs w:val="22"/>
          <w:lang w:val="sr-Cyrl-RS"/>
        </w:rPr>
        <w:t>а</w:t>
      </w:r>
      <w:r w:rsidRPr="007F14E2">
        <w:rPr>
          <w:rFonts w:asciiTheme="minorHAnsi" w:eastAsia="Times New Roman" w:hAnsiTheme="minorHAnsi" w:cstheme="minorHAnsi"/>
          <w:bCs/>
          <w:color w:val="auto"/>
          <w:kern w:val="36"/>
          <w:sz w:val="22"/>
          <w:szCs w:val="22"/>
          <w:lang w:val="sr-Latn-RS"/>
        </w:rPr>
        <w:t xml:space="preserve"> за обнову и развој </w:t>
      </w:r>
    </w:p>
    <w:p w14:paraId="69849A4F" w14:textId="328E68E1" w:rsidR="009D3396" w:rsidRPr="007F14E2" w:rsidRDefault="009D3396" w:rsidP="00D947D3">
      <w:pPr>
        <w:pStyle w:val="Default"/>
        <w:spacing w:after="120"/>
        <w:rPr>
          <w:rFonts w:asciiTheme="minorHAnsi" w:eastAsia="Times New Roman" w:hAnsiTheme="minorHAnsi" w:cstheme="minorHAnsi"/>
          <w:bCs/>
          <w:color w:val="auto"/>
          <w:kern w:val="36"/>
          <w:sz w:val="22"/>
          <w:szCs w:val="22"/>
          <w:lang w:val="sr-Latn-RS"/>
        </w:rPr>
      </w:pPr>
      <w:r w:rsidRPr="007F14E2">
        <w:rPr>
          <w:rFonts w:asciiTheme="minorHAnsi" w:eastAsia="Times New Roman" w:hAnsiTheme="minorHAnsi" w:cstheme="minorHAnsi"/>
          <w:bCs/>
          <w:kern w:val="36"/>
          <w:lang w:val="sr-Cyrl-RS"/>
        </w:rPr>
        <w:t xml:space="preserve">АФД </w:t>
      </w:r>
      <w:r w:rsidR="004C0525" w:rsidRPr="007F14E2">
        <w:rPr>
          <w:rFonts w:asciiTheme="minorHAnsi" w:hAnsiTheme="minorHAnsi" w:cstheme="minorHAnsi"/>
          <w:color w:val="auto"/>
          <w:sz w:val="22"/>
          <w:szCs w:val="22"/>
          <w:lang w:val="sr-Latn-RS"/>
        </w:rPr>
        <w:t xml:space="preserve">– </w:t>
      </w:r>
      <w:r w:rsidR="004C0525" w:rsidRPr="007F14E2">
        <w:rPr>
          <w:rFonts w:asciiTheme="minorHAnsi" w:eastAsia="Times New Roman" w:hAnsiTheme="minorHAnsi" w:cstheme="minorHAnsi"/>
          <w:bCs/>
          <w:kern w:val="36"/>
          <w:lang w:val="sr-Cyrl-RS"/>
        </w:rPr>
        <w:t>Француск</w:t>
      </w:r>
      <w:r w:rsidR="004C0525" w:rsidRPr="007F14E2">
        <w:rPr>
          <w:rFonts w:asciiTheme="minorHAnsi" w:eastAsia="Times New Roman" w:hAnsiTheme="minorHAnsi" w:cstheme="minorHAnsi"/>
          <w:bCs/>
          <w:kern w:val="36"/>
          <w:lang w:val="sr-Latn-RS"/>
        </w:rPr>
        <w:t>a</w:t>
      </w:r>
      <w:r w:rsidRPr="007F14E2">
        <w:rPr>
          <w:rFonts w:asciiTheme="minorHAnsi" w:eastAsia="Times New Roman" w:hAnsiTheme="minorHAnsi" w:cstheme="minorHAnsi"/>
          <w:bCs/>
          <w:kern w:val="36"/>
          <w:lang w:val="sr-Cyrl-RS"/>
        </w:rPr>
        <w:t xml:space="preserve"> </w:t>
      </w:r>
      <w:r w:rsidR="004C0525" w:rsidRPr="007F14E2">
        <w:rPr>
          <w:rFonts w:asciiTheme="minorHAnsi" w:eastAsia="Times New Roman" w:hAnsiTheme="minorHAnsi" w:cstheme="minorHAnsi"/>
          <w:bCs/>
          <w:kern w:val="36"/>
          <w:lang w:val="sr-Cyrl-RS"/>
        </w:rPr>
        <w:t xml:space="preserve">агенције за развој </w:t>
      </w:r>
    </w:p>
    <w:p w14:paraId="23A7AA63" w14:textId="1C5E05EC" w:rsidR="00045E03" w:rsidRPr="007F14E2" w:rsidRDefault="00045E03" w:rsidP="00D947D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 xml:space="preserve">ЈЛС – Јединица локалне самоуправе </w:t>
      </w:r>
    </w:p>
    <w:p w14:paraId="72404EBC" w14:textId="7D93A959" w:rsidR="00045E03" w:rsidRPr="007F14E2" w:rsidRDefault="00045E03" w:rsidP="00D947D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Ј</w:t>
      </w:r>
      <w:r w:rsidR="0014134B" w:rsidRPr="007F14E2">
        <w:rPr>
          <w:rFonts w:asciiTheme="minorHAnsi" w:hAnsiTheme="minorHAnsi" w:cstheme="minorHAnsi"/>
          <w:color w:val="auto"/>
          <w:sz w:val="22"/>
          <w:szCs w:val="22"/>
          <w:lang w:val="sr-Cyrl-RS"/>
        </w:rPr>
        <w:t>У</w:t>
      </w:r>
      <w:r w:rsidRPr="007F14E2">
        <w:rPr>
          <w:rFonts w:asciiTheme="minorHAnsi" w:hAnsiTheme="minorHAnsi" w:cstheme="minorHAnsi"/>
          <w:color w:val="auto"/>
          <w:sz w:val="22"/>
          <w:szCs w:val="22"/>
          <w:lang w:val="sr-Latn-RS"/>
        </w:rPr>
        <w:t xml:space="preserve">П – Јединица </w:t>
      </w:r>
      <w:r w:rsidR="00BC61D1" w:rsidRPr="007F14E2">
        <w:rPr>
          <w:rFonts w:asciiTheme="minorHAnsi" w:hAnsiTheme="minorHAnsi" w:cs="Times New Roman"/>
          <w:sz w:val="22"/>
          <w:szCs w:val="22"/>
          <w:lang w:val="sr-Cyrl-RS"/>
        </w:rPr>
        <w:t xml:space="preserve">за управљање пројектима </w:t>
      </w:r>
    </w:p>
    <w:p w14:paraId="641098F8" w14:textId="6AF545C5" w:rsidR="007E52EB" w:rsidRPr="007F14E2" w:rsidRDefault="007E52EB" w:rsidP="00D947D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 xml:space="preserve">МГСИ – Министарство грађевинарства, саобраћаја и инфраструктуре </w:t>
      </w:r>
    </w:p>
    <w:p w14:paraId="4D4D4C1A" w14:textId="55FF4F23" w:rsidR="007E52EB" w:rsidRPr="007F14E2" w:rsidRDefault="007E52EB" w:rsidP="00D947D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 xml:space="preserve">МФ – Министарство финансија </w:t>
      </w:r>
    </w:p>
    <w:p w14:paraId="746B68EF" w14:textId="4DABA7B3" w:rsidR="00045E03" w:rsidRPr="007F14E2" w:rsidRDefault="00045E03" w:rsidP="00D947D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 xml:space="preserve">МЗЖС – Министарство заштите животне средине </w:t>
      </w:r>
    </w:p>
    <w:p w14:paraId="607ABF98" w14:textId="77777777" w:rsidR="00045E03" w:rsidRPr="007F14E2" w:rsidRDefault="00045E03" w:rsidP="00D947D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 xml:space="preserve">НВО – Невладина организација </w:t>
      </w:r>
    </w:p>
    <w:p w14:paraId="5BB90DEA" w14:textId="1D8D0F01" w:rsidR="00A34433" w:rsidRPr="007F14E2" w:rsidRDefault="00EA6442" w:rsidP="00D947D3">
      <w:pPr>
        <w:pStyle w:val="Default"/>
        <w:spacing w:after="120"/>
        <w:rPr>
          <w:rFonts w:asciiTheme="minorHAnsi" w:hAnsiTheme="minorHAnsi" w:cstheme="minorHAnsi"/>
          <w:color w:val="auto"/>
          <w:sz w:val="22"/>
          <w:szCs w:val="22"/>
          <w:lang w:val="sr-Cyrl-RS"/>
        </w:rPr>
      </w:pPr>
      <w:r w:rsidRPr="007F14E2">
        <w:rPr>
          <w:rFonts w:asciiTheme="minorHAnsi" w:hAnsiTheme="minorHAnsi" w:cstheme="minorHAnsi"/>
          <w:color w:val="auto"/>
          <w:sz w:val="22"/>
          <w:szCs w:val="22"/>
          <w:lang w:val="sr-Cyrl-RS"/>
        </w:rPr>
        <w:t>Сртучни надзор</w:t>
      </w:r>
      <w:r w:rsidRPr="007F14E2">
        <w:rPr>
          <w:rFonts w:asciiTheme="minorHAnsi" w:hAnsiTheme="minorHAnsi" w:cstheme="minorHAnsi"/>
          <w:color w:val="auto"/>
          <w:sz w:val="22"/>
          <w:szCs w:val="22"/>
          <w:lang w:val="sr-Latn-RS"/>
        </w:rPr>
        <w:t xml:space="preserve"> </w:t>
      </w:r>
      <w:r w:rsidRPr="007F14E2">
        <w:rPr>
          <w:rFonts w:asciiTheme="minorHAnsi" w:hAnsiTheme="minorHAnsi" w:cstheme="minorHAnsi"/>
          <w:color w:val="auto"/>
          <w:sz w:val="22"/>
          <w:szCs w:val="22"/>
          <w:lang w:val="sr-Cyrl-RS"/>
        </w:rPr>
        <w:t>Ј</w:t>
      </w:r>
      <w:r w:rsidR="0014134B" w:rsidRPr="007F14E2">
        <w:rPr>
          <w:rFonts w:asciiTheme="minorHAnsi" w:hAnsiTheme="minorHAnsi" w:cstheme="minorHAnsi"/>
          <w:color w:val="auto"/>
          <w:sz w:val="22"/>
          <w:szCs w:val="22"/>
          <w:lang w:val="sr-Cyrl-RS"/>
        </w:rPr>
        <w:t>У</w:t>
      </w:r>
      <w:r w:rsidRPr="007F14E2">
        <w:rPr>
          <w:rFonts w:asciiTheme="minorHAnsi" w:hAnsiTheme="minorHAnsi" w:cstheme="minorHAnsi"/>
          <w:color w:val="auto"/>
          <w:sz w:val="22"/>
          <w:szCs w:val="22"/>
          <w:lang w:val="sr-Cyrl-RS"/>
        </w:rPr>
        <w:t>Па – Стручна лица за заш</w:t>
      </w:r>
      <w:r w:rsidR="004C0525" w:rsidRPr="007F14E2">
        <w:rPr>
          <w:rFonts w:asciiTheme="minorHAnsi" w:hAnsiTheme="minorHAnsi" w:cstheme="minorHAnsi"/>
          <w:color w:val="auto"/>
          <w:sz w:val="22"/>
          <w:szCs w:val="22"/>
          <w:lang w:val="sr-Cyrl-RS"/>
        </w:rPr>
        <w:t>титу животне средине и друштвена</w:t>
      </w:r>
      <w:r w:rsidRPr="007F14E2">
        <w:rPr>
          <w:rFonts w:asciiTheme="minorHAnsi" w:hAnsiTheme="minorHAnsi" w:cstheme="minorHAnsi"/>
          <w:color w:val="auto"/>
          <w:sz w:val="22"/>
          <w:szCs w:val="22"/>
          <w:lang w:val="sr-Cyrl-RS"/>
        </w:rPr>
        <w:t xml:space="preserve"> питања ангажована на пројекту, задужена за праћење имплементације</w:t>
      </w:r>
    </w:p>
    <w:p w14:paraId="7804029A" w14:textId="1CFFD218" w:rsidR="007B4003" w:rsidRPr="007F14E2" w:rsidRDefault="007B4003" w:rsidP="007B400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Cyrl-RS"/>
        </w:rPr>
        <w:t>ЕСФ</w:t>
      </w:r>
      <w:r w:rsidRPr="007F14E2">
        <w:rPr>
          <w:rFonts w:asciiTheme="minorHAnsi" w:hAnsiTheme="minorHAnsi" w:cstheme="minorHAnsi"/>
          <w:color w:val="auto"/>
          <w:sz w:val="22"/>
          <w:szCs w:val="22"/>
          <w:lang w:val="sr-Latn-RS"/>
        </w:rPr>
        <w:t xml:space="preserve"> – Оквирни документ за управљање животном средином и социјалним окружењем </w:t>
      </w:r>
    </w:p>
    <w:p w14:paraId="5A14B53B" w14:textId="09CC18A0" w:rsidR="006A2BC6" w:rsidRPr="007F14E2" w:rsidRDefault="006A2BC6" w:rsidP="006A2BC6">
      <w:pPr>
        <w:pStyle w:val="Default"/>
        <w:spacing w:after="120"/>
        <w:rPr>
          <w:rFonts w:asciiTheme="minorHAnsi" w:hAnsiTheme="minorHAnsi" w:cstheme="minorHAnsi"/>
          <w:color w:val="auto"/>
          <w:sz w:val="22"/>
          <w:szCs w:val="22"/>
          <w:lang w:val="sr-Cyrl-RS"/>
        </w:rPr>
      </w:pPr>
      <w:r w:rsidRPr="007F14E2">
        <w:rPr>
          <w:rFonts w:asciiTheme="minorHAnsi" w:hAnsiTheme="minorHAnsi" w:cstheme="minorHAnsi"/>
          <w:color w:val="auto"/>
          <w:sz w:val="22"/>
          <w:szCs w:val="22"/>
          <w:lang w:val="sr-Cyrl-RS"/>
        </w:rPr>
        <w:t>ЕСЦП</w:t>
      </w:r>
      <w:r w:rsidR="007B4003" w:rsidRPr="007F14E2">
        <w:rPr>
          <w:rFonts w:asciiTheme="minorHAnsi" w:hAnsiTheme="minorHAnsi" w:cstheme="minorHAnsi"/>
          <w:color w:val="auto"/>
          <w:sz w:val="22"/>
          <w:szCs w:val="22"/>
          <w:lang w:val="sr-Latn-RS"/>
        </w:rPr>
        <w:t xml:space="preserve">  –  </w:t>
      </w:r>
      <w:r w:rsidRPr="007F14E2">
        <w:rPr>
          <w:rFonts w:asciiTheme="minorHAnsi" w:hAnsiTheme="minorHAnsi" w:cstheme="minorHAnsi"/>
          <w:color w:val="auto"/>
          <w:sz w:val="22"/>
          <w:szCs w:val="22"/>
          <w:lang w:val="sr-Cyrl-RS"/>
        </w:rPr>
        <w:t>План заштите животне средине и социјалних питања</w:t>
      </w:r>
    </w:p>
    <w:p w14:paraId="3D1F9B2A" w14:textId="05999FFB" w:rsidR="006A2BC6" w:rsidRPr="007F14E2" w:rsidRDefault="006A2BC6" w:rsidP="006A2BC6">
      <w:pPr>
        <w:pStyle w:val="Default"/>
        <w:spacing w:after="120"/>
        <w:rPr>
          <w:rFonts w:asciiTheme="minorHAnsi" w:hAnsiTheme="minorHAnsi" w:cstheme="minorHAnsi"/>
          <w:color w:val="auto"/>
          <w:sz w:val="22"/>
          <w:szCs w:val="22"/>
          <w:lang w:val="sr-Cyrl-RS"/>
        </w:rPr>
      </w:pPr>
      <w:r w:rsidRPr="007F14E2">
        <w:rPr>
          <w:rFonts w:asciiTheme="minorHAnsi" w:hAnsiTheme="minorHAnsi" w:cstheme="minorHAnsi"/>
          <w:color w:val="auto"/>
          <w:sz w:val="22"/>
          <w:szCs w:val="22"/>
          <w:lang w:val="sr-Cyrl-RS"/>
        </w:rPr>
        <w:t>ЕСИА</w:t>
      </w:r>
      <w:r w:rsidR="007B4003" w:rsidRPr="007F14E2">
        <w:rPr>
          <w:rFonts w:asciiTheme="minorHAnsi" w:hAnsiTheme="minorHAnsi" w:cstheme="minorHAnsi"/>
          <w:color w:val="auto"/>
          <w:sz w:val="22"/>
          <w:szCs w:val="22"/>
          <w:lang w:val="sr-Latn-RS"/>
        </w:rPr>
        <w:t xml:space="preserve"> – </w:t>
      </w:r>
      <w:r w:rsidRPr="007F14E2">
        <w:rPr>
          <w:rFonts w:asciiTheme="minorHAnsi" w:hAnsiTheme="minorHAnsi" w:cstheme="minorHAnsi"/>
          <w:color w:val="auto"/>
          <w:sz w:val="22"/>
          <w:szCs w:val="22"/>
          <w:lang w:val="sr-Cyrl-RS"/>
        </w:rPr>
        <w:tab/>
        <w:t>Процена утицаја на животну средину и социјална питања</w:t>
      </w:r>
    </w:p>
    <w:p w14:paraId="00906FE8" w14:textId="2EDD831A" w:rsidR="006A2BC6" w:rsidRPr="007F14E2" w:rsidRDefault="006A2BC6" w:rsidP="006A2BC6">
      <w:pPr>
        <w:pStyle w:val="Default"/>
        <w:spacing w:after="120"/>
        <w:rPr>
          <w:rFonts w:asciiTheme="minorHAnsi" w:hAnsiTheme="minorHAnsi" w:cstheme="minorHAnsi"/>
          <w:color w:val="auto"/>
          <w:sz w:val="22"/>
          <w:szCs w:val="22"/>
          <w:lang w:val="sr-Cyrl-RS"/>
        </w:rPr>
      </w:pPr>
      <w:r w:rsidRPr="007F14E2">
        <w:rPr>
          <w:rFonts w:asciiTheme="minorHAnsi" w:hAnsiTheme="minorHAnsi" w:cstheme="minorHAnsi"/>
          <w:color w:val="auto"/>
          <w:sz w:val="22"/>
          <w:szCs w:val="22"/>
          <w:lang w:val="sr-Cyrl-RS"/>
        </w:rPr>
        <w:t>ЕСМФ</w:t>
      </w:r>
      <w:r w:rsidR="007B4003" w:rsidRPr="007F14E2">
        <w:rPr>
          <w:rFonts w:asciiTheme="minorHAnsi" w:hAnsiTheme="minorHAnsi" w:cstheme="minorHAnsi"/>
          <w:color w:val="auto"/>
          <w:sz w:val="22"/>
          <w:szCs w:val="22"/>
          <w:lang w:val="sr-Latn-RS"/>
        </w:rPr>
        <w:t xml:space="preserve"> –</w:t>
      </w:r>
      <w:r w:rsidRPr="007F14E2">
        <w:rPr>
          <w:rFonts w:asciiTheme="minorHAnsi" w:hAnsiTheme="minorHAnsi" w:cstheme="minorHAnsi"/>
          <w:color w:val="auto"/>
          <w:sz w:val="22"/>
          <w:szCs w:val="22"/>
          <w:lang w:val="sr-Cyrl-RS"/>
        </w:rPr>
        <w:t>Оквир управљања животном средином и социјалним питањима</w:t>
      </w:r>
    </w:p>
    <w:p w14:paraId="4021BBFF" w14:textId="0BD2175D" w:rsidR="006A2BC6" w:rsidRPr="007F14E2" w:rsidRDefault="006A2BC6" w:rsidP="006A2BC6">
      <w:pPr>
        <w:pStyle w:val="Default"/>
        <w:spacing w:after="120"/>
        <w:rPr>
          <w:rFonts w:asciiTheme="minorHAnsi" w:hAnsiTheme="minorHAnsi" w:cstheme="minorHAnsi"/>
          <w:color w:val="auto"/>
          <w:sz w:val="22"/>
          <w:szCs w:val="22"/>
          <w:lang w:val="sr-Cyrl-RS"/>
        </w:rPr>
      </w:pPr>
      <w:r w:rsidRPr="007F14E2">
        <w:rPr>
          <w:rFonts w:asciiTheme="minorHAnsi" w:hAnsiTheme="minorHAnsi" w:cstheme="minorHAnsi"/>
          <w:color w:val="auto"/>
          <w:sz w:val="22"/>
          <w:szCs w:val="22"/>
          <w:lang w:val="sr-Cyrl-RS"/>
        </w:rPr>
        <w:t>ЕСМП</w:t>
      </w:r>
      <w:r w:rsidR="008148A8" w:rsidRPr="007F14E2">
        <w:rPr>
          <w:rFonts w:asciiTheme="minorHAnsi" w:hAnsiTheme="minorHAnsi" w:cstheme="minorHAnsi"/>
          <w:color w:val="auto"/>
          <w:sz w:val="22"/>
          <w:szCs w:val="22"/>
          <w:lang w:val="sr-Latn-RS"/>
        </w:rPr>
        <w:t xml:space="preserve"> – </w:t>
      </w:r>
      <w:r w:rsidRPr="007F14E2">
        <w:rPr>
          <w:rFonts w:asciiTheme="minorHAnsi" w:hAnsiTheme="minorHAnsi" w:cstheme="minorHAnsi"/>
          <w:color w:val="auto"/>
          <w:sz w:val="22"/>
          <w:szCs w:val="22"/>
          <w:lang w:val="sr-Cyrl-RS"/>
        </w:rPr>
        <w:t>План управљања животном</w:t>
      </w:r>
      <w:r w:rsidR="004C0525" w:rsidRPr="007F14E2">
        <w:rPr>
          <w:rFonts w:asciiTheme="minorHAnsi" w:hAnsiTheme="minorHAnsi" w:cstheme="minorHAnsi"/>
          <w:color w:val="auto"/>
          <w:sz w:val="22"/>
          <w:szCs w:val="22"/>
          <w:lang w:val="sr-Cyrl-RS"/>
        </w:rPr>
        <w:t xml:space="preserve"> средином и друштвеним</w:t>
      </w:r>
      <w:r w:rsidRPr="007F14E2">
        <w:rPr>
          <w:rFonts w:asciiTheme="minorHAnsi" w:hAnsiTheme="minorHAnsi" w:cstheme="minorHAnsi"/>
          <w:color w:val="auto"/>
          <w:sz w:val="22"/>
          <w:szCs w:val="22"/>
          <w:lang w:val="sr-Cyrl-RS"/>
        </w:rPr>
        <w:t xml:space="preserve"> питањима</w:t>
      </w:r>
    </w:p>
    <w:p w14:paraId="6935FFA0" w14:textId="23418043" w:rsidR="006A2BC6" w:rsidRPr="007F14E2" w:rsidRDefault="006A2BC6" w:rsidP="006A2BC6">
      <w:pPr>
        <w:pStyle w:val="Default"/>
        <w:spacing w:after="120"/>
        <w:rPr>
          <w:rFonts w:asciiTheme="minorHAnsi" w:hAnsiTheme="minorHAnsi" w:cstheme="minorHAnsi"/>
          <w:color w:val="auto"/>
          <w:sz w:val="22"/>
          <w:szCs w:val="22"/>
          <w:lang w:val="sr-Cyrl-RS"/>
        </w:rPr>
      </w:pPr>
      <w:r w:rsidRPr="007F14E2">
        <w:rPr>
          <w:rFonts w:asciiTheme="minorHAnsi" w:hAnsiTheme="minorHAnsi" w:cstheme="minorHAnsi"/>
          <w:color w:val="auto"/>
          <w:sz w:val="22"/>
          <w:szCs w:val="22"/>
          <w:lang w:val="sr-Cyrl-RS"/>
        </w:rPr>
        <w:t>ЕСС</w:t>
      </w:r>
      <w:r w:rsidR="008148A8" w:rsidRPr="007F14E2">
        <w:rPr>
          <w:rFonts w:asciiTheme="minorHAnsi" w:hAnsiTheme="minorHAnsi" w:cstheme="minorHAnsi"/>
          <w:color w:val="auto"/>
          <w:sz w:val="22"/>
          <w:szCs w:val="22"/>
          <w:lang w:val="sr-Latn-RS"/>
        </w:rPr>
        <w:t xml:space="preserve"> – </w:t>
      </w:r>
      <w:r w:rsidRPr="007F14E2">
        <w:rPr>
          <w:rFonts w:asciiTheme="minorHAnsi" w:hAnsiTheme="minorHAnsi" w:cstheme="minorHAnsi"/>
          <w:color w:val="auto"/>
          <w:sz w:val="22"/>
          <w:szCs w:val="22"/>
          <w:lang w:val="sr-Cyrl-RS"/>
        </w:rPr>
        <w:t>Еколошки и социјални стандарди</w:t>
      </w:r>
    </w:p>
    <w:p w14:paraId="11D04E39" w14:textId="6D6C2B4E" w:rsidR="006A2BC6" w:rsidRPr="007F14E2" w:rsidRDefault="006A2BC6" w:rsidP="006A2BC6">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Cyrl-RS"/>
        </w:rPr>
        <w:t>НВО</w:t>
      </w:r>
      <w:r w:rsidR="008148A8" w:rsidRPr="007F14E2">
        <w:rPr>
          <w:rFonts w:asciiTheme="minorHAnsi" w:hAnsiTheme="minorHAnsi" w:cstheme="minorHAnsi"/>
          <w:color w:val="auto"/>
          <w:sz w:val="22"/>
          <w:szCs w:val="22"/>
          <w:lang w:val="sr-Latn-RS"/>
        </w:rPr>
        <w:t xml:space="preserve"> – </w:t>
      </w:r>
      <w:r w:rsidRPr="007F14E2">
        <w:rPr>
          <w:rFonts w:asciiTheme="minorHAnsi" w:hAnsiTheme="minorHAnsi" w:cstheme="minorHAnsi"/>
          <w:color w:val="auto"/>
          <w:sz w:val="22"/>
          <w:szCs w:val="22"/>
          <w:lang w:val="sr-Cyrl-RS"/>
        </w:rPr>
        <w:t>Невладина организација</w:t>
      </w:r>
    </w:p>
    <w:p w14:paraId="11BAF9E5" w14:textId="49F9B3CE" w:rsidR="006A2BC6" w:rsidRPr="007F14E2" w:rsidRDefault="006A2BC6" w:rsidP="006A2BC6">
      <w:pPr>
        <w:pStyle w:val="Default"/>
        <w:spacing w:after="120"/>
        <w:rPr>
          <w:rFonts w:asciiTheme="minorHAnsi" w:hAnsiTheme="minorHAnsi" w:cstheme="minorHAnsi"/>
          <w:color w:val="auto"/>
          <w:sz w:val="22"/>
          <w:szCs w:val="22"/>
          <w:lang w:val="sr-Cyrl-RS"/>
        </w:rPr>
      </w:pPr>
      <w:r w:rsidRPr="007F14E2">
        <w:rPr>
          <w:rFonts w:asciiTheme="minorHAnsi" w:hAnsiTheme="minorHAnsi" w:cstheme="minorHAnsi"/>
          <w:color w:val="auto"/>
          <w:sz w:val="22"/>
          <w:szCs w:val="22"/>
          <w:lang w:val="sr-Cyrl-RS"/>
        </w:rPr>
        <w:t>БЗР</w:t>
      </w:r>
      <w:r w:rsidR="008148A8" w:rsidRPr="007F14E2">
        <w:rPr>
          <w:rFonts w:asciiTheme="minorHAnsi" w:hAnsiTheme="minorHAnsi" w:cstheme="minorHAnsi"/>
          <w:color w:val="auto"/>
          <w:sz w:val="22"/>
          <w:szCs w:val="22"/>
          <w:lang w:val="sr-Latn-RS"/>
        </w:rPr>
        <w:t xml:space="preserve"> – </w:t>
      </w:r>
      <w:r w:rsidRPr="007F14E2">
        <w:rPr>
          <w:rFonts w:asciiTheme="minorHAnsi" w:hAnsiTheme="minorHAnsi" w:cstheme="minorHAnsi"/>
          <w:color w:val="auto"/>
          <w:sz w:val="22"/>
          <w:szCs w:val="22"/>
          <w:lang w:val="sr-Cyrl-RS"/>
        </w:rPr>
        <w:t>Безбедност и здравље на раду</w:t>
      </w:r>
    </w:p>
    <w:p w14:paraId="6B94607B" w14:textId="1A1E52A5" w:rsidR="007B4003" w:rsidRPr="007F14E2" w:rsidRDefault="007B4003" w:rsidP="007B400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ОПР</w:t>
      </w:r>
      <w:r w:rsidR="008148A8" w:rsidRPr="007F14E2">
        <w:rPr>
          <w:rFonts w:asciiTheme="minorHAnsi" w:hAnsiTheme="minorHAnsi" w:cstheme="minorHAnsi"/>
          <w:color w:val="auto"/>
          <w:sz w:val="22"/>
          <w:szCs w:val="22"/>
          <w:lang w:val="sr-Latn-RS"/>
        </w:rPr>
        <w:t xml:space="preserve"> – </w:t>
      </w:r>
      <w:r w:rsidRPr="007F14E2">
        <w:rPr>
          <w:rFonts w:asciiTheme="minorHAnsi" w:hAnsiTheme="minorHAnsi" w:cstheme="minorHAnsi"/>
          <w:color w:val="auto"/>
          <w:sz w:val="22"/>
          <w:szCs w:val="22"/>
          <w:lang w:val="sr-Latn-RS"/>
        </w:rPr>
        <w:t xml:space="preserve">Оквирна политика расељавања </w:t>
      </w:r>
    </w:p>
    <w:p w14:paraId="36465136" w14:textId="77777777" w:rsidR="007B4003" w:rsidRPr="007F14E2" w:rsidRDefault="007B4003" w:rsidP="007B400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 xml:space="preserve">ОП/БП – Оперативна процедура / политика Банке </w:t>
      </w:r>
    </w:p>
    <w:p w14:paraId="42A64847" w14:textId="77777777" w:rsidR="007B4003" w:rsidRPr="007F14E2" w:rsidRDefault="007B4003" w:rsidP="007B400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 xml:space="preserve">РС – Република Србија </w:t>
      </w:r>
    </w:p>
    <w:p w14:paraId="002FA676" w14:textId="77777777" w:rsidR="007B4003" w:rsidRPr="007F14E2" w:rsidRDefault="007B4003" w:rsidP="007B400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 xml:space="preserve">СБ – Светска банка </w:t>
      </w:r>
    </w:p>
    <w:p w14:paraId="3FD2D2C3" w14:textId="1CCAE10A" w:rsidR="006A2BC6" w:rsidRPr="007F14E2" w:rsidRDefault="006A2BC6" w:rsidP="006A2BC6">
      <w:pPr>
        <w:pStyle w:val="Default"/>
        <w:spacing w:after="120"/>
        <w:rPr>
          <w:rFonts w:asciiTheme="minorHAnsi" w:hAnsiTheme="minorHAnsi" w:cstheme="minorHAnsi"/>
          <w:color w:val="auto"/>
          <w:sz w:val="22"/>
          <w:szCs w:val="22"/>
          <w:lang w:val="sr-Cyrl-RS"/>
        </w:rPr>
      </w:pPr>
      <w:r w:rsidRPr="007F14E2">
        <w:rPr>
          <w:rFonts w:asciiTheme="minorHAnsi" w:hAnsiTheme="minorHAnsi" w:cstheme="minorHAnsi"/>
          <w:color w:val="auto"/>
          <w:sz w:val="22"/>
          <w:szCs w:val="22"/>
          <w:lang w:val="sr-Cyrl-RS"/>
        </w:rPr>
        <w:t>СЕП</w:t>
      </w:r>
      <w:r w:rsidR="008148A8" w:rsidRPr="007F14E2">
        <w:rPr>
          <w:rFonts w:asciiTheme="minorHAnsi" w:hAnsiTheme="minorHAnsi" w:cstheme="minorHAnsi"/>
          <w:color w:val="auto"/>
          <w:sz w:val="22"/>
          <w:szCs w:val="22"/>
          <w:lang w:val="sr-Latn-RS"/>
        </w:rPr>
        <w:t xml:space="preserve"> – </w:t>
      </w:r>
      <w:r w:rsidRPr="007F14E2">
        <w:rPr>
          <w:rFonts w:asciiTheme="minorHAnsi" w:hAnsiTheme="minorHAnsi" w:cstheme="minorHAnsi"/>
          <w:color w:val="auto"/>
          <w:sz w:val="22"/>
          <w:szCs w:val="22"/>
          <w:lang w:val="sr-Cyrl-RS"/>
        </w:rPr>
        <w:t>План укључивања заинтересованих страна</w:t>
      </w:r>
    </w:p>
    <w:p w14:paraId="026D0446" w14:textId="77777777" w:rsidR="009D3396" w:rsidRPr="007F14E2" w:rsidRDefault="009D3396" w:rsidP="009D3396">
      <w:pPr>
        <w:pStyle w:val="Default"/>
        <w:spacing w:after="120"/>
        <w:rPr>
          <w:rFonts w:asciiTheme="minorHAnsi" w:hAnsiTheme="minorHAnsi" w:cstheme="minorHAnsi"/>
          <w:color w:val="auto"/>
          <w:sz w:val="22"/>
          <w:szCs w:val="22"/>
          <w:lang w:val="sr-Latn-RS"/>
        </w:rPr>
      </w:pPr>
      <w:r w:rsidRPr="007F14E2">
        <w:rPr>
          <w:rFonts w:asciiTheme="minorHAnsi" w:hAnsiTheme="minorHAnsi"/>
          <w:color w:val="auto"/>
          <w:sz w:val="22"/>
          <w:szCs w:val="22"/>
        </w:rPr>
        <w:t>ЖМ</w:t>
      </w:r>
      <w:r w:rsidRPr="007F14E2">
        <w:rPr>
          <w:rFonts w:asciiTheme="minorHAnsi" w:hAnsiTheme="minorHAnsi"/>
          <w:color w:val="auto"/>
          <w:sz w:val="22"/>
          <w:szCs w:val="22"/>
          <w:lang w:val="sr-Latn-RS"/>
        </w:rPr>
        <w:t xml:space="preserve"> </w:t>
      </w:r>
      <w:r w:rsidRPr="007F14E2">
        <w:rPr>
          <w:rFonts w:asciiTheme="minorHAnsi" w:hAnsiTheme="minorHAnsi"/>
          <w:color w:val="auto"/>
          <w:sz w:val="22"/>
          <w:szCs w:val="22"/>
          <w:lang w:val="sr-Cyrl-RS"/>
        </w:rPr>
        <w:t xml:space="preserve">- </w:t>
      </w:r>
      <w:r w:rsidRPr="007F14E2">
        <w:rPr>
          <w:rFonts w:asciiTheme="minorHAnsi" w:hAnsiTheme="minorHAnsi"/>
          <w:color w:val="auto"/>
          <w:sz w:val="22"/>
          <w:szCs w:val="22"/>
        </w:rPr>
        <w:t>Жалбени</w:t>
      </w:r>
      <w:r w:rsidRPr="007F14E2">
        <w:rPr>
          <w:rFonts w:asciiTheme="minorHAnsi" w:hAnsiTheme="minorHAnsi"/>
          <w:color w:val="auto"/>
          <w:sz w:val="22"/>
          <w:szCs w:val="22"/>
          <w:lang w:val="sr-Latn-RS"/>
        </w:rPr>
        <w:t xml:space="preserve"> </w:t>
      </w:r>
      <w:r w:rsidRPr="007F14E2">
        <w:rPr>
          <w:rFonts w:asciiTheme="minorHAnsi" w:hAnsiTheme="minorHAnsi"/>
          <w:color w:val="auto"/>
          <w:sz w:val="22"/>
          <w:szCs w:val="22"/>
        </w:rPr>
        <w:t>механизам</w:t>
      </w:r>
    </w:p>
    <w:p w14:paraId="738BF16B" w14:textId="77777777" w:rsidR="006A2BC6" w:rsidRPr="007F14E2" w:rsidRDefault="006A2BC6" w:rsidP="006A2BC6">
      <w:pPr>
        <w:pStyle w:val="Default"/>
        <w:spacing w:after="120"/>
        <w:rPr>
          <w:rFonts w:asciiTheme="minorHAnsi" w:hAnsiTheme="minorHAnsi" w:cstheme="minorHAnsi"/>
          <w:color w:val="auto"/>
          <w:sz w:val="22"/>
          <w:szCs w:val="22"/>
          <w:lang w:val="sr-Cyrl-RS"/>
        </w:rPr>
      </w:pPr>
    </w:p>
    <w:p w14:paraId="4035A541" w14:textId="77777777" w:rsidR="006A2BC6" w:rsidRPr="007F14E2" w:rsidRDefault="006A2BC6" w:rsidP="00D947D3">
      <w:pPr>
        <w:pStyle w:val="Default"/>
        <w:spacing w:after="120"/>
        <w:rPr>
          <w:rFonts w:asciiTheme="minorHAnsi" w:hAnsiTheme="minorHAnsi" w:cstheme="minorHAnsi"/>
          <w:color w:val="auto"/>
          <w:sz w:val="22"/>
          <w:szCs w:val="22"/>
          <w:lang w:val="sr-Cyrl-RS"/>
        </w:rPr>
      </w:pPr>
    </w:p>
    <w:p w14:paraId="3B1F980D" w14:textId="77777777" w:rsidR="00221337" w:rsidRPr="007F14E2" w:rsidRDefault="00221337" w:rsidP="00221337">
      <w:pPr>
        <w:spacing w:after="120" w:line="240" w:lineRule="auto"/>
        <w:rPr>
          <w:rFonts w:eastAsia="Times New Roman" w:cstheme="minorHAnsi"/>
          <w:color w:val="000000"/>
          <w:lang w:val="sr-Latn-RS"/>
        </w:rPr>
      </w:pPr>
    </w:p>
    <w:p w14:paraId="461907DC" w14:textId="77777777" w:rsidR="002E59A4" w:rsidRPr="007F14E2" w:rsidRDefault="002E59A4" w:rsidP="00AD7621">
      <w:pPr>
        <w:spacing w:after="120" w:line="240" w:lineRule="auto"/>
        <w:rPr>
          <w:rFonts w:eastAsia="Times New Roman" w:cstheme="minorHAnsi"/>
          <w:color w:val="000000"/>
          <w:sz w:val="27"/>
          <w:szCs w:val="27"/>
          <w:lang w:val="sr-Latn-RS"/>
        </w:rPr>
        <w:sectPr w:rsidR="002E59A4" w:rsidRPr="007F14E2" w:rsidSect="002E59A4">
          <w:footerReference w:type="default" r:id="rId17"/>
          <w:pgSz w:w="12240" w:h="15840"/>
          <w:pgMar w:top="1440" w:right="1440" w:bottom="1440" w:left="1440" w:header="720" w:footer="720" w:gutter="0"/>
          <w:pgNumType w:start="1"/>
          <w:cols w:space="720"/>
          <w:titlePg/>
          <w:docGrid w:linePitch="360"/>
        </w:sectPr>
      </w:pPr>
    </w:p>
    <w:p w14:paraId="28A16FD4" w14:textId="2EAA1710" w:rsidR="00FF6966" w:rsidRPr="00180913" w:rsidRDefault="00A34433" w:rsidP="00FF6966">
      <w:pPr>
        <w:pStyle w:val="Heading1"/>
        <w:rPr>
          <w:rStyle w:val="Heading1Char"/>
          <w:b/>
          <w:bCs/>
          <w:color w:val="auto"/>
          <w:lang w:val="sr-Latn-RS"/>
        </w:rPr>
      </w:pPr>
      <w:bookmarkStart w:id="1" w:name="_Toc227015187"/>
      <w:r w:rsidRPr="00180913">
        <w:rPr>
          <w:rStyle w:val="Heading1Char"/>
          <w:b/>
          <w:color w:val="auto"/>
        </w:rPr>
        <w:lastRenderedPageBreak/>
        <w:t>Увод</w:t>
      </w:r>
      <w:bookmarkEnd w:id="1"/>
      <w:r w:rsidR="00FF6966" w:rsidRPr="00180913">
        <w:rPr>
          <w:rStyle w:val="Heading1Char"/>
          <w:bCs/>
          <w:color w:val="auto"/>
        </w:rPr>
        <w:t xml:space="preserve"> </w:t>
      </w:r>
    </w:p>
    <w:p w14:paraId="0BBD5740" w14:textId="77777777" w:rsidR="00B00AC7" w:rsidRDefault="00B00AC7" w:rsidP="00B00AC7">
      <w:pPr>
        <w:spacing w:after="120" w:line="240" w:lineRule="auto"/>
        <w:jc w:val="both"/>
        <w:rPr>
          <w:rFonts w:eastAsia="Times New Roman" w:cstheme="minorHAnsi"/>
          <w:bCs/>
          <w:kern w:val="36"/>
          <w:lang w:val="sr-Cyrl-RS"/>
        </w:rPr>
      </w:pPr>
      <w:bookmarkStart w:id="2" w:name="_Hlk187006520"/>
      <w:r w:rsidRPr="00C226C6">
        <w:rPr>
          <w:rFonts w:cstheme="minorHAnsi"/>
          <w:lang w:val="sr-Cyrl-CS"/>
        </w:rPr>
        <w:t>„</w:t>
      </w:r>
      <w:r w:rsidRPr="00F64712">
        <w:rPr>
          <w:rFonts w:cstheme="minorHAnsi"/>
          <w:lang w:val="sr-Cyrl-CS"/>
        </w:rPr>
        <w:t xml:space="preserve">Пројекат развоја локалне инфраструктуре и институционалног јачања локалних самоуправа (P174251)“ </w:t>
      </w:r>
      <w:r w:rsidRPr="00F64712">
        <w:rPr>
          <w:rFonts w:eastAsia="Times New Roman" w:cstheme="minorHAnsi"/>
          <w:bCs/>
          <w:kern w:val="36"/>
          <w:lang w:val="sr-Latn-RS"/>
        </w:rPr>
        <w:t>(</w:t>
      </w:r>
      <w:r>
        <w:rPr>
          <w:rFonts w:eastAsia="Times New Roman" w:cstheme="minorHAnsi"/>
          <w:bCs/>
          <w:kern w:val="36"/>
          <w:lang w:val="sr-Cyrl-RS"/>
        </w:rPr>
        <w:t xml:space="preserve">Пројекат </w:t>
      </w:r>
      <w:bookmarkStart w:id="3" w:name="_Hlk182348726"/>
      <w:r w:rsidRPr="00F64712">
        <w:rPr>
          <w:rFonts w:cstheme="minorHAnsi"/>
          <w:lang w:val="sr-Latn-RS"/>
        </w:rPr>
        <w:t>LIID</w:t>
      </w:r>
      <w:bookmarkEnd w:id="3"/>
      <w:r w:rsidRPr="00F64712">
        <w:rPr>
          <w:rFonts w:eastAsia="Times New Roman" w:cstheme="minorHAnsi"/>
          <w:bCs/>
          <w:kern w:val="36"/>
          <w:lang w:val="sr-Latn-RS"/>
        </w:rPr>
        <w:t>) који се финансира из средстава МЕЂУНАРОДНЕ БАНКЕ ЗА ОБНОВУ И РАЗВОЈ (</w:t>
      </w:r>
      <w:r w:rsidRPr="00F64712">
        <w:rPr>
          <w:rFonts w:eastAsia="Times New Roman" w:cstheme="minorHAnsi"/>
          <w:bCs/>
          <w:kern w:val="36"/>
          <w:lang w:val="sr-Cyrl-RS"/>
        </w:rPr>
        <w:t>„</w:t>
      </w:r>
      <w:r w:rsidRPr="00F64712">
        <w:rPr>
          <w:rFonts w:cstheme="minorHAnsi"/>
          <w:color w:val="000000"/>
          <w:lang w:val="sr-Latn-RS"/>
        </w:rPr>
        <w:t>IBRD</w:t>
      </w:r>
      <w:r w:rsidRPr="00F64712">
        <w:rPr>
          <w:rFonts w:cstheme="minorHAnsi"/>
          <w:color w:val="000000"/>
          <w:lang w:val="sr-Cyrl-RS"/>
        </w:rPr>
        <w:t>“</w:t>
      </w:r>
      <w:r w:rsidRPr="00F64712">
        <w:rPr>
          <w:rFonts w:eastAsia="Times New Roman" w:cstheme="minorHAnsi"/>
          <w:bCs/>
          <w:kern w:val="36"/>
          <w:lang w:val="sr-Cyrl-RS"/>
        </w:rPr>
        <w:t>) и ФРАНЦУСКЕ АГЕНЦИЈЕ ЗА РАЗВОЈ („АФД“)</w:t>
      </w:r>
      <w:r w:rsidRPr="00F64712">
        <w:rPr>
          <w:rFonts w:eastAsia="Times New Roman" w:cstheme="minorHAnsi"/>
          <w:bCs/>
          <w:kern w:val="36"/>
          <w:lang w:val="sr-Latn-RS"/>
        </w:rPr>
        <w:t xml:space="preserve">, а који спроводи </w:t>
      </w:r>
      <w:r w:rsidRPr="00F64712">
        <w:rPr>
          <w:rFonts w:eastAsia="Times New Roman" w:cstheme="minorHAnsi"/>
          <w:b/>
          <w:bCs/>
          <w:kern w:val="36"/>
          <w:lang w:val="sr-Latn-RS"/>
        </w:rPr>
        <w:t>Министарство грађевинарства, саобра</w:t>
      </w:r>
      <w:r w:rsidRPr="00F64712">
        <w:rPr>
          <w:rFonts w:eastAsia="Times New Roman" w:cstheme="minorHAnsi"/>
          <w:b/>
          <w:bCs/>
          <w:kern w:val="36"/>
          <w:lang w:val="sr-Cyrl-RS"/>
        </w:rPr>
        <w:t>ћ</w:t>
      </w:r>
      <w:r w:rsidRPr="00F64712">
        <w:rPr>
          <w:rFonts w:eastAsia="Times New Roman" w:cstheme="minorHAnsi"/>
          <w:b/>
          <w:bCs/>
          <w:kern w:val="36"/>
          <w:lang w:val="sr-Latn-RS"/>
        </w:rPr>
        <w:t>аја и инфраструктуре (МГСИ)</w:t>
      </w:r>
      <w:r w:rsidRPr="00F64712">
        <w:rPr>
          <w:rFonts w:eastAsia="Times New Roman" w:cstheme="minorHAnsi"/>
          <w:bCs/>
          <w:kern w:val="36"/>
          <w:lang w:val="sr-Latn-RS"/>
        </w:rPr>
        <w:t>, директно ће користити</w:t>
      </w:r>
      <w:r w:rsidRPr="00F64712">
        <w:rPr>
          <w:rFonts w:eastAsia="Times New Roman" w:cstheme="minorHAnsi"/>
          <w:bCs/>
          <w:kern w:val="36"/>
          <w:lang w:val="sr-Cyrl-RS"/>
        </w:rPr>
        <w:t xml:space="preserve"> грађанима, односно локалним самоуправама у Србији</w:t>
      </w:r>
      <w:r w:rsidRPr="00F64712">
        <w:rPr>
          <w:rFonts w:eastAsia="Times New Roman" w:cstheme="minorHAnsi"/>
          <w:bCs/>
          <w:kern w:val="36"/>
          <w:lang w:val="sr-Latn-RS"/>
        </w:rPr>
        <w:t xml:space="preserve">. </w:t>
      </w:r>
    </w:p>
    <w:p w14:paraId="7C3A4C47" w14:textId="43421CF0" w:rsidR="003C24CA" w:rsidRPr="00EA4C23" w:rsidRDefault="00B00AC7" w:rsidP="003C24CA">
      <w:pPr>
        <w:jc w:val="both"/>
        <w:rPr>
          <w:lang w:val="sr-Cyrl-RS"/>
        </w:rPr>
      </w:pPr>
      <w:r w:rsidRPr="00426871">
        <w:rPr>
          <w:rFonts w:cstheme="minorHAnsi"/>
          <w:lang w:val="sr-Cyrl-RS"/>
        </w:rPr>
        <w:t>У оквиру пројекта LIID, планирана је реализација потпројекта</w:t>
      </w:r>
      <w:bookmarkStart w:id="4" w:name="_Hlk164836459"/>
      <w:r w:rsidRPr="00426871">
        <w:rPr>
          <w:rFonts w:cstheme="minorHAnsi"/>
          <w:lang w:val="sr-Cyrl-RS"/>
        </w:rPr>
        <w:t xml:space="preserve">: </w:t>
      </w:r>
      <w:bookmarkEnd w:id="2"/>
      <w:r w:rsidR="00EA4C23" w:rsidRPr="00EA4C23">
        <w:rPr>
          <w:b/>
          <w:lang w:val="sr-Cyrl-RS"/>
        </w:rPr>
        <w:t>„Јавне површине – тргови и тротоари Улице Саше Ивковића, Живојина Николића Брке, Ратка Павловића и 7. јула к.п.бр. 103, 104, 307, 310/1, 310/2, 311 КО Бабушница, у Бабушници“</w:t>
      </w:r>
      <w:r w:rsidRPr="00426871">
        <w:rPr>
          <w:rFonts w:cstheme="minorHAnsi"/>
          <w:lang w:val="sr-Cyrl-RS"/>
        </w:rPr>
        <w:t xml:space="preserve">. Више о овом потпројекту </w:t>
      </w:r>
      <w:bookmarkEnd w:id="4"/>
      <w:r w:rsidRPr="00426871">
        <w:rPr>
          <w:rFonts w:cstheme="minorHAnsi"/>
          <w:lang w:val="sr-Cyrl-RS"/>
        </w:rPr>
        <w:t xml:space="preserve">може се наћи на интернет страници Пројекта </w:t>
      </w:r>
      <w:r w:rsidRPr="00426871">
        <w:rPr>
          <w:rFonts w:cstheme="minorHAnsi"/>
          <w:lang w:val="sr-Latn-RS"/>
        </w:rPr>
        <w:t>(</w:t>
      </w:r>
      <w:r w:rsidRPr="00426871">
        <w:rPr>
          <w:rFonts w:cstheme="minorHAnsi"/>
          <w:bCs/>
          <w:caps/>
          <w:noProof/>
          <w:spacing w:val="10"/>
          <w:lang w:val="sr-Latn-RS"/>
        </w:rPr>
        <w:t>LIID</w:t>
      </w:r>
      <w:r w:rsidRPr="00426871">
        <w:rPr>
          <w:rFonts w:cstheme="minorHAnsi"/>
          <w:lang w:val="sr-Latn-RS"/>
        </w:rPr>
        <w:t>)</w:t>
      </w:r>
      <w:r w:rsidRPr="00426871">
        <w:rPr>
          <w:rFonts w:cstheme="minorHAnsi"/>
          <w:lang w:val="sr-Cyrl-RS"/>
        </w:rPr>
        <w:t xml:space="preserve">: </w:t>
      </w:r>
      <w:hyperlink r:id="rId18" w:history="1">
        <w:r w:rsidR="00426871" w:rsidRPr="00426871">
          <w:rPr>
            <w:rStyle w:val="Hyperlink"/>
          </w:rPr>
          <w:t>liid</w:t>
        </w:r>
        <w:r w:rsidR="00426871" w:rsidRPr="004F2E02">
          <w:rPr>
            <w:rStyle w:val="Hyperlink"/>
            <w:lang w:val="sr-Cyrl-RS"/>
          </w:rPr>
          <w:t>.</w:t>
        </w:r>
        <w:r w:rsidR="00426871" w:rsidRPr="00426871">
          <w:rPr>
            <w:rStyle w:val="Hyperlink"/>
          </w:rPr>
          <w:t>mgsi</w:t>
        </w:r>
        <w:r w:rsidR="00426871" w:rsidRPr="004F2E02">
          <w:rPr>
            <w:rStyle w:val="Hyperlink"/>
            <w:lang w:val="sr-Cyrl-RS"/>
          </w:rPr>
          <w:t>.</w:t>
        </w:r>
        <w:r w:rsidR="00426871" w:rsidRPr="00426871">
          <w:rPr>
            <w:rStyle w:val="Hyperlink"/>
          </w:rPr>
          <w:t>gov</w:t>
        </w:r>
        <w:r w:rsidR="00426871" w:rsidRPr="004F2E02">
          <w:rPr>
            <w:rStyle w:val="Hyperlink"/>
            <w:lang w:val="sr-Cyrl-RS"/>
          </w:rPr>
          <w:t>.</w:t>
        </w:r>
        <w:r w:rsidR="00426871" w:rsidRPr="00426871">
          <w:rPr>
            <w:rStyle w:val="Hyperlink"/>
          </w:rPr>
          <w:t>rs</w:t>
        </w:r>
      </w:hyperlink>
      <w:r w:rsidRPr="00426871">
        <w:rPr>
          <w:rFonts w:cstheme="minorHAnsi"/>
          <w:lang w:val="sr-Cyrl-RS"/>
        </w:rPr>
        <w:t xml:space="preserve"> , као и на интернет страници општине </w:t>
      </w:r>
      <w:r w:rsidR="003D3341">
        <w:rPr>
          <w:rFonts w:cstheme="minorHAnsi"/>
          <w:lang w:val="sr-Cyrl-RS"/>
        </w:rPr>
        <w:t>Бабушница</w:t>
      </w:r>
      <w:r w:rsidRPr="00426871">
        <w:rPr>
          <w:rFonts w:cstheme="minorHAnsi"/>
          <w:lang w:val="sr-Cyrl-RS"/>
        </w:rPr>
        <w:t>:</w:t>
      </w:r>
      <w:r w:rsidR="00426871">
        <w:rPr>
          <w:lang w:val="sr-Cyrl-RS"/>
        </w:rPr>
        <w:t xml:space="preserve"> </w:t>
      </w:r>
      <w:hyperlink r:id="rId19" w:history="1">
        <w:r w:rsidR="00EA4C23" w:rsidRPr="00D66862">
          <w:rPr>
            <w:rStyle w:val="Hyperlink"/>
          </w:rPr>
          <w:t>https</w:t>
        </w:r>
        <w:r w:rsidR="00EA4C23" w:rsidRPr="00D66862">
          <w:rPr>
            <w:rStyle w:val="Hyperlink"/>
            <w:lang w:val="sr-Cyrl-RS"/>
          </w:rPr>
          <w:t>://</w:t>
        </w:r>
        <w:r w:rsidR="00EA4C23" w:rsidRPr="00D66862">
          <w:rPr>
            <w:rStyle w:val="Hyperlink"/>
          </w:rPr>
          <w:t>www</w:t>
        </w:r>
        <w:r w:rsidR="00EA4C23" w:rsidRPr="00D66862">
          <w:rPr>
            <w:rStyle w:val="Hyperlink"/>
            <w:lang w:val="sr-Cyrl-RS"/>
          </w:rPr>
          <w:t>.</w:t>
        </w:r>
        <w:r w:rsidR="00EA4C23" w:rsidRPr="00D66862">
          <w:rPr>
            <w:rStyle w:val="Hyperlink"/>
          </w:rPr>
          <w:t>babusnica</w:t>
        </w:r>
        <w:r w:rsidR="00EA4C23" w:rsidRPr="00D66862">
          <w:rPr>
            <w:rStyle w:val="Hyperlink"/>
            <w:lang w:val="sr-Cyrl-RS"/>
          </w:rPr>
          <w:t>.</w:t>
        </w:r>
        <w:r w:rsidR="00EA4C23" w:rsidRPr="00D66862">
          <w:rPr>
            <w:rStyle w:val="Hyperlink"/>
          </w:rPr>
          <w:t>rs</w:t>
        </w:r>
        <w:r w:rsidR="00EA4C23" w:rsidRPr="00D66862">
          <w:rPr>
            <w:rStyle w:val="Hyperlink"/>
            <w:lang w:val="sr-Cyrl-RS"/>
          </w:rPr>
          <w:t>/</w:t>
        </w:r>
        <w:r w:rsidR="00EA4C23" w:rsidRPr="00D66862">
          <w:rPr>
            <w:rStyle w:val="Hyperlink"/>
          </w:rPr>
          <w:t>index</w:t>
        </w:r>
        <w:r w:rsidR="00EA4C23" w:rsidRPr="00D66862">
          <w:rPr>
            <w:rStyle w:val="Hyperlink"/>
            <w:lang w:val="sr-Cyrl-RS"/>
          </w:rPr>
          <w:t>.</w:t>
        </w:r>
        <w:r w:rsidR="00EA4C23" w:rsidRPr="00D66862">
          <w:rPr>
            <w:rStyle w:val="Hyperlink"/>
          </w:rPr>
          <w:t>php</w:t>
        </w:r>
        <w:r w:rsidR="00EA4C23" w:rsidRPr="00D66862">
          <w:rPr>
            <w:rStyle w:val="Hyperlink"/>
            <w:lang w:val="sr-Cyrl-RS"/>
          </w:rPr>
          <w:t>?</w:t>
        </w:r>
        <w:r w:rsidR="00EA4C23" w:rsidRPr="00D66862">
          <w:rPr>
            <w:rStyle w:val="Hyperlink"/>
          </w:rPr>
          <w:t>option</w:t>
        </w:r>
        <w:r w:rsidR="00EA4C23" w:rsidRPr="00D66862">
          <w:rPr>
            <w:rStyle w:val="Hyperlink"/>
            <w:lang w:val="sr-Cyrl-RS"/>
          </w:rPr>
          <w:t>=</w:t>
        </w:r>
        <w:r w:rsidR="00EA4C23" w:rsidRPr="00D66862">
          <w:rPr>
            <w:rStyle w:val="Hyperlink"/>
          </w:rPr>
          <w:t>com</w:t>
        </w:r>
        <w:r w:rsidR="00EA4C23" w:rsidRPr="00D66862">
          <w:rPr>
            <w:rStyle w:val="Hyperlink"/>
            <w:lang w:val="sr-Cyrl-RS"/>
          </w:rPr>
          <w:t>_</w:t>
        </w:r>
        <w:r w:rsidR="00EA4C23" w:rsidRPr="00D66862">
          <w:rPr>
            <w:rStyle w:val="Hyperlink"/>
          </w:rPr>
          <w:t>content</w:t>
        </w:r>
        <w:r w:rsidR="00EA4C23" w:rsidRPr="00D66862">
          <w:rPr>
            <w:rStyle w:val="Hyperlink"/>
            <w:lang w:val="sr-Cyrl-RS"/>
          </w:rPr>
          <w:t>&amp;</w:t>
        </w:r>
        <w:r w:rsidR="00EA4C23" w:rsidRPr="00D66862">
          <w:rPr>
            <w:rStyle w:val="Hyperlink"/>
          </w:rPr>
          <w:t>view</w:t>
        </w:r>
        <w:r w:rsidR="00EA4C23" w:rsidRPr="00D66862">
          <w:rPr>
            <w:rStyle w:val="Hyperlink"/>
            <w:lang w:val="sr-Cyrl-RS"/>
          </w:rPr>
          <w:t>=</w:t>
        </w:r>
        <w:r w:rsidR="00EA4C23" w:rsidRPr="00D66862">
          <w:rPr>
            <w:rStyle w:val="Hyperlink"/>
          </w:rPr>
          <w:t>article</w:t>
        </w:r>
        <w:r w:rsidR="00EA4C23" w:rsidRPr="00D66862">
          <w:rPr>
            <w:rStyle w:val="Hyperlink"/>
            <w:lang w:val="sr-Cyrl-RS"/>
          </w:rPr>
          <w:t>&amp;</w:t>
        </w:r>
        <w:r w:rsidR="00EA4C23" w:rsidRPr="00D66862">
          <w:rPr>
            <w:rStyle w:val="Hyperlink"/>
          </w:rPr>
          <w:t>id</w:t>
        </w:r>
        <w:r w:rsidR="00EA4C23" w:rsidRPr="00D66862">
          <w:rPr>
            <w:rStyle w:val="Hyperlink"/>
            <w:lang w:val="sr-Cyrl-RS"/>
          </w:rPr>
          <w:t>=337:</w:t>
        </w:r>
        <w:r w:rsidR="00EA4C23" w:rsidRPr="00D66862">
          <w:rPr>
            <w:rStyle w:val="Hyperlink"/>
          </w:rPr>
          <w:t>projekat</w:t>
        </w:r>
        <w:r w:rsidR="00EA4C23" w:rsidRPr="00D66862">
          <w:rPr>
            <w:rStyle w:val="Hyperlink"/>
            <w:lang w:val="sr-Cyrl-RS"/>
          </w:rPr>
          <w:t>-</w:t>
        </w:r>
        <w:r w:rsidR="00EA4C23" w:rsidRPr="00D66862">
          <w:rPr>
            <w:rStyle w:val="Hyperlink"/>
          </w:rPr>
          <w:t>razvoja</w:t>
        </w:r>
        <w:r w:rsidR="00EA4C23" w:rsidRPr="00D66862">
          <w:rPr>
            <w:rStyle w:val="Hyperlink"/>
            <w:lang w:val="sr-Cyrl-RS"/>
          </w:rPr>
          <w:t>-</w:t>
        </w:r>
        <w:r w:rsidR="00EA4C23" w:rsidRPr="00D66862">
          <w:rPr>
            <w:rStyle w:val="Hyperlink"/>
          </w:rPr>
          <w:t>lokalne</w:t>
        </w:r>
        <w:r w:rsidR="00EA4C23" w:rsidRPr="00D66862">
          <w:rPr>
            <w:rStyle w:val="Hyperlink"/>
            <w:lang w:val="sr-Cyrl-RS"/>
          </w:rPr>
          <w:t>-</w:t>
        </w:r>
        <w:r w:rsidR="00EA4C23" w:rsidRPr="00D66862">
          <w:rPr>
            <w:rStyle w:val="Hyperlink"/>
          </w:rPr>
          <w:t>infrastrukture</w:t>
        </w:r>
        <w:r w:rsidR="00EA4C23" w:rsidRPr="00D66862">
          <w:rPr>
            <w:rStyle w:val="Hyperlink"/>
            <w:lang w:val="sr-Cyrl-RS"/>
          </w:rPr>
          <w:t>-</w:t>
        </w:r>
        <w:r w:rsidR="00EA4C23" w:rsidRPr="00D66862">
          <w:rPr>
            <w:rStyle w:val="Hyperlink"/>
          </w:rPr>
          <w:t>i</w:t>
        </w:r>
        <w:r w:rsidR="00EA4C23" w:rsidRPr="00D66862">
          <w:rPr>
            <w:rStyle w:val="Hyperlink"/>
            <w:lang w:val="sr-Cyrl-RS"/>
          </w:rPr>
          <w:t>-</w:t>
        </w:r>
        <w:r w:rsidR="00EA4C23" w:rsidRPr="00D66862">
          <w:rPr>
            <w:rStyle w:val="Hyperlink"/>
          </w:rPr>
          <w:t>institucionalnog</w:t>
        </w:r>
        <w:r w:rsidR="00EA4C23" w:rsidRPr="00D66862">
          <w:rPr>
            <w:rStyle w:val="Hyperlink"/>
            <w:lang w:val="sr-Cyrl-RS"/>
          </w:rPr>
          <w:t>-</w:t>
        </w:r>
        <w:r w:rsidR="00EA4C23" w:rsidRPr="00D66862">
          <w:rPr>
            <w:rStyle w:val="Hyperlink"/>
          </w:rPr>
          <w:t>razvoja</w:t>
        </w:r>
        <w:r w:rsidR="00EA4C23" w:rsidRPr="00D66862">
          <w:rPr>
            <w:rStyle w:val="Hyperlink"/>
            <w:lang w:val="sr-Cyrl-RS"/>
          </w:rPr>
          <w:t>-</w:t>
        </w:r>
        <w:r w:rsidR="00EA4C23" w:rsidRPr="00D66862">
          <w:rPr>
            <w:rStyle w:val="Hyperlink"/>
          </w:rPr>
          <w:t>liid</w:t>
        </w:r>
        <w:r w:rsidR="00EA4C23" w:rsidRPr="00D66862">
          <w:rPr>
            <w:rStyle w:val="Hyperlink"/>
            <w:lang w:val="sr-Cyrl-RS"/>
          </w:rPr>
          <w:t>&amp;</w:t>
        </w:r>
        <w:r w:rsidR="00EA4C23" w:rsidRPr="00D66862">
          <w:rPr>
            <w:rStyle w:val="Hyperlink"/>
          </w:rPr>
          <w:t>catid</w:t>
        </w:r>
        <w:r w:rsidR="00EA4C23" w:rsidRPr="00D66862">
          <w:rPr>
            <w:rStyle w:val="Hyperlink"/>
            <w:lang w:val="sr-Cyrl-RS"/>
          </w:rPr>
          <w:t>=8</w:t>
        </w:r>
      </w:hyperlink>
      <w:r w:rsidR="00EA4C23">
        <w:rPr>
          <w:lang w:val="sr-Cyrl-RS"/>
        </w:rPr>
        <w:t xml:space="preserve"> </w:t>
      </w:r>
    </w:p>
    <w:p w14:paraId="2D60C861" w14:textId="7BD6D870" w:rsidR="00B00AC7" w:rsidRPr="009C6AA6" w:rsidRDefault="00B00AC7" w:rsidP="003C24CA">
      <w:pPr>
        <w:jc w:val="both"/>
        <w:rPr>
          <w:rFonts w:cstheme="minorHAnsi"/>
          <w:lang w:val="sr-Cyrl-RS"/>
        </w:rPr>
      </w:pPr>
      <w:r w:rsidRPr="00C226C6">
        <w:rPr>
          <w:rFonts w:cstheme="minorHAnsi"/>
          <w:lang w:val="sr-Cyrl-RS"/>
        </w:rPr>
        <w:t xml:space="preserve">Према оквиру управљања ризицима по животну средину и друштвено окружење, </w:t>
      </w:r>
      <w:r w:rsidR="009E5B4F">
        <w:rPr>
          <w:rFonts w:cstheme="minorHAnsi"/>
          <w:lang w:val="sr-Cyrl-RS"/>
        </w:rPr>
        <w:t>Светска б</w:t>
      </w:r>
      <w:r w:rsidRPr="00C226C6">
        <w:rPr>
          <w:rFonts w:cstheme="minorHAnsi"/>
          <w:lang w:val="sr-Cyrl-RS"/>
        </w:rPr>
        <w:t xml:space="preserve">анка захтева </w:t>
      </w:r>
      <w:r>
        <w:rPr>
          <w:rFonts w:cstheme="minorHAnsi"/>
          <w:lang w:val="sr-Cyrl-RS"/>
        </w:rPr>
        <w:t>оцену</w:t>
      </w:r>
      <w:r w:rsidRPr="00C226C6">
        <w:rPr>
          <w:rFonts w:cstheme="minorHAnsi"/>
          <w:lang w:val="sr-Cyrl-RS"/>
        </w:rPr>
        <w:t xml:space="preserve"> </w:t>
      </w:r>
      <w:r>
        <w:rPr>
          <w:rFonts w:cstheme="minorHAnsi"/>
          <w:lang w:val="sr-Cyrl-RS"/>
        </w:rPr>
        <w:t>ризика</w:t>
      </w:r>
      <w:r w:rsidRPr="00C226C6">
        <w:rPr>
          <w:rFonts w:cstheme="minorHAnsi"/>
          <w:lang w:val="sr-Cyrl-RS"/>
        </w:rPr>
        <w:t xml:space="preserve"> </w:t>
      </w:r>
      <w:r w:rsidR="009E5B4F">
        <w:rPr>
          <w:rFonts w:cstheme="minorHAnsi"/>
          <w:lang w:val="sr-Cyrl-RS"/>
        </w:rPr>
        <w:t>з</w:t>
      </w:r>
      <w:r w:rsidRPr="00C226C6">
        <w:rPr>
          <w:rFonts w:cstheme="minorHAnsi"/>
          <w:lang w:val="sr-Cyrl-RS"/>
        </w:rPr>
        <w:t>а животну средину и друштво за пројекте који су предложени за финансирање из кредита Банке. Ово како би осигурала да су пројекти еколошки и друштвено прихватљиви, усаглашени са Политикама и Процедурама Светске банке и релеватним националним</w:t>
      </w:r>
      <w:r>
        <w:rPr>
          <w:rFonts w:cstheme="minorHAnsi"/>
          <w:lang w:val="sr-Cyrl-RS"/>
        </w:rPr>
        <w:t xml:space="preserve"> </w:t>
      </w:r>
      <w:r w:rsidRPr="00C226C6">
        <w:rPr>
          <w:rFonts w:cstheme="minorHAnsi"/>
          <w:lang w:val="sr-Cyrl-RS"/>
        </w:rPr>
        <w:t xml:space="preserve">законодавством. </w:t>
      </w:r>
      <w:r w:rsidRPr="00C226C6">
        <w:rPr>
          <w:rFonts w:eastAsia="Times New Roman" w:cstheme="minorHAnsi"/>
          <w:color w:val="000000"/>
          <w:lang w:val="sr-Cyrl-RS"/>
        </w:rPr>
        <w:t>Потенцијални нивои ризика</w:t>
      </w:r>
      <w:r>
        <w:rPr>
          <w:rFonts w:eastAsia="Times New Roman" w:cstheme="minorHAnsi"/>
          <w:color w:val="000000"/>
          <w:lang w:val="sr-Cyrl-RS"/>
        </w:rPr>
        <w:t xml:space="preserve"> подељени</w:t>
      </w:r>
      <w:r w:rsidRPr="00C226C6">
        <w:rPr>
          <w:rFonts w:eastAsia="Times New Roman" w:cstheme="minorHAnsi"/>
          <w:color w:val="000000"/>
          <w:lang w:val="sr-Cyrl-RS"/>
        </w:rPr>
        <w:t xml:space="preserve"> су</w:t>
      </w:r>
      <w:r>
        <w:rPr>
          <w:rFonts w:eastAsia="Times New Roman" w:cstheme="minorHAnsi"/>
          <w:color w:val="000000"/>
          <w:lang w:val="sr-Cyrl-RS"/>
        </w:rPr>
        <w:t xml:space="preserve"> на</w:t>
      </w:r>
      <w:r w:rsidRPr="00C226C6">
        <w:rPr>
          <w:rFonts w:eastAsia="Times New Roman" w:cstheme="minorHAnsi"/>
          <w:color w:val="000000"/>
        </w:rPr>
        <w:t>:</w:t>
      </w:r>
    </w:p>
    <w:tbl>
      <w:tblPr>
        <w:tblW w:w="0" w:type="auto"/>
        <w:tblCellMar>
          <w:top w:w="15" w:type="dxa"/>
          <w:left w:w="15" w:type="dxa"/>
          <w:bottom w:w="15" w:type="dxa"/>
          <w:right w:w="15" w:type="dxa"/>
        </w:tblCellMar>
        <w:tblLook w:val="04A0" w:firstRow="1" w:lastRow="0" w:firstColumn="1" w:lastColumn="0" w:noHBand="0" w:noVBand="1"/>
      </w:tblPr>
      <w:tblGrid>
        <w:gridCol w:w="1369"/>
        <w:gridCol w:w="4987"/>
        <w:gridCol w:w="2984"/>
      </w:tblGrid>
      <w:tr w:rsidR="00B00AC7" w:rsidRPr="00C226C6" w14:paraId="19FBDFA3" w14:textId="77777777" w:rsidTr="00264EEA">
        <w:trPr>
          <w:trHeight w:val="342"/>
        </w:trPr>
        <w:tc>
          <w:tcPr>
            <w:tcW w:w="0" w:type="auto"/>
            <w:tcBorders>
              <w:top w:val="single" w:sz="8" w:space="0" w:color="398E98"/>
              <w:left w:val="single" w:sz="8" w:space="0" w:color="398E98"/>
              <w:bottom w:val="single" w:sz="8" w:space="0" w:color="398E98"/>
              <w:right w:val="single" w:sz="8" w:space="0" w:color="398E98"/>
            </w:tcBorders>
            <w:shd w:val="clear" w:color="auto" w:fill="398E98"/>
            <w:tcMar>
              <w:top w:w="0" w:type="dxa"/>
              <w:left w:w="108" w:type="dxa"/>
              <w:bottom w:w="0" w:type="dxa"/>
              <w:right w:w="108" w:type="dxa"/>
            </w:tcMar>
            <w:vAlign w:val="center"/>
            <w:hideMark/>
          </w:tcPr>
          <w:p w14:paraId="74F3F831" w14:textId="77777777" w:rsidR="00B00AC7" w:rsidRPr="00C226C6" w:rsidRDefault="00B00AC7" w:rsidP="00264EEA">
            <w:pPr>
              <w:spacing w:before="120" w:after="120" w:line="240" w:lineRule="auto"/>
              <w:jc w:val="center"/>
              <w:rPr>
                <w:rFonts w:eastAsia="Times New Roman" w:cstheme="minorHAnsi"/>
                <w:lang w:val="sr-Cyrl-RS"/>
              </w:rPr>
            </w:pPr>
            <w:r w:rsidRPr="00C226C6">
              <w:rPr>
                <w:rFonts w:eastAsia="Times New Roman" w:cstheme="minorHAnsi"/>
                <w:b/>
                <w:bCs/>
                <w:color w:val="FFFFFF"/>
                <w:lang w:val="sr-Cyrl-RS"/>
              </w:rPr>
              <w:t>Категориија</w:t>
            </w:r>
          </w:p>
        </w:tc>
        <w:tc>
          <w:tcPr>
            <w:tcW w:w="0" w:type="auto"/>
            <w:tcBorders>
              <w:top w:val="single" w:sz="8" w:space="0" w:color="4BACC6"/>
              <w:left w:val="single" w:sz="8" w:space="0" w:color="398E98"/>
              <w:bottom w:val="single" w:sz="4" w:space="0" w:color="84ACB6"/>
              <w:right w:val="single" w:sz="8" w:space="0" w:color="4BACC6"/>
            </w:tcBorders>
            <w:shd w:val="clear" w:color="auto" w:fill="398E98"/>
            <w:tcMar>
              <w:top w:w="0" w:type="dxa"/>
              <w:left w:w="108" w:type="dxa"/>
              <w:bottom w:w="0" w:type="dxa"/>
              <w:right w:w="108" w:type="dxa"/>
            </w:tcMar>
            <w:vAlign w:val="center"/>
            <w:hideMark/>
          </w:tcPr>
          <w:p w14:paraId="4E857087" w14:textId="77777777" w:rsidR="00B00AC7" w:rsidRPr="00C226C6" w:rsidRDefault="00B00AC7" w:rsidP="00264EEA">
            <w:pPr>
              <w:spacing w:before="120" w:after="120" w:line="240" w:lineRule="auto"/>
              <w:jc w:val="center"/>
              <w:rPr>
                <w:rFonts w:eastAsia="Times New Roman" w:cstheme="minorHAnsi"/>
                <w:lang w:val="sr-Cyrl-RS"/>
              </w:rPr>
            </w:pPr>
            <w:r w:rsidRPr="00C226C6">
              <w:rPr>
                <w:rFonts w:eastAsia="Times New Roman" w:cstheme="minorHAnsi"/>
                <w:b/>
                <w:bCs/>
                <w:color w:val="FFFFFF"/>
                <w:lang w:val="sr-Cyrl-RS"/>
              </w:rPr>
              <w:t>Ниво ризика</w:t>
            </w:r>
          </w:p>
        </w:tc>
        <w:tc>
          <w:tcPr>
            <w:tcW w:w="0" w:type="auto"/>
            <w:tcBorders>
              <w:top w:val="single" w:sz="8" w:space="0" w:color="4BACC6"/>
              <w:left w:val="single" w:sz="8" w:space="0" w:color="4BACC6"/>
              <w:bottom w:val="single" w:sz="4" w:space="0" w:color="84ACB6"/>
              <w:right w:val="single" w:sz="8" w:space="0" w:color="4BACC6"/>
            </w:tcBorders>
            <w:shd w:val="clear" w:color="auto" w:fill="398E98"/>
            <w:tcMar>
              <w:top w:w="0" w:type="dxa"/>
              <w:left w:w="108" w:type="dxa"/>
              <w:bottom w:w="0" w:type="dxa"/>
              <w:right w:w="108" w:type="dxa"/>
            </w:tcMar>
            <w:vAlign w:val="center"/>
            <w:hideMark/>
          </w:tcPr>
          <w:p w14:paraId="703AC747" w14:textId="77777777" w:rsidR="00B00AC7" w:rsidRPr="00C226C6" w:rsidRDefault="00B00AC7" w:rsidP="00264EEA">
            <w:pPr>
              <w:spacing w:before="120" w:after="120" w:line="240" w:lineRule="auto"/>
              <w:jc w:val="center"/>
              <w:rPr>
                <w:rFonts w:eastAsia="Times New Roman" w:cstheme="minorHAnsi"/>
                <w:lang w:val="sr-Cyrl-RS"/>
              </w:rPr>
            </w:pPr>
            <w:r w:rsidRPr="00C226C6">
              <w:rPr>
                <w:rFonts w:eastAsia="Times New Roman" w:cstheme="minorHAnsi"/>
                <w:b/>
                <w:bCs/>
                <w:color w:val="FFFFFF"/>
                <w:lang w:val="sr-Cyrl-RS"/>
              </w:rPr>
              <w:t>Одлука о финансирању</w:t>
            </w:r>
          </w:p>
        </w:tc>
      </w:tr>
      <w:tr w:rsidR="00B00AC7" w:rsidRPr="00154A57" w14:paraId="335CEF63" w14:textId="77777777" w:rsidTr="00264EEA">
        <w:trPr>
          <w:trHeight w:val="696"/>
        </w:trPr>
        <w:tc>
          <w:tcPr>
            <w:tcW w:w="0" w:type="auto"/>
            <w:tcBorders>
              <w:top w:val="single" w:sz="8" w:space="0" w:color="398E98"/>
              <w:left w:val="single" w:sz="8" w:space="0" w:color="4BACC6"/>
              <w:bottom w:val="single" w:sz="8" w:space="0" w:color="4BACC6"/>
              <w:right w:val="single" w:sz="8" w:space="0" w:color="4BACC6"/>
            </w:tcBorders>
            <w:shd w:val="clear" w:color="auto" w:fill="FFFFFF"/>
            <w:tcMar>
              <w:top w:w="0" w:type="dxa"/>
              <w:left w:w="108" w:type="dxa"/>
              <w:bottom w:w="0" w:type="dxa"/>
              <w:right w:w="108" w:type="dxa"/>
            </w:tcMar>
            <w:vAlign w:val="center"/>
            <w:hideMark/>
          </w:tcPr>
          <w:p w14:paraId="6EBF38F8" w14:textId="77777777" w:rsidR="00B00AC7" w:rsidRPr="00C226C6" w:rsidRDefault="00B00AC7" w:rsidP="00264EEA">
            <w:pPr>
              <w:spacing w:before="120" w:after="120" w:line="240" w:lineRule="auto"/>
              <w:jc w:val="center"/>
              <w:rPr>
                <w:rFonts w:eastAsia="Times New Roman" w:cstheme="minorHAnsi"/>
              </w:rPr>
            </w:pPr>
            <w:r w:rsidRPr="00C226C6">
              <w:rPr>
                <w:rFonts w:eastAsia="Times New Roman" w:cstheme="minorHAnsi"/>
                <w:b/>
                <w:bCs/>
                <w:color w:val="000000"/>
              </w:rPr>
              <w:t>1</w:t>
            </w:r>
          </w:p>
        </w:tc>
        <w:tc>
          <w:tcPr>
            <w:tcW w:w="0" w:type="auto"/>
            <w:tcBorders>
              <w:top w:val="single" w:sz="8" w:space="0" w:color="84ACB6"/>
              <w:left w:val="single" w:sz="8" w:space="0" w:color="4BACC6"/>
              <w:bottom w:val="single" w:sz="8" w:space="0" w:color="4BACC6"/>
              <w:right w:val="single" w:sz="8" w:space="0" w:color="4BACC6"/>
            </w:tcBorders>
            <w:tcMar>
              <w:top w:w="0" w:type="dxa"/>
              <w:left w:w="108" w:type="dxa"/>
              <w:bottom w:w="0" w:type="dxa"/>
              <w:right w:w="108" w:type="dxa"/>
            </w:tcMar>
            <w:vAlign w:val="center"/>
            <w:hideMark/>
          </w:tcPr>
          <w:p w14:paraId="38F96A3F" w14:textId="77777777" w:rsidR="00B00AC7" w:rsidRPr="00A25C92" w:rsidRDefault="00B00AC7" w:rsidP="009E5B4F">
            <w:pPr>
              <w:spacing w:before="120" w:after="120" w:line="240" w:lineRule="auto"/>
              <w:jc w:val="both"/>
              <w:rPr>
                <w:rFonts w:eastAsia="Times New Roman" w:cstheme="minorHAnsi"/>
                <w:lang w:val="ru-RU"/>
              </w:rPr>
            </w:pPr>
            <w:r w:rsidRPr="00A25C92">
              <w:rPr>
                <w:rFonts w:cstheme="minorHAnsi"/>
                <w:color w:val="000000"/>
                <w:lang w:val="ru-RU"/>
              </w:rPr>
              <w:t>Низак ризик - занемар</w:t>
            </w:r>
            <w:r w:rsidRPr="00C226C6">
              <w:rPr>
                <w:rFonts w:cstheme="minorHAnsi"/>
                <w:color w:val="000000"/>
                <w:lang w:val="sr-Cyrl-RS"/>
              </w:rPr>
              <w:t>љ</w:t>
            </w:r>
            <w:r w:rsidRPr="00A25C92">
              <w:rPr>
                <w:rFonts w:cstheme="minorHAnsi"/>
                <w:color w:val="000000"/>
                <w:lang w:val="ru-RU"/>
              </w:rPr>
              <w:t xml:space="preserve">иви утицаји на животну средину и </w:t>
            </w:r>
            <w:r w:rsidRPr="00C226C6">
              <w:rPr>
                <w:rFonts w:cstheme="minorHAnsi"/>
                <w:color w:val="000000"/>
                <w:lang w:val="sr-Cyrl-RS"/>
              </w:rPr>
              <w:t>друштвенно</w:t>
            </w:r>
            <w:r w:rsidRPr="00A25C92">
              <w:rPr>
                <w:rFonts w:cstheme="minorHAnsi"/>
                <w:color w:val="000000"/>
                <w:lang w:val="ru-RU"/>
              </w:rPr>
              <w:t xml:space="preserve"> окружење/процена утицаја на животну средину није потребна)</w:t>
            </w:r>
          </w:p>
        </w:tc>
        <w:tc>
          <w:tcPr>
            <w:tcW w:w="0" w:type="auto"/>
            <w:tcBorders>
              <w:top w:val="single" w:sz="8" w:space="0" w:color="84ACB6"/>
              <w:left w:val="nil"/>
              <w:bottom w:val="single" w:sz="8" w:space="0" w:color="4BACC6"/>
              <w:right w:val="single" w:sz="8" w:space="0" w:color="4BACC6"/>
            </w:tcBorders>
            <w:tcMar>
              <w:top w:w="0" w:type="dxa"/>
              <w:left w:w="108" w:type="dxa"/>
              <w:bottom w:w="0" w:type="dxa"/>
              <w:right w:w="108" w:type="dxa"/>
            </w:tcMar>
            <w:vAlign w:val="center"/>
            <w:hideMark/>
          </w:tcPr>
          <w:p w14:paraId="536DB8F2" w14:textId="77777777" w:rsidR="00B00AC7" w:rsidRPr="00C226C6" w:rsidRDefault="00B00AC7" w:rsidP="009E5B4F">
            <w:pPr>
              <w:spacing w:before="120" w:after="120" w:line="240" w:lineRule="auto"/>
              <w:jc w:val="both"/>
              <w:rPr>
                <w:rFonts w:eastAsia="Times New Roman" w:cstheme="minorHAnsi"/>
                <w:lang w:val="sr-Cyrl-RS"/>
              </w:rPr>
            </w:pPr>
            <w:r w:rsidRPr="00A25C92">
              <w:rPr>
                <w:rFonts w:cstheme="minorHAnsi"/>
                <w:color w:val="000000"/>
                <w:lang w:val="ru-RU"/>
              </w:rPr>
              <w:t>Испуњава услове за финансирање. Нису потребне додатне процене</w:t>
            </w:r>
            <w:r w:rsidRPr="00C226C6">
              <w:rPr>
                <w:rFonts w:cstheme="minorHAnsi"/>
                <w:color w:val="000000"/>
                <w:lang w:val="sr-Cyrl-RS"/>
              </w:rPr>
              <w:t>.</w:t>
            </w:r>
          </w:p>
        </w:tc>
      </w:tr>
      <w:tr w:rsidR="00B00AC7" w:rsidRPr="00C226C6" w14:paraId="735215E6" w14:textId="77777777" w:rsidTr="00264EEA">
        <w:trPr>
          <w:trHeight w:val="492"/>
        </w:trPr>
        <w:tc>
          <w:tcPr>
            <w:tcW w:w="0" w:type="auto"/>
            <w:tcBorders>
              <w:top w:val="single" w:sz="8" w:space="0" w:color="4BACC6"/>
              <w:left w:val="single" w:sz="8" w:space="0" w:color="4BACC6"/>
              <w:bottom w:val="single" w:sz="8" w:space="0" w:color="4BACC6"/>
              <w:right w:val="single" w:sz="8" w:space="0" w:color="4BACC6"/>
            </w:tcBorders>
            <w:shd w:val="clear" w:color="auto" w:fill="FFFFFF"/>
            <w:tcMar>
              <w:top w:w="0" w:type="dxa"/>
              <w:left w:w="108" w:type="dxa"/>
              <w:bottom w:w="0" w:type="dxa"/>
              <w:right w:w="108" w:type="dxa"/>
            </w:tcMar>
            <w:vAlign w:val="center"/>
            <w:hideMark/>
          </w:tcPr>
          <w:p w14:paraId="0F5869C8" w14:textId="77777777" w:rsidR="00B00AC7" w:rsidRPr="00C226C6" w:rsidRDefault="00B00AC7" w:rsidP="00264EEA">
            <w:pPr>
              <w:spacing w:before="120" w:after="120" w:line="240" w:lineRule="auto"/>
              <w:jc w:val="center"/>
              <w:rPr>
                <w:rFonts w:eastAsia="Times New Roman" w:cstheme="minorHAnsi"/>
              </w:rPr>
            </w:pPr>
            <w:r w:rsidRPr="00C226C6">
              <w:rPr>
                <w:rFonts w:eastAsia="Times New Roman" w:cstheme="minorHAnsi"/>
                <w:b/>
                <w:bCs/>
                <w:color w:val="000000"/>
              </w:rPr>
              <w:t>2</w:t>
            </w:r>
          </w:p>
        </w:tc>
        <w:tc>
          <w:tcPr>
            <w:tcW w:w="0" w:type="auto"/>
            <w:tcBorders>
              <w:top w:val="nil"/>
              <w:left w:val="single" w:sz="8" w:space="0" w:color="4BACC6"/>
              <w:bottom w:val="single" w:sz="8" w:space="0" w:color="4BACC6"/>
              <w:right w:val="single" w:sz="8" w:space="0" w:color="4BACC6"/>
            </w:tcBorders>
            <w:tcMar>
              <w:top w:w="0" w:type="dxa"/>
              <w:left w:w="108" w:type="dxa"/>
              <w:bottom w:w="0" w:type="dxa"/>
              <w:right w:w="108" w:type="dxa"/>
            </w:tcMar>
            <w:vAlign w:val="center"/>
            <w:hideMark/>
          </w:tcPr>
          <w:p w14:paraId="4DDED5B4" w14:textId="77777777" w:rsidR="00B00AC7" w:rsidRPr="00A25C92" w:rsidRDefault="00B00AC7" w:rsidP="009E5B4F">
            <w:pPr>
              <w:spacing w:before="120" w:after="120" w:line="240" w:lineRule="auto"/>
              <w:jc w:val="both"/>
              <w:rPr>
                <w:rFonts w:eastAsia="Times New Roman" w:cstheme="minorHAnsi"/>
                <w:lang w:val="ru-RU"/>
              </w:rPr>
            </w:pPr>
            <w:bookmarkStart w:id="5" w:name="_Hlk182350960"/>
            <w:r w:rsidRPr="00A25C92">
              <w:rPr>
                <w:rFonts w:cstheme="minorHAnsi"/>
                <w:color w:val="000000"/>
                <w:lang w:val="ru-RU"/>
              </w:rPr>
              <w:t xml:space="preserve">Умерени ризик - </w:t>
            </w:r>
            <w:bookmarkEnd w:id="5"/>
            <w:r w:rsidRPr="00A25C92">
              <w:rPr>
                <w:rFonts w:cstheme="minorHAnsi"/>
                <w:color w:val="000000"/>
                <w:lang w:val="ru-RU"/>
              </w:rPr>
              <w:t xml:space="preserve">очекује се да ће утицајима на животну средину и </w:t>
            </w:r>
            <w:r w:rsidRPr="00C226C6">
              <w:rPr>
                <w:rFonts w:cstheme="minorHAnsi"/>
                <w:color w:val="000000"/>
                <w:lang w:val="sr-Cyrl-RS"/>
              </w:rPr>
              <w:t>друштвено</w:t>
            </w:r>
            <w:r w:rsidRPr="00A25C92">
              <w:rPr>
                <w:rFonts w:cstheme="minorHAnsi"/>
                <w:color w:val="000000"/>
                <w:lang w:val="ru-RU"/>
              </w:rPr>
              <w:t xml:space="preserve"> окружење моћи да се управ</w:t>
            </w:r>
            <w:r w:rsidRPr="00C226C6">
              <w:rPr>
                <w:rFonts w:cstheme="minorHAnsi"/>
                <w:color w:val="000000"/>
                <w:lang w:val="sr-Cyrl-RS"/>
              </w:rPr>
              <w:t>љ</w:t>
            </w:r>
            <w:r w:rsidRPr="00A25C92">
              <w:rPr>
                <w:rFonts w:cstheme="minorHAnsi"/>
                <w:color w:val="000000"/>
                <w:lang w:val="ru-RU"/>
              </w:rPr>
              <w:t>а, да ће их бити лако предвидети, да ће бити привремени и локални</w:t>
            </w:r>
          </w:p>
        </w:tc>
        <w:tc>
          <w:tcPr>
            <w:tcW w:w="0" w:type="auto"/>
            <w:tcBorders>
              <w:top w:val="nil"/>
              <w:left w:val="nil"/>
              <w:bottom w:val="single" w:sz="8" w:space="0" w:color="4BACC6"/>
              <w:right w:val="single" w:sz="8" w:space="0" w:color="4BACC6"/>
            </w:tcBorders>
            <w:tcMar>
              <w:top w:w="0" w:type="dxa"/>
              <w:left w:w="108" w:type="dxa"/>
              <w:bottom w:w="0" w:type="dxa"/>
              <w:right w:w="108" w:type="dxa"/>
            </w:tcMar>
            <w:vAlign w:val="center"/>
            <w:hideMark/>
          </w:tcPr>
          <w:p w14:paraId="78B92F22" w14:textId="77777777" w:rsidR="00B00AC7" w:rsidRPr="00C226C6" w:rsidRDefault="00B00AC7" w:rsidP="009E5B4F">
            <w:pPr>
              <w:spacing w:before="120" w:after="120" w:line="240" w:lineRule="auto"/>
              <w:jc w:val="both"/>
              <w:rPr>
                <w:rFonts w:eastAsia="Times New Roman" w:cstheme="minorHAnsi"/>
              </w:rPr>
            </w:pPr>
            <w:r w:rsidRPr="00A25C92">
              <w:rPr>
                <w:rFonts w:cstheme="minorHAnsi"/>
                <w:color w:val="000000"/>
                <w:lang w:val="ru-RU"/>
              </w:rPr>
              <w:t xml:space="preserve">Испуњава услове за финансирање. МГСИ/ЈИП је одговоран за креирање контролне ЕСМП листе, или ЕСМП плана. </w:t>
            </w:r>
            <w:r w:rsidRPr="00C226C6">
              <w:rPr>
                <w:rFonts w:cstheme="minorHAnsi"/>
                <w:color w:val="000000"/>
              </w:rPr>
              <w:t>Консултације су обавезне.</w:t>
            </w:r>
          </w:p>
        </w:tc>
      </w:tr>
      <w:tr w:rsidR="00B00AC7" w:rsidRPr="00154A57" w14:paraId="57FBE848" w14:textId="77777777" w:rsidTr="00264EEA">
        <w:trPr>
          <w:trHeight w:val="492"/>
        </w:trPr>
        <w:tc>
          <w:tcPr>
            <w:tcW w:w="0" w:type="auto"/>
            <w:tcBorders>
              <w:top w:val="single" w:sz="8" w:space="0" w:color="4BACC6"/>
              <w:left w:val="single" w:sz="8" w:space="0" w:color="4BACC6"/>
              <w:bottom w:val="single" w:sz="8" w:space="0" w:color="4BACC6"/>
              <w:right w:val="single" w:sz="8" w:space="0" w:color="4BACC6"/>
            </w:tcBorders>
            <w:shd w:val="clear" w:color="auto" w:fill="FFFFFF"/>
            <w:tcMar>
              <w:top w:w="0" w:type="dxa"/>
              <w:left w:w="108" w:type="dxa"/>
              <w:bottom w:w="0" w:type="dxa"/>
              <w:right w:w="108" w:type="dxa"/>
            </w:tcMar>
            <w:vAlign w:val="center"/>
            <w:hideMark/>
          </w:tcPr>
          <w:p w14:paraId="2F1EFDC9" w14:textId="77777777" w:rsidR="00B00AC7" w:rsidRPr="00C226C6" w:rsidRDefault="00B00AC7" w:rsidP="00264EEA">
            <w:pPr>
              <w:spacing w:before="120" w:after="120" w:line="240" w:lineRule="auto"/>
              <w:jc w:val="center"/>
              <w:rPr>
                <w:rFonts w:eastAsia="Times New Roman" w:cstheme="minorHAnsi"/>
              </w:rPr>
            </w:pPr>
            <w:r w:rsidRPr="00C226C6">
              <w:rPr>
                <w:rFonts w:eastAsia="Times New Roman" w:cstheme="minorHAnsi"/>
                <w:b/>
                <w:bCs/>
                <w:color w:val="000000"/>
              </w:rPr>
              <w:t>3</w:t>
            </w:r>
          </w:p>
        </w:tc>
        <w:tc>
          <w:tcPr>
            <w:tcW w:w="0" w:type="auto"/>
            <w:tcBorders>
              <w:top w:val="nil"/>
              <w:left w:val="single" w:sz="8" w:space="0" w:color="4BACC6"/>
              <w:bottom w:val="single" w:sz="8" w:space="0" w:color="4BACC6"/>
              <w:right w:val="single" w:sz="8" w:space="0" w:color="4BACC6"/>
            </w:tcBorders>
            <w:tcMar>
              <w:top w:w="0" w:type="dxa"/>
              <w:left w:w="108" w:type="dxa"/>
              <w:bottom w:w="0" w:type="dxa"/>
              <w:right w:w="108" w:type="dxa"/>
            </w:tcMar>
            <w:vAlign w:val="center"/>
            <w:hideMark/>
          </w:tcPr>
          <w:p w14:paraId="52FACAC8" w14:textId="77777777" w:rsidR="00B00AC7" w:rsidRPr="00A25C92" w:rsidRDefault="00B00AC7" w:rsidP="009E5B4F">
            <w:pPr>
              <w:spacing w:before="120" w:after="120" w:line="240" w:lineRule="auto"/>
              <w:jc w:val="both"/>
              <w:rPr>
                <w:rFonts w:eastAsia="Times New Roman" w:cstheme="minorHAnsi"/>
                <w:lang w:val="ru-RU"/>
              </w:rPr>
            </w:pPr>
            <w:r w:rsidRPr="00A25C92">
              <w:rPr>
                <w:rFonts w:cstheme="minorHAnsi"/>
                <w:color w:val="000000"/>
                <w:lang w:val="ru-RU"/>
              </w:rPr>
              <w:t>Знатан ризик - могу се очекивати знатни и штетни утицаји на здрав</w:t>
            </w:r>
            <w:r w:rsidRPr="00C226C6">
              <w:rPr>
                <w:rFonts w:cstheme="minorHAnsi"/>
                <w:color w:val="000000"/>
                <w:lang w:val="sr-Cyrl-RS"/>
              </w:rPr>
              <w:t>љ</w:t>
            </w:r>
            <w:r w:rsidRPr="00A25C92">
              <w:rPr>
                <w:rFonts w:cstheme="minorHAnsi"/>
                <w:color w:val="000000"/>
                <w:lang w:val="ru-RU"/>
              </w:rPr>
              <w:t xml:space="preserve">е </w:t>
            </w:r>
            <w:r w:rsidRPr="00C226C6">
              <w:rPr>
                <w:rFonts w:cstheme="minorHAnsi"/>
                <w:color w:val="000000"/>
                <w:lang w:val="sr-Cyrl-RS"/>
              </w:rPr>
              <w:t>љ</w:t>
            </w:r>
            <w:r w:rsidRPr="00A25C92">
              <w:rPr>
                <w:rFonts w:cstheme="minorHAnsi"/>
                <w:color w:val="000000"/>
                <w:lang w:val="ru-RU"/>
              </w:rPr>
              <w:t>уди и животну средину, али се величина утицаја не може утврдити у фази идентификације пројекта</w:t>
            </w:r>
          </w:p>
        </w:tc>
        <w:tc>
          <w:tcPr>
            <w:tcW w:w="0" w:type="auto"/>
            <w:tcBorders>
              <w:top w:val="nil"/>
              <w:left w:val="nil"/>
              <w:bottom w:val="single" w:sz="8" w:space="0" w:color="4BACC6"/>
              <w:right w:val="single" w:sz="8" w:space="0" w:color="4BACC6"/>
            </w:tcBorders>
            <w:tcMar>
              <w:top w:w="0" w:type="dxa"/>
              <w:left w:w="108" w:type="dxa"/>
              <w:bottom w:w="0" w:type="dxa"/>
              <w:right w:w="108" w:type="dxa"/>
            </w:tcMar>
            <w:vAlign w:val="center"/>
            <w:hideMark/>
          </w:tcPr>
          <w:p w14:paraId="7A422E6C" w14:textId="77777777" w:rsidR="00B00AC7" w:rsidRPr="00A25C92" w:rsidRDefault="00B00AC7" w:rsidP="009E5B4F">
            <w:pPr>
              <w:spacing w:before="120" w:after="120" w:line="240" w:lineRule="auto"/>
              <w:jc w:val="both"/>
              <w:rPr>
                <w:rFonts w:eastAsia="Times New Roman" w:cstheme="minorHAnsi"/>
                <w:lang w:val="ru-RU"/>
              </w:rPr>
            </w:pPr>
            <w:r w:rsidRPr="00A25C92">
              <w:rPr>
                <w:rFonts w:cstheme="minorHAnsi"/>
                <w:color w:val="000000"/>
                <w:lang w:val="ru-RU"/>
              </w:rPr>
              <w:t>Не испуњава услове за финансирање.</w:t>
            </w:r>
          </w:p>
        </w:tc>
      </w:tr>
      <w:tr w:rsidR="00B00AC7" w:rsidRPr="00154A57" w14:paraId="3376F75C" w14:textId="77777777" w:rsidTr="00264EEA">
        <w:trPr>
          <w:trHeight w:val="830"/>
        </w:trPr>
        <w:tc>
          <w:tcPr>
            <w:tcW w:w="0" w:type="auto"/>
            <w:tcBorders>
              <w:top w:val="single" w:sz="8" w:space="0" w:color="4BACC6"/>
              <w:left w:val="single" w:sz="8" w:space="0" w:color="4BACC6"/>
              <w:bottom w:val="single" w:sz="8" w:space="0" w:color="4BACC6"/>
              <w:right w:val="single" w:sz="8" w:space="0" w:color="4BACC6"/>
            </w:tcBorders>
            <w:shd w:val="clear" w:color="auto" w:fill="FFFFFF"/>
            <w:tcMar>
              <w:top w:w="0" w:type="dxa"/>
              <w:left w:w="108" w:type="dxa"/>
              <w:bottom w:w="0" w:type="dxa"/>
              <w:right w:w="108" w:type="dxa"/>
            </w:tcMar>
            <w:vAlign w:val="center"/>
            <w:hideMark/>
          </w:tcPr>
          <w:p w14:paraId="760B0684" w14:textId="77777777" w:rsidR="00B00AC7" w:rsidRPr="00C226C6" w:rsidRDefault="00B00AC7" w:rsidP="00264EEA">
            <w:pPr>
              <w:spacing w:before="120" w:after="120" w:line="240" w:lineRule="auto"/>
              <w:jc w:val="center"/>
              <w:rPr>
                <w:rFonts w:eastAsia="Times New Roman" w:cstheme="minorHAnsi"/>
              </w:rPr>
            </w:pPr>
            <w:r w:rsidRPr="00C226C6">
              <w:rPr>
                <w:rFonts w:eastAsia="Times New Roman" w:cstheme="minorHAnsi"/>
                <w:b/>
                <w:bCs/>
                <w:color w:val="000000"/>
              </w:rPr>
              <w:t>4</w:t>
            </w:r>
          </w:p>
        </w:tc>
        <w:tc>
          <w:tcPr>
            <w:tcW w:w="0" w:type="auto"/>
            <w:tcBorders>
              <w:top w:val="nil"/>
              <w:left w:val="single" w:sz="8" w:space="0" w:color="4BACC6"/>
              <w:bottom w:val="single" w:sz="8" w:space="0" w:color="4BACC6"/>
              <w:right w:val="single" w:sz="8" w:space="0" w:color="4BACC6"/>
            </w:tcBorders>
            <w:tcMar>
              <w:top w:w="0" w:type="dxa"/>
              <w:left w:w="108" w:type="dxa"/>
              <w:bottom w:w="0" w:type="dxa"/>
              <w:right w:w="108" w:type="dxa"/>
            </w:tcMar>
            <w:vAlign w:val="center"/>
            <w:hideMark/>
          </w:tcPr>
          <w:p w14:paraId="2005F988" w14:textId="77777777" w:rsidR="00B00AC7" w:rsidRPr="00A25C92" w:rsidRDefault="00B00AC7" w:rsidP="009E5B4F">
            <w:pPr>
              <w:spacing w:before="120" w:after="120" w:line="240" w:lineRule="auto"/>
              <w:jc w:val="both"/>
              <w:rPr>
                <w:rFonts w:eastAsia="Times New Roman" w:cstheme="minorHAnsi"/>
                <w:lang w:val="ru-RU"/>
              </w:rPr>
            </w:pPr>
            <w:r w:rsidRPr="00A25C92">
              <w:rPr>
                <w:rFonts w:cstheme="minorHAnsi"/>
                <w:color w:val="000000"/>
                <w:lang w:val="ru-RU"/>
              </w:rPr>
              <w:t>Висок ризик</w:t>
            </w:r>
            <w:r w:rsidRPr="00C226C6">
              <w:rPr>
                <w:rFonts w:cstheme="minorHAnsi"/>
                <w:color w:val="000000"/>
                <w:lang w:val="sr-Cyrl-RS"/>
              </w:rPr>
              <w:t xml:space="preserve"> </w:t>
            </w:r>
            <w:r w:rsidRPr="00A25C92">
              <w:rPr>
                <w:rFonts w:cstheme="minorHAnsi"/>
                <w:color w:val="000000"/>
                <w:lang w:val="ru-RU"/>
              </w:rPr>
              <w:t>- могу се очекивати веома значајни, разноврсни и/или дугорочни штетни утицаји на здрав</w:t>
            </w:r>
            <w:r w:rsidRPr="00C226C6">
              <w:rPr>
                <w:rFonts w:cstheme="minorHAnsi"/>
                <w:color w:val="000000"/>
                <w:lang w:val="sr-Cyrl-RS"/>
              </w:rPr>
              <w:t>љ</w:t>
            </w:r>
            <w:r w:rsidRPr="00A25C92">
              <w:rPr>
                <w:rFonts w:cstheme="minorHAnsi"/>
                <w:color w:val="000000"/>
                <w:lang w:val="ru-RU"/>
              </w:rPr>
              <w:t xml:space="preserve">е </w:t>
            </w:r>
            <w:r w:rsidRPr="00C226C6">
              <w:rPr>
                <w:rFonts w:cstheme="minorHAnsi"/>
                <w:color w:val="000000"/>
                <w:lang w:val="sr-Cyrl-RS"/>
              </w:rPr>
              <w:t>љ</w:t>
            </w:r>
            <w:r w:rsidRPr="00A25C92">
              <w:rPr>
                <w:rFonts w:cstheme="minorHAnsi"/>
                <w:color w:val="000000"/>
                <w:lang w:val="ru-RU"/>
              </w:rPr>
              <w:t xml:space="preserve">уди и животну средину. Може се очекивати да је величина ових утицаја таква, да може утицати и на шире подручје од локација подпројекта. Мере за ублажавање таквих утицаја </w:t>
            </w:r>
            <w:r w:rsidRPr="00A25C92">
              <w:rPr>
                <w:rFonts w:cstheme="minorHAnsi"/>
                <w:color w:val="000000"/>
                <w:lang w:val="ru-RU"/>
              </w:rPr>
              <w:lastRenderedPageBreak/>
              <w:t>на животну средину могле би бити сложене и скупе.</w:t>
            </w:r>
          </w:p>
        </w:tc>
        <w:tc>
          <w:tcPr>
            <w:tcW w:w="0" w:type="auto"/>
            <w:tcBorders>
              <w:top w:val="nil"/>
              <w:left w:val="nil"/>
              <w:bottom w:val="single" w:sz="8" w:space="0" w:color="4BACC6"/>
              <w:right w:val="single" w:sz="8" w:space="0" w:color="4BACC6"/>
            </w:tcBorders>
            <w:tcMar>
              <w:top w:w="0" w:type="dxa"/>
              <w:left w:w="108" w:type="dxa"/>
              <w:bottom w:w="0" w:type="dxa"/>
              <w:right w:w="108" w:type="dxa"/>
            </w:tcMar>
            <w:vAlign w:val="center"/>
            <w:hideMark/>
          </w:tcPr>
          <w:p w14:paraId="20428863" w14:textId="77777777" w:rsidR="00B00AC7" w:rsidRPr="00A25C92" w:rsidRDefault="00B00AC7" w:rsidP="009E5B4F">
            <w:pPr>
              <w:spacing w:before="120" w:after="120" w:line="240" w:lineRule="auto"/>
              <w:jc w:val="both"/>
              <w:rPr>
                <w:rFonts w:eastAsia="Times New Roman" w:cstheme="minorHAnsi"/>
                <w:lang w:val="ru-RU"/>
              </w:rPr>
            </w:pPr>
            <w:r w:rsidRPr="00A25C92">
              <w:rPr>
                <w:rFonts w:cstheme="minorHAnsi"/>
                <w:color w:val="000000"/>
                <w:lang w:val="ru-RU"/>
              </w:rPr>
              <w:lastRenderedPageBreak/>
              <w:t>Не испуњава услове за финансирање.</w:t>
            </w:r>
          </w:p>
        </w:tc>
      </w:tr>
      <w:tr w:rsidR="00B00AC7" w:rsidRPr="00154A57" w14:paraId="7F27FC18" w14:textId="77777777" w:rsidTr="00264EEA">
        <w:trPr>
          <w:trHeight w:val="830"/>
        </w:trPr>
        <w:tc>
          <w:tcPr>
            <w:tcW w:w="0" w:type="auto"/>
            <w:tcBorders>
              <w:top w:val="single" w:sz="8" w:space="0" w:color="4BACC6"/>
              <w:left w:val="single" w:sz="8" w:space="0" w:color="4BACC6"/>
              <w:bottom w:val="single" w:sz="8" w:space="0" w:color="4BACC6"/>
              <w:right w:val="single" w:sz="8" w:space="0" w:color="4BACC6"/>
            </w:tcBorders>
            <w:shd w:val="clear" w:color="auto" w:fill="FFFFFF"/>
            <w:tcMar>
              <w:top w:w="0" w:type="dxa"/>
              <w:left w:w="108" w:type="dxa"/>
              <w:bottom w:w="0" w:type="dxa"/>
              <w:right w:w="108" w:type="dxa"/>
            </w:tcMar>
            <w:vAlign w:val="center"/>
            <w:hideMark/>
          </w:tcPr>
          <w:p w14:paraId="75FC6381" w14:textId="77777777" w:rsidR="00B00AC7" w:rsidRPr="00C226C6" w:rsidRDefault="00B00AC7" w:rsidP="00264EEA">
            <w:pPr>
              <w:spacing w:before="120" w:after="120" w:line="240" w:lineRule="auto"/>
              <w:jc w:val="center"/>
              <w:rPr>
                <w:rFonts w:eastAsia="Times New Roman" w:cstheme="minorHAnsi"/>
              </w:rPr>
            </w:pPr>
            <w:r w:rsidRPr="00C226C6">
              <w:rPr>
                <w:rFonts w:eastAsia="Times New Roman" w:cstheme="minorHAnsi"/>
                <w:b/>
                <w:bCs/>
                <w:color w:val="000000"/>
              </w:rPr>
              <w:t>5</w:t>
            </w:r>
          </w:p>
        </w:tc>
        <w:tc>
          <w:tcPr>
            <w:tcW w:w="0" w:type="auto"/>
            <w:tcBorders>
              <w:top w:val="nil"/>
              <w:left w:val="single" w:sz="8" w:space="0" w:color="4BACC6"/>
              <w:bottom w:val="single" w:sz="8" w:space="0" w:color="4BACC6"/>
              <w:right w:val="single" w:sz="8" w:space="0" w:color="4BACC6"/>
            </w:tcBorders>
            <w:tcMar>
              <w:top w:w="0" w:type="dxa"/>
              <w:left w:w="108" w:type="dxa"/>
              <w:bottom w:w="0" w:type="dxa"/>
              <w:right w:w="108" w:type="dxa"/>
            </w:tcMar>
            <w:vAlign w:val="center"/>
            <w:hideMark/>
          </w:tcPr>
          <w:p w14:paraId="6E8238F5" w14:textId="77777777" w:rsidR="00B00AC7" w:rsidRPr="00A25C92" w:rsidRDefault="00B00AC7" w:rsidP="009E5B4F">
            <w:pPr>
              <w:spacing w:before="120" w:after="120" w:line="240" w:lineRule="auto"/>
              <w:jc w:val="both"/>
              <w:rPr>
                <w:rFonts w:eastAsia="Times New Roman" w:cstheme="minorHAnsi"/>
                <w:lang w:val="ru-RU"/>
              </w:rPr>
            </w:pPr>
            <w:r w:rsidRPr="00A25C92">
              <w:rPr>
                <w:rFonts w:cstheme="minorHAnsi"/>
                <w:color w:val="000000"/>
                <w:lang w:val="ru-RU"/>
              </w:rPr>
              <w:t>Текући и/или завршени радови, ук</w:t>
            </w:r>
            <w:r w:rsidRPr="00C226C6">
              <w:rPr>
                <w:rFonts w:cstheme="minorHAnsi"/>
                <w:color w:val="000000"/>
                <w:lang w:val="sr-Cyrl-RS"/>
              </w:rPr>
              <w:t>љ</w:t>
            </w:r>
            <w:r w:rsidRPr="00A25C92">
              <w:rPr>
                <w:rFonts w:cstheme="minorHAnsi"/>
                <w:color w:val="000000"/>
                <w:lang w:val="ru-RU"/>
              </w:rPr>
              <w:t>учујући финансирање</w:t>
            </w:r>
            <w:r w:rsidRPr="00C226C6">
              <w:rPr>
                <w:rFonts w:cstheme="minorHAnsi"/>
                <w:color w:val="000000"/>
                <w:lang w:val="sr-Cyrl-RS"/>
              </w:rPr>
              <w:t xml:space="preserve"> </w:t>
            </w:r>
            <w:r w:rsidRPr="00A25C92">
              <w:rPr>
                <w:rFonts w:cstheme="minorHAnsi"/>
                <w:color w:val="000000"/>
                <w:lang w:val="ru-RU"/>
              </w:rPr>
              <w:t>наставка радова</w:t>
            </w:r>
          </w:p>
        </w:tc>
        <w:tc>
          <w:tcPr>
            <w:tcW w:w="0" w:type="auto"/>
            <w:tcBorders>
              <w:top w:val="nil"/>
              <w:left w:val="nil"/>
              <w:bottom w:val="single" w:sz="8" w:space="0" w:color="4BACC6"/>
              <w:right w:val="single" w:sz="8" w:space="0" w:color="4BACC6"/>
            </w:tcBorders>
            <w:tcMar>
              <w:top w:w="0" w:type="dxa"/>
              <w:left w:w="108" w:type="dxa"/>
              <w:bottom w:w="0" w:type="dxa"/>
              <w:right w:w="108" w:type="dxa"/>
            </w:tcMar>
            <w:vAlign w:val="center"/>
            <w:hideMark/>
          </w:tcPr>
          <w:p w14:paraId="14CFFAD4" w14:textId="77777777" w:rsidR="00B00AC7" w:rsidRPr="00A25C92" w:rsidRDefault="00B00AC7" w:rsidP="009E5B4F">
            <w:pPr>
              <w:spacing w:before="120" w:after="120" w:line="240" w:lineRule="auto"/>
              <w:jc w:val="both"/>
              <w:rPr>
                <w:rFonts w:cstheme="minorHAnsi"/>
                <w:color w:val="52525B"/>
                <w:lang w:val="ru-RU"/>
              </w:rPr>
            </w:pPr>
            <w:r w:rsidRPr="00A25C92">
              <w:rPr>
                <w:rFonts w:cstheme="minorHAnsi"/>
                <w:color w:val="000000"/>
                <w:lang w:val="ru-RU"/>
              </w:rPr>
              <w:t>Ово такође подлеже оцени ризика.</w:t>
            </w:r>
          </w:p>
          <w:p w14:paraId="09D6592E" w14:textId="77777777" w:rsidR="00B00AC7" w:rsidRPr="00A25C92" w:rsidRDefault="00B00AC7" w:rsidP="009E5B4F">
            <w:pPr>
              <w:spacing w:before="120" w:after="120" w:line="240" w:lineRule="auto"/>
              <w:jc w:val="both"/>
              <w:rPr>
                <w:rFonts w:eastAsia="Times New Roman" w:cstheme="minorHAnsi"/>
                <w:lang w:val="ru-RU"/>
              </w:rPr>
            </w:pPr>
            <w:r w:rsidRPr="00A25C92">
              <w:rPr>
                <w:rFonts w:cstheme="minorHAnsi"/>
                <w:color w:val="000000"/>
                <w:lang w:val="ru-RU"/>
              </w:rPr>
              <w:t xml:space="preserve">Категорија ризика и испуњавање услова за финансирање ће бити утврђени на основу ревизије животне средине и </w:t>
            </w:r>
            <w:r w:rsidRPr="00C226C6">
              <w:rPr>
                <w:rFonts w:cstheme="minorHAnsi"/>
                <w:color w:val="000000"/>
                <w:lang w:val="sr-Cyrl-RS"/>
              </w:rPr>
              <w:t>друштвеног</w:t>
            </w:r>
            <w:r w:rsidRPr="00A25C92">
              <w:rPr>
                <w:rFonts w:cstheme="minorHAnsi"/>
                <w:color w:val="000000"/>
                <w:lang w:val="ru-RU"/>
              </w:rPr>
              <w:t xml:space="preserve"> окружења, коју је потребно извршити.</w:t>
            </w:r>
          </w:p>
        </w:tc>
      </w:tr>
    </w:tbl>
    <w:p w14:paraId="3BFF2260" w14:textId="15718EE4" w:rsidR="00B00AC7" w:rsidRPr="00F64712" w:rsidRDefault="00B00AC7" w:rsidP="00B00AC7">
      <w:pPr>
        <w:spacing w:before="120" w:after="120"/>
        <w:jc w:val="both"/>
        <w:rPr>
          <w:rFonts w:cstheme="minorHAnsi"/>
          <w:lang w:val="sr-Cyrl-RS"/>
        </w:rPr>
      </w:pPr>
      <w:r w:rsidRPr="00F64712">
        <w:rPr>
          <w:rFonts w:cstheme="minorHAnsi"/>
          <w:lang w:val="sr-Cyrl-RS"/>
        </w:rPr>
        <w:t xml:space="preserve">На основу </w:t>
      </w:r>
      <w:r>
        <w:rPr>
          <w:rFonts w:cstheme="minorHAnsi"/>
          <w:lang w:val="sr-Cyrl-RS"/>
        </w:rPr>
        <w:t xml:space="preserve">резултата оцене ризика, припрема се </w:t>
      </w:r>
      <w:r w:rsidR="002305FF">
        <w:rPr>
          <w:rFonts w:cstheme="minorHAnsi"/>
          <w:lang w:val="sr-Cyrl-RS"/>
        </w:rPr>
        <w:t xml:space="preserve">Контролна листа </w:t>
      </w:r>
      <w:r w:rsidRPr="00C226C6">
        <w:rPr>
          <w:rFonts w:cstheme="minorHAnsi"/>
          <w:lang w:val="sr-Cyrl-RS"/>
        </w:rPr>
        <w:t>План</w:t>
      </w:r>
      <w:r w:rsidR="002305FF">
        <w:rPr>
          <w:rFonts w:cstheme="minorHAnsi"/>
          <w:lang w:val="sr-Cyrl-RS"/>
        </w:rPr>
        <w:t>а</w:t>
      </w:r>
      <w:r w:rsidRPr="00C226C6">
        <w:rPr>
          <w:rFonts w:cstheme="minorHAnsi"/>
          <w:lang w:val="sr-Cyrl-RS"/>
        </w:rPr>
        <w:t xml:space="preserve"> за управљање утицајима на животну средину и друштво </w:t>
      </w:r>
      <w:r>
        <w:rPr>
          <w:rFonts w:cstheme="minorHAnsi"/>
          <w:lang w:val="sr-Cyrl-RS"/>
        </w:rPr>
        <w:t>(</w:t>
      </w:r>
      <w:r w:rsidRPr="00F64712">
        <w:rPr>
          <w:rFonts w:cstheme="minorHAnsi"/>
          <w:lang w:val="sr-Cyrl-RS"/>
        </w:rPr>
        <w:t>ЕСМП</w:t>
      </w:r>
      <w:r>
        <w:rPr>
          <w:rFonts w:cstheme="minorHAnsi"/>
          <w:lang w:val="sr-Cyrl-RS"/>
        </w:rPr>
        <w:t>)</w:t>
      </w:r>
      <w:r w:rsidRPr="00F64712">
        <w:rPr>
          <w:rFonts w:cstheme="minorHAnsi"/>
          <w:lang w:val="sr-Cyrl-RS"/>
        </w:rPr>
        <w:t xml:space="preserve"> специфичан за локацију</w:t>
      </w:r>
      <w:r>
        <w:rPr>
          <w:rFonts w:cstheme="minorHAnsi"/>
          <w:lang w:val="sr-Cyrl-RS"/>
        </w:rPr>
        <w:t xml:space="preserve"> </w:t>
      </w:r>
      <w:r w:rsidRPr="00F64712">
        <w:rPr>
          <w:rFonts w:cstheme="minorHAnsi"/>
          <w:lang w:val="sr-Cyrl-RS"/>
        </w:rPr>
        <w:t>или ЕСМП контролна листа (за по</w:t>
      </w:r>
      <w:r>
        <w:rPr>
          <w:rFonts w:cstheme="minorHAnsi"/>
          <w:lang w:val="sr-Cyrl-RS"/>
        </w:rPr>
        <w:t>т</w:t>
      </w:r>
      <w:r w:rsidRPr="00F64712">
        <w:rPr>
          <w:rFonts w:cstheme="minorHAnsi"/>
          <w:lang w:val="sr-Cyrl-RS"/>
        </w:rPr>
        <w:t>пројекте „Умереног ризика“)</w:t>
      </w:r>
      <w:r>
        <w:rPr>
          <w:rFonts w:cstheme="minorHAnsi"/>
          <w:lang w:val="sr-Cyrl-RS"/>
        </w:rPr>
        <w:t xml:space="preserve"> </w:t>
      </w:r>
      <w:r w:rsidRPr="00F64712">
        <w:rPr>
          <w:rFonts w:cstheme="minorHAnsi"/>
          <w:lang w:val="sr-Cyrl-RS"/>
        </w:rPr>
        <w:t>за сваки појединачни по</w:t>
      </w:r>
      <w:r>
        <w:rPr>
          <w:rFonts w:cstheme="minorHAnsi"/>
          <w:lang w:val="sr-Cyrl-RS"/>
        </w:rPr>
        <w:t>т</w:t>
      </w:r>
      <w:r w:rsidRPr="00F64712">
        <w:rPr>
          <w:rFonts w:cstheme="minorHAnsi"/>
          <w:lang w:val="sr-Cyrl-RS"/>
        </w:rPr>
        <w:t>пројекат пре поступка јавне набавке за избор извођ</w:t>
      </w:r>
      <w:r>
        <w:rPr>
          <w:rFonts w:cstheme="minorHAnsi"/>
          <w:lang w:val="sr-Cyrl-RS"/>
        </w:rPr>
        <w:t>а</w:t>
      </w:r>
      <w:r w:rsidRPr="00F64712">
        <w:rPr>
          <w:rFonts w:cstheme="minorHAnsi"/>
          <w:lang w:val="sr-Cyrl-RS"/>
        </w:rPr>
        <w:t>ча радова</w:t>
      </w:r>
      <w:r>
        <w:rPr>
          <w:rFonts w:cstheme="minorHAnsi"/>
          <w:lang w:val="sr-Cyrl-RS"/>
        </w:rPr>
        <w:t xml:space="preserve"> и она је део тендерске документације</w:t>
      </w:r>
      <w:r w:rsidRPr="00F64712">
        <w:rPr>
          <w:rFonts w:cstheme="minorHAnsi"/>
          <w:lang w:val="sr-Cyrl-RS"/>
        </w:rPr>
        <w:t xml:space="preserve">. </w:t>
      </w:r>
    </w:p>
    <w:p w14:paraId="45D687E1" w14:textId="77777777" w:rsidR="00B00AC7" w:rsidRPr="006D59E6" w:rsidRDefault="00B00AC7" w:rsidP="009E5B4F">
      <w:pPr>
        <w:spacing w:after="120"/>
        <w:jc w:val="both"/>
        <w:rPr>
          <w:rFonts w:cstheme="minorHAnsi"/>
          <w:lang w:val="sr-Cyrl-RS"/>
        </w:rPr>
      </w:pPr>
      <w:r w:rsidRPr="00981123">
        <w:rPr>
          <w:rFonts w:cstheme="minorHAnsi"/>
          <w:lang w:val="sr-Cyrl-RS"/>
        </w:rPr>
        <w:t>ЕСМП специфичан за локацију или ЕСМП контролна листа (за потпројекте „Умереног ризика“)</w:t>
      </w:r>
      <w:r>
        <w:rPr>
          <w:rFonts w:cstheme="minorHAnsi"/>
          <w:lang w:val="sr-Cyrl-RS"/>
        </w:rPr>
        <w:t xml:space="preserve"> </w:t>
      </w:r>
      <w:r w:rsidRPr="00981123">
        <w:rPr>
          <w:rFonts w:cstheme="minorHAnsi"/>
          <w:lang w:val="sr-Cyrl-RS"/>
        </w:rPr>
        <w:t xml:space="preserve">објављује </w:t>
      </w:r>
      <w:r>
        <w:rPr>
          <w:rFonts w:cstheme="minorHAnsi"/>
          <w:lang w:val="sr-Cyrl-RS"/>
        </w:rPr>
        <w:t xml:space="preserve">се </w:t>
      </w:r>
      <w:r w:rsidRPr="00981123">
        <w:rPr>
          <w:rFonts w:cstheme="minorHAnsi"/>
          <w:lang w:val="sr-Cyrl-RS"/>
        </w:rPr>
        <w:t>на интернет страниици општине/потпројекта пре поступка јавне набавке за избор извођача радова.</w:t>
      </w:r>
    </w:p>
    <w:p w14:paraId="522795C2" w14:textId="4AD73934" w:rsidR="00B00AC7" w:rsidRDefault="00B00AC7" w:rsidP="009E5B4F">
      <w:pPr>
        <w:spacing w:after="120"/>
        <w:jc w:val="both"/>
        <w:rPr>
          <w:rFonts w:cstheme="minorHAnsi"/>
          <w:lang w:val="sr-Cyrl-RS"/>
        </w:rPr>
      </w:pPr>
      <w:r w:rsidRPr="00C226C6">
        <w:rPr>
          <w:rFonts w:cstheme="minorHAnsi"/>
          <w:lang w:val="sr-Cyrl-RS"/>
        </w:rPr>
        <w:t>На основу процеса скрининга</w:t>
      </w:r>
      <w:r>
        <w:rPr>
          <w:rFonts w:cstheme="minorHAnsi"/>
          <w:lang w:val="sr-Cyrl-RS"/>
        </w:rPr>
        <w:t xml:space="preserve"> (оцене ризика) потпројекта: </w:t>
      </w:r>
      <w:r w:rsidR="003D3341" w:rsidRPr="00EA4C23">
        <w:rPr>
          <w:b/>
          <w:lang w:val="sr-Cyrl-RS"/>
        </w:rPr>
        <w:t>„Јавне површине – тргови и тротоари Улице Саше Ивковића, Живојина Николића Брке, Ратка Павловића и 7. јула к.п.бр. 103, 104, 307, 310/1, 310/2, 311 КО Бабушница, у Бабушници“</w:t>
      </w:r>
      <w:r w:rsidR="002305FF">
        <w:rPr>
          <w:rFonts w:cstheme="minorHAnsi"/>
          <w:lang w:val="sr-Cyrl-RS"/>
        </w:rPr>
        <w:t xml:space="preserve">, </w:t>
      </w:r>
      <w:r>
        <w:rPr>
          <w:rFonts w:cstheme="minorHAnsi"/>
          <w:lang w:val="sr-Cyrl-RS"/>
        </w:rPr>
        <w:t xml:space="preserve">утврђена је да он припада нивоу 2 ризика, односно да </w:t>
      </w:r>
      <w:r>
        <w:rPr>
          <w:rFonts w:cstheme="minorHAnsi"/>
        </w:rPr>
        <w:t>je</w:t>
      </w:r>
      <w:r w:rsidRPr="006D59E6">
        <w:rPr>
          <w:rFonts w:cstheme="minorHAnsi"/>
          <w:lang w:val="sr-Cyrl-RS"/>
        </w:rPr>
        <w:t xml:space="preserve"> </w:t>
      </w:r>
      <w:r>
        <w:rPr>
          <w:rFonts w:cstheme="minorHAnsi"/>
          <w:lang w:val="sr-Cyrl-RS"/>
        </w:rPr>
        <w:t xml:space="preserve">потпројекат </w:t>
      </w:r>
      <w:r w:rsidRPr="00C226C6">
        <w:rPr>
          <w:rFonts w:cstheme="minorHAnsi"/>
          <w:lang w:val="sr-Cyrl-RS"/>
        </w:rPr>
        <w:t>Умерен</w:t>
      </w:r>
      <w:r>
        <w:rPr>
          <w:rFonts w:cstheme="minorHAnsi"/>
          <w:lang w:val="sr-Cyrl-RS"/>
        </w:rPr>
        <w:t>ог</w:t>
      </w:r>
      <w:r w:rsidRPr="00C226C6">
        <w:rPr>
          <w:rFonts w:cstheme="minorHAnsi"/>
          <w:lang w:val="sr-Cyrl-RS"/>
        </w:rPr>
        <w:t xml:space="preserve"> ризик</w:t>
      </w:r>
      <w:r>
        <w:rPr>
          <w:rFonts w:cstheme="minorHAnsi"/>
          <w:lang w:val="sr-Cyrl-RS"/>
        </w:rPr>
        <w:t>а, те да се</w:t>
      </w:r>
      <w:r w:rsidRPr="00C226C6">
        <w:rPr>
          <w:rFonts w:cstheme="minorHAnsi"/>
          <w:lang w:val="sr-Cyrl-RS"/>
        </w:rPr>
        <w:t xml:space="preserve"> очекује да ће </w:t>
      </w:r>
      <w:r>
        <w:rPr>
          <w:rFonts w:cstheme="minorHAnsi"/>
          <w:lang w:val="sr-Cyrl-RS"/>
        </w:rPr>
        <w:t xml:space="preserve">се, потенцијалним, </w:t>
      </w:r>
      <w:r w:rsidRPr="00C226C6">
        <w:rPr>
          <w:rFonts w:cstheme="minorHAnsi"/>
          <w:lang w:val="sr-Cyrl-RS"/>
        </w:rPr>
        <w:t>утицајима на животну средину и друштвено окружење моћи управља</w:t>
      </w:r>
      <w:r>
        <w:rPr>
          <w:rFonts w:cstheme="minorHAnsi"/>
          <w:lang w:val="sr-Cyrl-RS"/>
        </w:rPr>
        <w:t>ти</w:t>
      </w:r>
      <w:r w:rsidRPr="00C226C6">
        <w:rPr>
          <w:rFonts w:cstheme="minorHAnsi"/>
          <w:lang w:val="sr-Cyrl-RS"/>
        </w:rPr>
        <w:t>, да ће их бити лако предвидети, да ће бити привремени и локални</w:t>
      </w:r>
      <w:r>
        <w:rPr>
          <w:rFonts w:cstheme="minorHAnsi"/>
          <w:lang w:val="sr-Cyrl-RS"/>
        </w:rPr>
        <w:t xml:space="preserve">. </w:t>
      </w:r>
    </w:p>
    <w:p w14:paraId="46DACFC1" w14:textId="5FDDBFF4" w:rsidR="0090234D" w:rsidRDefault="0090234D" w:rsidP="009E5B4F">
      <w:pPr>
        <w:spacing w:after="120"/>
        <w:jc w:val="both"/>
        <w:rPr>
          <w:lang w:val="sr-Cyrl-RS"/>
        </w:rPr>
      </w:pPr>
      <w:r>
        <w:rPr>
          <w:rFonts w:cstheme="minorHAnsi"/>
          <w:lang w:val="sr-Cyrl-RS"/>
        </w:rPr>
        <w:t xml:space="preserve">С обзиром на природу пројектних активности </w:t>
      </w:r>
      <w:r w:rsidR="00B00AC7" w:rsidRPr="00F64712">
        <w:rPr>
          <w:rFonts w:cstheme="minorHAnsi"/>
          <w:lang w:val="sr-Cyrl-RS"/>
        </w:rPr>
        <w:t>проце</w:t>
      </w:r>
      <w:r w:rsidR="00B00AC7">
        <w:rPr>
          <w:rFonts w:cstheme="minorHAnsi"/>
          <w:lang w:val="sr-Cyrl-RS"/>
        </w:rPr>
        <w:t>њено је</w:t>
      </w:r>
      <w:r w:rsidR="00B00AC7" w:rsidRPr="00F64712">
        <w:rPr>
          <w:rFonts w:cstheme="minorHAnsi"/>
          <w:lang w:val="sr-Cyrl-RS"/>
        </w:rPr>
        <w:t xml:space="preserve"> да је </w:t>
      </w:r>
      <w:r w:rsidR="00B00AC7">
        <w:rPr>
          <w:rFonts w:cstheme="minorHAnsi"/>
          <w:lang w:val="sr-Cyrl-RS"/>
        </w:rPr>
        <w:t>з</w:t>
      </w:r>
      <w:r w:rsidR="00B00AC7" w:rsidRPr="00F64712">
        <w:rPr>
          <w:rFonts w:cstheme="minorHAnsi"/>
          <w:lang w:val="sr-Cyrl-RS"/>
        </w:rPr>
        <w:t xml:space="preserve">а реализацију овог </w:t>
      </w:r>
      <w:r w:rsidR="00B00AC7">
        <w:rPr>
          <w:rFonts w:cstheme="minorHAnsi"/>
          <w:lang w:val="sr-Cyrl-RS"/>
        </w:rPr>
        <w:t>п</w:t>
      </w:r>
      <w:r w:rsidR="00B00AC7" w:rsidRPr="00F64712">
        <w:rPr>
          <w:rFonts w:cstheme="minorHAnsi"/>
          <w:lang w:val="sr-Cyrl-RS"/>
        </w:rPr>
        <w:t>о</w:t>
      </w:r>
      <w:r w:rsidR="00B00AC7">
        <w:rPr>
          <w:rFonts w:cstheme="minorHAnsi"/>
          <w:lang w:val="sr-Cyrl-RS"/>
        </w:rPr>
        <w:t>т</w:t>
      </w:r>
      <w:r w:rsidR="00B00AC7" w:rsidRPr="00F64712">
        <w:rPr>
          <w:rFonts w:cstheme="minorHAnsi"/>
          <w:lang w:val="sr-Cyrl-RS"/>
        </w:rPr>
        <w:t xml:space="preserve">пројекта потребно израдити </w:t>
      </w:r>
      <w:r w:rsidR="00B00AC7" w:rsidRPr="005C76B7">
        <w:rPr>
          <w:rFonts w:cstheme="minorHAnsi"/>
          <w:b/>
          <w:bCs/>
          <w:lang w:val="sr-Cyrl-RS"/>
        </w:rPr>
        <w:t>ЕСМП</w:t>
      </w:r>
      <w:r>
        <w:rPr>
          <w:rFonts w:cstheme="minorHAnsi"/>
          <w:b/>
          <w:bCs/>
          <w:lang w:val="sr-Cyrl-RS"/>
        </w:rPr>
        <w:t xml:space="preserve"> </w:t>
      </w:r>
      <w:r w:rsidR="002305FF" w:rsidRPr="002305FF">
        <w:rPr>
          <w:rFonts w:cstheme="minorHAnsi"/>
          <w:b/>
          <w:bCs/>
          <w:lang w:val="sr-Cyrl-RS"/>
        </w:rPr>
        <w:t>Контролну листу</w:t>
      </w:r>
      <w:r w:rsidR="00B00AC7" w:rsidRPr="005C76B7">
        <w:rPr>
          <w:rFonts w:cstheme="minorHAnsi"/>
          <w:b/>
          <w:bCs/>
          <w:lang w:val="sr-Cyrl-RS"/>
        </w:rPr>
        <w:t>.</w:t>
      </w:r>
      <w:r w:rsidR="00B00AC7">
        <w:rPr>
          <w:rFonts w:cstheme="minorHAnsi"/>
          <w:b/>
          <w:bCs/>
          <w:lang w:val="sr-Cyrl-RS"/>
        </w:rPr>
        <w:t xml:space="preserve"> </w:t>
      </w:r>
      <w:r w:rsidR="00B00AC7" w:rsidRPr="00F64712">
        <w:rPr>
          <w:rFonts w:cstheme="minorHAnsi"/>
          <w:lang w:val="sr-Cyrl-RS"/>
        </w:rPr>
        <w:t>Ова</w:t>
      </w:r>
      <w:r w:rsidR="002305FF">
        <w:rPr>
          <w:rFonts w:cstheme="minorHAnsi"/>
          <w:lang w:val="sr-Cyrl-RS"/>
        </w:rPr>
        <w:t xml:space="preserve"> </w:t>
      </w:r>
      <w:r w:rsidR="002305FF" w:rsidRPr="002305FF">
        <w:rPr>
          <w:rFonts w:cstheme="minorHAnsi"/>
          <w:lang w:val="sr-Cyrl-RS"/>
        </w:rPr>
        <w:t>ЕСМП Контролн</w:t>
      </w:r>
      <w:r w:rsidR="002305FF">
        <w:rPr>
          <w:rFonts w:cstheme="minorHAnsi"/>
          <w:lang w:val="sr-Cyrl-RS"/>
        </w:rPr>
        <w:t>а</w:t>
      </w:r>
      <w:r w:rsidR="002305FF" w:rsidRPr="002305FF">
        <w:rPr>
          <w:rFonts w:cstheme="minorHAnsi"/>
          <w:lang w:val="sr-Cyrl-RS"/>
        </w:rPr>
        <w:t xml:space="preserve"> лист</w:t>
      </w:r>
      <w:r w:rsidR="002305FF">
        <w:rPr>
          <w:rFonts w:cstheme="minorHAnsi"/>
          <w:lang w:val="sr-Cyrl-RS"/>
        </w:rPr>
        <w:t>а</w:t>
      </w:r>
      <w:r w:rsidR="002305FF" w:rsidRPr="002305FF">
        <w:rPr>
          <w:rFonts w:cstheme="minorHAnsi"/>
          <w:lang w:val="sr-Cyrl-RS"/>
        </w:rPr>
        <w:t xml:space="preserve"> </w:t>
      </w:r>
      <w:r w:rsidR="00B00AC7">
        <w:rPr>
          <w:rFonts w:cstheme="minorHAnsi"/>
          <w:lang w:val="sr-Cyrl-RS"/>
        </w:rPr>
        <w:t>даје преглед потенцијалних утицаја и ризика везаних за пројектне активности</w:t>
      </w:r>
      <w:r w:rsidR="005A3B6E">
        <w:rPr>
          <w:rFonts w:cstheme="minorHAnsi"/>
          <w:lang w:val="sr-Cyrl-RS"/>
        </w:rPr>
        <w:t>,</w:t>
      </w:r>
      <w:r w:rsidR="00B00AC7">
        <w:rPr>
          <w:rFonts w:cstheme="minorHAnsi"/>
          <w:lang w:val="sr-Cyrl-RS"/>
        </w:rPr>
        <w:t xml:space="preserve"> као и адкватних мера за њихово ублажавање. Он такође указује на одговорности свих релевантниха актера у погледу мониторинга и извштавања ка Светкој банци. </w:t>
      </w:r>
      <w:r w:rsidR="002305FF" w:rsidRPr="002305FF">
        <w:rPr>
          <w:rFonts w:cstheme="minorHAnsi"/>
          <w:lang w:val="sr-Cyrl-RS"/>
        </w:rPr>
        <w:t>ЕСМП Контролна лист</w:t>
      </w:r>
      <w:r w:rsidR="002305FF">
        <w:rPr>
          <w:rFonts w:cstheme="minorHAnsi"/>
          <w:lang w:val="sr-Cyrl-RS"/>
        </w:rPr>
        <w:t xml:space="preserve">а </w:t>
      </w:r>
      <w:r w:rsidR="00B00AC7" w:rsidRPr="00F64712">
        <w:rPr>
          <w:rFonts w:cstheme="minorHAnsi"/>
          <w:lang w:val="sr-Cyrl-RS"/>
        </w:rPr>
        <w:t>објављен</w:t>
      </w:r>
      <w:r w:rsidR="002305FF">
        <w:rPr>
          <w:rFonts w:cstheme="minorHAnsi"/>
          <w:lang w:val="sr-Cyrl-RS"/>
        </w:rPr>
        <w:t>а</w:t>
      </w:r>
      <w:r w:rsidR="00B00AC7" w:rsidRPr="00F64712">
        <w:rPr>
          <w:rFonts w:cstheme="minorHAnsi"/>
          <w:lang w:val="sr-Cyrl-RS"/>
        </w:rPr>
        <w:t xml:space="preserve"> </w:t>
      </w:r>
      <w:r w:rsidR="00B00AC7">
        <w:rPr>
          <w:rFonts w:cstheme="minorHAnsi"/>
          <w:lang w:val="sr-Cyrl-RS"/>
        </w:rPr>
        <w:t xml:space="preserve">је </w:t>
      </w:r>
      <w:r w:rsidR="00B00AC7" w:rsidRPr="00F64712">
        <w:rPr>
          <w:rFonts w:cstheme="minorHAnsi"/>
          <w:lang w:val="sr-Cyrl-RS"/>
        </w:rPr>
        <w:t xml:space="preserve">на званичној интернет страници локалне самоуправе и интернет страници Пројекта </w:t>
      </w:r>
      <w:r w:rsidR="00B00AC7" w:rsidRPr="00F64712">
        <w:rPr>
          <w:rFonts w:cstheme="minorHAnsi"/>
          <w:lang w:val="sr-Latn-RS"/>
        </w:rPr>
        <w:t>(</w:t>
      </w:r>
      <w:r w:rsidR="00B00AC7" w:rsidRPr="00F64712">
        <w:rPr>
          <w:rFonts w:cstheme="minorHAnsi"/>
          <w:bCs/>
          <w:caps/>
          <w:noProof/>
          <w:spacing w:val="10"/>
          <w:lang w:val="sr-Latn-RS"/>
        </w:rPr>
        <w:t>LIID</w:t>
      </w:r>
      <w:r w:rsidR="00B00AC7" w:rsidRPr="00F64712">
        <w:rPr>
          <w:rFonts w:cstheme="minorHAnsi"/>
          <w:lang w:val="sr-Latn-RS"/>
        </w:rPr>
        <w:t>)</w:t>
      </w:r>
      <w:r w:rsidR="00B00AC7" w:rsidRPr="00F64712">
        <w:rPr>
          <w:rFonts w:cstheme="minorHAnsi"/>
          <w:lang w:val="sr-Cyrl-RS"/>
        </w:rPr>
        <w:t>.</w:t>
      </w:r>
      <w:r w:rsidR="00B00AC7" w:rsidRPr="006D59E6">
        <w:rPr>
          <w:lang w:val="sr-Cyrl-RS"/>
        </w:rPr>
        <w:t xml:space="preserve"> </w:t>
      </w:r>
    </w:p>
    <w:p w14:paraId="61D69448" w14:textId="5AA5E737" w:rsidR="005E2FB7" w:rsidRPr="00C226C6" w:rsidRDefault="005A3B6E" w:rsidP="005E2FB7">
      <w:pPr>
        <w:jc w:val="both"/>
        <w:rPr>
          <w:lang w:val="sr-Latn-RS"/>
        </w:rPr>
      </w:pPr>
      <w:r w:rsidRPr="00426871">
        <w:rPr>
          <w:rFonts w:cstheme="minorHAnsi"/>
          <w:lang w:val="sr-Cyrl-RS"/>
        </w:rPr>
        <w:t xml:space="preserve">У конкретном случају, </w:t>
      </w:r>
      <w:r w:rsidR="002305FF" w:rsidRPr="00426871">
        <w:rPr>
          <w:rFonts w:cstheme="minorHAnsi"/>
          <w:lang w:val="sr-Cyrl-RS"/>
        </w:rPr>
        <w:t xml:space="preserve">ЕСМП Контролна лист </w:t>
      </w:r>
      <w:r w:rsidR="00B00AC7" w:rsidRPr="00426871">
        <w:rPr>
          <w:rFonts w:cstheme="minorHAnsi"/>
          <w:lang w:val="sr-Cyrl-RS"/>
        </w:rPr>
        <w:t>објављена је на интернет страници општине</w:t>
      </w:r>
      <w:r w:rsidR="005E2FB7" w:rsidRPr="00426871">
        <w:rPr>
          <w:rFonts w:cstheme="minorHAnsi"/>
          <w:lang w:val="sr-Cyrl-RS"/>
        </w:rPr>
        <w:t xml:space="preserve"> </w:t>
      </w:r>
      <w:r w:rsidR="003C24CA">
        <w:rPr>
          <w:rFonts w:cstheme="minorHAnsi"/>
          <w:lang w:val="sr-Cyrl-RS"/>
        </w:rPr>
        <w:t>Јагодина</w:t>
      </w:r>
      <w:r w:rsidR="00B00AC7" w:rsidRPr="00426871">
        <w:rPr>
          <w:rFonts w:cstheme="minorHAnsi"/>
          <w:lang w:val="sr-Cyrl-RS"/>
        </w:rPr>
        <w:t xml:space="preserve"> </w:t>
      </w:r>
      <w:bookmarkStart w:id="6" w:name="_Hlk203941169"/>
      <w:r w:rsidR="00EA4C23">
        <w:rPr>
          <w:rFonts w:cstheme="minorHAnsi"/>
          <w:lang w:val="sr-Cyrl-RS"/>
        </w:rPr>
        <w:fldChar w:fldCharType="begin"/>
      </w:r>
      <w:r w:rsidR="00EA4C23">
        <w:rPr>
          <w:rFonts w:cstheme="minorHAnsi"/>
          <w:lang w:val="sr-Cyrl-RS"/>
        </w:rPr>
        <w:instrText>HYPERLINK "</w:instrText>
      </w:r>
      <w:r w:rsidR="00EA4C23" w:rsidRPr="00EA4C23">
        <w:rPr>
          <w:rFonts w:cstheme="minorHAnsi"/>
          <w:lang w:val="sr-Cyrl-RS"/>
        </w:rPr>
        <w:instrText>https://www.babusnica.rs/index.php?option=com_content&amp;view=article&amp;id=337:projekat-razvoja-lokalne-infrastrukture-i-institucionalnog-razvoja-liid&amp;catid=8</w:instrText>
      </w:r>
      <w:r w:rsidR="00EA4C23">
        <w:rPr>
          <w:rFonts w:cstheme="minorHAnsi"/>
          <w:lang w:val="sr-Cyrl-RS"/>
        </w:rPr>
        <w:instrText>"</w:instrText>
      </w:r>
      <w:r w:rsidR="00EA4C23">
        <w:rPr>
          <w:rFonts w:cstheme="minorHAnsi"/>
          <w:lang w:val="sr-Cyrl-RS"/>
        </w:rPr>
        <w:fldChar w:fldCharType="separate"/>
      </w:r>
      <w:r w:rsidR="00EA4C23" w:rsidRPr="00D66862">
        <w:rPr>
          <w:rStyle w:val="Hyperlink"/>
          <w:rFonts w:cstheme="minorHAnsi"/>
          <w:lang w:val="sr-Cyrl-RS"/>
        </w:rPr>
        <w:t>https://www.babusnica.rs/index.php?option=com_content&amp;view=article&amp;id=337:projekat-razvoja-lokalne-infrastrukture-i-institucionalnog-razvoja-liid&amp;catid=8</w:t>
      </w:r>
      <w:r w:rsidR="00EA4C23">
        <w:rPr>
          <w:rFonts w:cstheme="minorHAnsi"/>
          <w:lang w:val="sr-Cyrl-RS"/>
        </w:rPr>
        <w:fldChar w:fldCharType="end"/>
      </w:r>
      <w:r w:rsidR="00EA4C23">
        <w:rPr>
          <w:rFonts w:cstheme="minorHAnsi"/>
          <w:lang w:val="sr-Cyrl-RS"/>
        </w:rPr>
        <w:t xml:space="preserve"> </w:t>
      </w:r>
      <w:r w:rsidR="003C24CA">
        <w:rPr>
          <w:rFonts w:cstheme="minorHAnsi"/>
          <w:lang w:val="sr-Cyrl-RS"/>
        </w:rPr>
        <w:t xml:space="preserve">. </w:t>
      </w:r>
      <w:r w:rsidR="005E2FB7" w:rsidRPr="00A25C92">
        <w:rPr>
          <w:lang w:val="ru-RU"/>
        </w:rPr>
        <w:t xml:space="preserve"> </w:t>
      </w:r>
    </w:p>
    <w:p w14:paraId="53A91735" w14:textId="6B8822FE" w:rsidR="00B00AC7" w:rsidRDefault="00B00AC7" w:rsidP="00B00AC7">
      <w:pPr>
        <w:jc w:val="both"/>
        <w:rPr>
          <w:lang w:val="ru-RU"/>
        </w:rPr>
      </w:pPr>
    </w:p>
    <w:p w14:paraId="5E3C59BD" w14:textId="77777777" w:rsidR="005E2FB7" w:rsidRPr="002305FF" w:rsidRDefault="005E2FB7" w:rsidP="00B00AC7">
      <w:pPr>
        <w:jc w:val="both"/>
        <w:rPr>
          <w:lang w:val="sr-Cyrl-RS"/>
        </w:rPr>
      </w:pPr>
    </w:p>
    <w:bookmarkEnd w:id="6"/>
    <w:p w14:paraId="7363EFFC" w14:textId="77777777" w:rsidR="00B00AC7" w:rsidRDefault="00B00AC7" w:rsidP="00B00AC7">
      <w:pPr>
        <w:rPr>
          <w:rStyle w:val="Heading1Char"/>
          <w:rFonts w:eastAsiaTheme="minorHAnsi"/>
          <w:bCs w:val="0"/>
        </w:rPr>
      </w:pPr>
    </w:p>
    <w:p w14:paraId="71FD174D" w14:textId="77777777" w:rsidR="00B00AC7" w:rsidRDefault="00B00AC7" w:rsidP="00B00AC7">
      <w:pPr>
        <w:rPr>
          <w:rStyle w:val="Heading1Char"/>
          <w:rFonts w:eastAsiaTheme="minorHAnsi"/>
          <w:bCs w:val="0"/>
        </w:rPr>
      </w:pPr>
    </w:p>
    <w:p w14:paraId="0615D4E1" w14:textId="77777777" w:rsidR="00751B3D" w:rsidRPr="003C25FC" w:rsidRDefault="006C78E3" w:rsidP="00287AE6">
      <w:pPr>
        <w:pStyle w:val="Heading2"/>
        <w:numPr>
          <w:ilvl w:val="1"/>
          <w:numId w:val="1"/>
        </w:numPr>
        <w:jc w:val="both"/>
        <w:rPr>
          <w:rFonts w:cstheme="minorHAnsi"/>
          <w:color w:val="auto"/>
          <w:sz w:val="20"/>
          <w:szCs w:val="20"/>
          <w:lang w:val="sr-Cyrl-RS"/>
        </w:rPr>
      </w:pPr>
      <w:bookmarkStart w:id="7" w:name="_Toc151044103"/>
      <w:bookmarkStart w:id="8" w:name="_Toc227015188"/>
      <w:r w:rsidRPr="003C25FC">
        <w:rPr>
          <w:color w:val="auto"/>
          <w:sz w:val="24"/>
          <w:szCs w:val="24"/>
          <w:lang w:val="sr-Cyrl-RS"/>
        </w:rPr>
        <w:lastRenderedPageBreak/>
        <w:t xml:space="preserve">Реализација </w:t>
      </w:r>
      <w:r w:rsidR="00E63571" w:rsidRPr="003C25FC">
        <w:rPr>
          <w:color w:val="auto"/>
          <w:sz w:val="24"/>
          <w:szCs w:val="24"/>
          <w:lang w:val="sr-Cyrl-RS"/>
        </w:rPr>
        <w:t>потп</w:t>
      </w:r>
      <w:r w:rsidRPr="003C25FC">
        <w:rPr>
          <w:color w:val="auto"/>
          <w:sz w:val="24"/>
          <w:szCs w:val="24"/>
          <w:lang w:val="sr-Cyrl-RS"/>
        </w:rPr>
        <w:t>ројекта</w:t>
      </w:r>
      <w:r w:rsidR="00E63571" w:rsidRPr="003C25FC">
        <w:rPr>
          <w:color w:val="auto"/>
          <w:sz w:val="24"/>
          <w:szCs w:val="24"/>
          <w:lang w:val="sr-Cyrl-RS"/>
        </w:rPr>
        <w:t>:</w:t>
      </w:r>
      <w:r w:rsidRPr="003C25FC">
        <w:rPr>
          <w:color w:val="auto"/>
          <w:sz w:val="24"/>
          <w:szCs w:val="24"/>
          <w:lang w:val="sr-Cyrl-RS"/>
        </w:rPr>
        <w:t xml:space="preserve"> </w:t>
      </w:r>
      <w:bookmarkEnd w:id="7"/>
      <w:r w:rsidR="00751B3D" w:rsidRPr="003C25FC">
        <w:rPr>
          <w:b/>
          <w:color w:val="auto"/>
          <w:sz w:val="24"/>
          <w:szCs w:val="24"/>
          <w:lang w:val="sr-Cyrl-RS"/>
        </w:rPr>
        <w:t>„Јавне површине – тргови и тротоари Улице Саше Ивковића, Живојина Николића Брке, Ратка Павловића и 7. јула к.п.бр. 103, 104, 307, 310/1, 310/2, 311 КО Бабушница, у Бабушници“</w:t>
      </w:r>
      <w:bookmarkEnd w:id="8"/>
    </w:p>
    <w:p w14:paraId="7AA881C2" w14:textId="3685CF98" w:rsidR="0015415E" w:rsidRPr="008C6DBC" w:rsidRDefault="001061DA" w:rsidP="00751B3D">
      <w:pPr>
        <w:pStyle w:val="Heading2"/>
        <w:jc w:val="both"/>
        <w:rPr>
          <w:rFonts w:cstheme="minorHAnsi"/>
          <w:color w:val="auto"/>
          <w:sz w:val="22"/>
          <w:szCs w:val="22"/>
          <w:lang w:val="sr-Cyrl-RS"/>
        </w:rPr>
      </w:pPr>
      <w:bookmarkStart w:id="9" w:name="_Toc227015189"/>
      <w:r w:rsidRPr="008C6DBC">
        <w:rPr>
          <w:rFonts w:cstheme="minorHAnsi"/>
          <w:color w:val="auto"/>
          <w:sz w:val="22"/>
          <w:szCs w:val="22"/>
          <w:lang w:val="sr-Cyrl-RS"/>
        </w:rPr>
        <w:t>Локација</w:t>
      </w:r>
      <w:r w:rsidR="00712BA4" w:rsidRPr="008C6DBC">
        <w:rPr>
          <w:rFonts w:cstheme="minorHAnsi"/>
          <w:color w:val="auto"/>
          <w:sz w:val="22"/>
          <w:szCs w:val="22"/>
          <w:lang w:val="sr-Cyrl-RS"/>
        </w:rPr>
        <w:t xml:space="preserve"> </w:t>
      </w:r>
      <w:r w:rsidRPr="008C6DBC">
        <w:rPr>
          <w:rFonts w:cstheme="minorHAnsi"/>
          <w:color w:val="auto"/>
          <w:sz w:val="22"/>
          <w:szCs w:val="22"/>
          <w:lang w:val="sr-Cyrl-RS"/>
        </w:rPr>
        <w:t xml:space="preserve">– </w:t>
      </w:r>
      <w:r w:rsidR="00751B3D" w:rsidRPr="008C6DBC">
        <w:rPr>
          <w:rFonts w:cstheme="minorHAnsi"/>
          <w:color w:val="auto"/>
          <w:sz w:val="22"/>
          <w:szCs w:val="22"/>
          <w:lang w:val="sr-Cyrl-RS"/>
        </w:rPr>
        <w:t>Општина Бабушница</w:t>
      </w:r>
      <w:bookmarkEnd w:id="9"/>
      <w:r w:rsidR="00751B3D" w:rsidRPr="008C6DBC">
        <w:rPr>
          <w:rFonts w:cstheme="minorHAnsi"/>
          <w:color w:val="auto"/>
          <w:sz w:val="22"/>
          <w:szCs w:val="22"/>
          <w:lang w:val="sr-Cyrl-RS"/>
        </w:rPr>
        <w:t xml:space="preserve"> </w:t>
      </w:r>
      <w:r w:rsidR="00E756C4" w:rsidRPr="008C6DBC">
        <w:rPr>
          <w:rFonts w:cstheme="minorHAnsi"/>
          <w:color w:val="auto"/>
          <w:sz w:val="22"/>
          <w:szCs w:val="22"/>
          <w:lang w:val="sr-Cyrl-RS"/>
        </w:rPr>
        <w:t xml:space="preserve"> </w:t>
      </w:r>
    </w:p>
    <w:p w14:paraId="488007D8" w14:textId="77777777" w:rsidR="00751B3D" w:rsidRDefault="00751B3D" w:rsidP="006B06E0">
      <w:pPr>
        <w:spacing w:after="120" w:line="240" w:lineRule="auto"/>
        <w:jc w:val="both"/>
        <w:rPr>
          <w:lang w:val="sr-Cyrl-RS"/>
        </w:rPr>
      </w:pPr>
      <w:r w:rsidRPr="00751B3D">
        <w:rPr>
          <w:lang w:val="sr-Cyrl-RS"/>
        </w:rPr>
        <w:t xml:space="preserve">Општина Бабушница </w:t>
      </w:r>
      <w:r>
        <w:rPr>
          <w:lang w:val="sr-Cyrl-RS"/>
        </w:rPr>
        <w:t>је општина</w:t>
      </w:r>
      <w:r w:rsidRPr="00751B3D">
        <w:rPr>
          <w:lang w:val="sr-Cyrl-RS"/>
        </w:rPr>
        <w:t xml:space="preserve"> Пиротског</w:t>
      </w:r>
      <w:r>
        <w:rPr>
          <w:lang w:val="sr-Cyrl-RS"/>
        </w:rPr>
        <w:t xml:space="preserve"> </w:t>
      </w:r>
      <w:r w:rsidRPr="00751B3D">
        <w:rPr>
          <w:lang w:val="sr-Cyrl-RS"/>
        </w:rPr>
        <w:t xml:space="preserve">управног округа (административни центар </w:t>
      </w:r>
      <w:r>
        <w:rPr>
          <w:lang w:val="sr-Cyrl-RS"/>
        </w:rPr>
        <w:t xml:space="preserve">округа је </w:t>
      </w:r>
      <w:r w:rsidRPr="00751B3D">
        <w:rPr>
          <w:lang w:val="sr-Cyrl-RS"/>
        </w:rPr>
        <w:t xml:space="preserve">град Пирот). Поред јединица локалне самоуправе из Пиротског округа, територија општине Бабушница се граничи и са општинама из Јабланичког и Нишавског округа, али и са Републиком Бугарском. </w:t>
      </w:r>
    </w:p>
    <w:p w14:paraId="72564489" w14:textId="13C709A1" w:rsidR="00B60502" w:rsidRPr="00B60502" w:rsidRDefault="00B60502" w:rsidP="006B06E0">
      <w:pPr>
        <w:spacing w:after="120" w:line="240" w:lineRule="auto"/>
        <w:jc w:val="both"/>
        <w:rPr>
          <w:lang w:val="sr-Cyrl-RS"/>
        </w:rPr>
      </w:pPr>
      <w:r w:rsidRPr="00B60502">
        <w:rPr>
          <w:lang w:val="sr-Cyrl-RS"/>
        </w:rPr>
        <w:t>Општина Бабушница броји укупно 53 насеља, од којих Бабушница – општински центар представља урбано насеље, док су остала насеља руралног типа</w:t>
      </w:r>
      <w:r w:rsidR="00530A3B">
        <w:rPr>
          <w:lang w:val="sr-Cyrl-RS"/>
        </w:rPr>
        <w:t>. П</w:t>
      </w:r>
      <w:r w:rsidR="00530A3B" w:rsidRPr="00530A3B">
        <w:rPr>
          <w:lang w:val="sr-Cyrl-RS"/>
        </w:rPr>
        <w:t>рема попису из 2022. год</w:t>
      </w:r>
      <w:r w:rsidR="00530A3B">
        <w:rPr>
          <w:lang w:val="sr-Cyrl-RS"/>
        </w:rPr>
        <w:t xml:space="preserve">ине броја становника у општини износи </w:t>
      </w:r>
      <w:r w:rsidR="00530A3B" w:rsidRPr="00530A3B">
        <w:rPr>
          <w:lang w:val="sr-Cyrl-RS"/>
        </w:rPr>
        <w:t xml:space="preserve"> 9.182.</w:t>
      </w:r>
    </w:p>
    <w:p w14:paraId="22BF4B68" w14:textId="4FB57F5D" w:rsidR="00B60502" w:rsidRDefault="00B60502" w:rsidP="00B60502">
      <w:pPr>
        <w:spacing w:after="120" w:line="240" w:lineRule="auto"/>
        <w:jc w:val="both"/>
        <w:rPr>
          <w:lang w:val="sr-Cyrl-RS"/>
        </w:rPr>
      </w:pPr>
      <w:r w:rsidRPr="00B60502">
        <w:rPr>
          <w:lang w:val="sr-Cyrl-RS"/>
        </w:rPr>
        <w:t>Укупна дужина путева у општини Бабушница 2019. године износила је 250 km, што је за</w:t>
      </w:r>
      <w:r>
        <w:rPr>
          <w:lang w:val="sr-Cyrl-RS"/>
        </w:rPr>
        <w:t xml:space="preserve"> </w:t>
      </w:r>
      <w:r w:rsidRPr="00B60502">
        <w:rPr>
          <w:lang w:val="sr-Cyrl-RS"/>
        </w:rPr>
        <w:t>свега 7 km више него 2011. године</w:t>
      </w:r>
      <w:r>
        <w:rPr>
          <w:lang w:val="sr-Cyrl-RS"/>
        </w:rPr>
        <w:t>.</w:t>
      </w:r>
      <w:r w:rsidRPr="00B60502">
        <w:rPr>
          <w:lang w:val="sr-Cyrl-RS"/>
        </w:rPr>
        <w:t xml:space="preserve"> Савременим застором у 2011. години било је покривено 147 </w:t>
      </w:r>
      <w:r>
        <w:t>km</w:t>
      </w:r>
      <w:r w:rsidRPr="00B60502">
        <w:rPr>
          <w:lang w:val="sr-Cyrl-RS"/>
        </w:rPr>
        <w:t xml:space="preserve">, док је у 2019. било 120 </w:t>
      </w:r>
      <w:r>
        <w:t>km</w:t>
      </w:r>
      <w:r w:rsidRPr="00B60502">
        <w:rPr>
          <w:lang w:val="sr-Cyrl-RS"/>
        </w:rPr>
        <w:t xml:space="preserve">, што је 59% укупне путне мреже. </w:t>
      </w:r>
    </w:p>
    <w:p w14:paraId="61A3EB05" w14:textId="20E060F6" w:rsidR="00751B3D" w:rsidRDefault="00B60502" w:rsidP="00B60502">
      <w:pPr>
        <w:spacing w:after="120" w:line="240" w:lineRule="auto"/>
        <w:jc w:val="both"/>
        <w:rPr>
          <w:lang w:val="sr-Cyrl-RS"/>
        </w:rPr>
      </w:pPr>
      <w:r w:rsidRPr="00B60502">
        <w:rPr>
          <w:lang w:val="sr-Cyrl-RS"/>
        </w:rPr>
        <w:t xml:space="preserve">Удаљеност аутопута Е-75 од насеља Бабушница је </w:t>
      </w:r>
      <w:r w:rsidR="00D50642">
        <w:rPr>
          <w:lang w:val="sr-Cyrl-RS"/>
        </w:rPr>
        <w:t>приближно 30</w:t>
      </w:r>
      <w:r>
        <w:t>km</w:t>
      </w:r>
      <w:r w:rsidRPr="00B60502">
        <w:rPr>
          <w:lang w:val="sr-Cyrl-RS"/>
        </w:rPr>
        <w:t xml:space="preserve">. Кроз подручје општине пролази државни пут </w:t>
      </w:r>
      <w:r>
        <w:t>I</w:t>
      </w:r>
      <w:r w:rsidRPr="00B60502">
        <w:rPr>
          <w:lang w:val="sr-Cyrl-RS"/>
        </w:rPr>
        <w:t xml:space="preserve">Б реда бр. 39 Пирот – Бабушница – Власотинце – Лесковац – Лебане – Медвеђа – Приштина – Пећ – државна граница са Црном Гором (гранични прелаз Чакор), у дужини од око 35 </w:t>
      </w:r>
      <w:r>
        <w:t>km</w:t>
      </w:r>
      <w:r w:rsidRPr="00B60502">
        <w:rPr>
          <w:lang w:val="sr-Cyrl-RS"/>
        </w:rPr>
        <w:t xml:space="preserve">. Државни пут </w:t>
      </w:r>
      <w:r>
        <w:t>II</w:t>
      </w:r>
      <w:r w:rsidRPr="00B60502">
        <w:rPr>
          <w:lang w:val="sr-Cyrl-RS"/>
        </w:rPr>
        <w:t xml:space="preserve">А реда бр. 223 Периш – Бела Паланка – Бабушница – Звонце – Трнски Одоровци – Суково – веза са државним путем 43 пролази у дужини од око 33 </w:t>
      </w:r>
      <w:r>
        <w:t>km</w:t>
      </w:r>
      <w:r w:rsidRPr="00B60502">
        <w:rPr>
          <w:lang w:val="sr-Cyrl-RS"/>
        </w:rPr>
        <w:t xml:space="preserve">, а државни пут </w:t>
      </w:r>
      <w:r>
        <w:t>IIA</w:t>
      </w:r>
      <w:r w:rsidRPr="00B60502">
        <w:rPr>
          <w:lang w:val="sr-Cyrl-RS"/>
        </w:rPr>
        <w:t xml:space="preserve"> реда бр. 224 Нишка Бања – Гаџин Хан –Боњинце у дужини од око 7,5 </w:t>
      </w:r>
      <w:r>
        <w:t>km</w:t>
      </w:r>
      <w:r w:rsidRPr="00B60502">
        <w:rPr>
          <w:lang w:val="sr-Cyrl-RS"/>
        </w:rPr>
        <w:t xml:space="preserve">. </w:t>
      </w:r>
      <w:r w:rsidRPr="00154A57">
        <w:rPr>
          <w:lang w:val="sr-Cyrl-RS"/>
        </w:rPr>
        <w:t>Учешће државних путева у путној мрежи општине износи 30%.</w:t>
      </w:r>
    </w:p>
    <w:p w14:paraId="79F8D46E" w14:textId="2219D73E" w:rsidR="00751B3D" w:rsidRDefault="00751B3D" w:rsidP="006B06E0">
      <w:pPr>
        <w:spacing w:after="120" w:line="240" w:lineRule="auto"/>
        <w:jc w:val="both"/>
        <w:rPr>
          <w:lang w:val="sr-Cyrl-RS"/>
        </w:rPr>
      </w:pPr>
      <w:r w:rsidRPr="00751B3D">
        <w:rPr>
          <w:lang w:val="sr-Cyrl-RS"/>
        </w:rPr>
        <w:t xml:space="preserve">Основна карактеристика насеља Бабушница је да оно представља гравитациони центар Лужничке котлине, одвојеног географског предела у долини реке Лужнице. Котлина, површине 53.213 </w:t>
      </w:r>
      <w:r>
        <w:t>ha</w:t>
      </w:r>
      <w:r w:rsidRPr="00751B3D">
        <w:rPr>
          <w:lang w:val="sr-Cyrl-RS"/>
        </w:rPr>
        <w:t xml:space="preserve">, оивичена је Сувом планином (1810 </w:t>
      </w:r>
      <w:r>
        <w:t>m</w:t>
      </w:r>
      <w:r w:rsidRPr="00751B3D">
        <w:rPr>
          <w:lang w:val="sr-Cyrl-RS"/>
        </w:rPr>
        <w:t xml:space="preserve">), планином Руј (1706 </w:t>
      </w:r>
      <w:r>
        <w:t>m</w:t>
      </w:r>
      <w:r w:rsidRPr="00751B3D">
        <w:rPr>
          <w:lang w:val="sr-Cyrl-RS"/>
        </w:rPr>
        <w:t xml:space="preserve">) и планином Големи стол (1239 </w:t>
      </w:r>
      <w:r>
        <w:t>m</w:t>
      </w:r>
      <w:r w:rsidRPr="00751B3D">
        <w:rPr>
          <w:lang w:val="sr-Cyrl-RS"/>
        </w:rPr>
        <w:t>). Иако има најгушћу хидрографску мрежу међу котлинама источне Србије, Лужничка котлина је водом најсиромашнија котлина у источној Србији што је последица геолошког састава и рељефа (њене главне хидролошке карактеристике су епигенетске клисуре, понорнице и крашка врела).</w:t>
      </w:r>
    </w:p>
    <w:p w14:paraId="072A9A86" w14:textId="0BF9E24B" w:rsidR="00751B3D" w:rsidRDefault="00B60502" w:rsidP="006B06E0">
      <w:pPr>
        <w:spacing w:after="120" w:line="240" w:lineRule="auto"/>
        <w:jc w:val="both"/>
        <w:rPr>
          <w:lang w:val="sr-Cyrl-RS"/>
        </w:rPr>
      </w:pPr>
      <w:r w:rsidRPr="00B60502">
        <w:rPr>
          <w:lang w:val="sr-Cyrl-RS"/>
        </w:rPr>
        <w:t>Општину карактерише квалитетан и чист ваздух</w:t>
      </w:r>
      <w:r>
        <w:rPr>
          <w:lang w:val="sr-Cyrl-RS"/>
        </w:rPr>
        <w:t xml:space="preserve">, </w:t>
      </w:r>
      <w:r w:rsidRPr="00B60502">
        <w:rPr>
          <w:lang w:val="sr-Cyrl-RS"/>
        </w:rPr>
        <w:t>с обзиром да на територији општине нема великих загађивача</w:t>
      </w:r>
      <w:r>
        <w:rPr>
          <w:lang w:val="sr-Cyrl-RS"/>
        </w:rPr>
        <w:t>.</w:t>
      </w:r>
    </w:p>
    <w:p w14:paraId="1653A0DF" w14:textId="793E811C" w:rsidR="00B60502" w:rsidRDefault="00B60502" w:rsidP="006B06E0">
      <w:pPr>
        <w:spacing w:after="120" w:line="240" w:lineRule="auto"/>
        <w:jc w:val="both"/>
        <w:rPr>
          <w:lang w:val="sr-Cyrl-RS"/>
        </w:rPr>
      </w:pPr>
      <w:r w:rsidRPr="00B60502">
        <w:rPr>
          <w:lang w:val="sr-Cyrl-RS"/>
        </w:rPr>
        <w:t>Град Пирот и општине Бабушница, Бела Паланка и Димитровград су 2011. године потписали Међуопштински споразум о регионалној сарадњи по питању управљања чврстим комуналним отпадом, на основу чега је основано ЈКП „Регионална депонија Пирот“, за послове депоновања чврстог комуналног отпада и управљања секундарним сировинама са територија општина оснивача. Од јануара 2013. године почела је са радом регионална депонија „Мунтина падина“ код Пирота, на којој су комунална предузећа Пиротског округа у обавези да одлажу смеће и индустријски отпад, а да истовремено започну са активностима на затварању сметлишта на територији општина.</w:t>
      </w:r>
      <w:r>
        <w:rPr>
          <w:lang w:val="sr-Cyrl-RS"/>
        </w:rPr>
        <w:t xml:space="preserve"> </w:t>
      </w:r>
      <w:r w:rsidRPr="00B60502">
        <w:rPr>
          <w:lang w:val="sr-Cyrl-RS"/>
        </w:rPr>
        <w:t>У општини Бабушница не постоји третман отпадних вода пре испуштања у реципијент – реку Лужницу.</w:t>
      </w:r>
    </w:p>
    <w:p w14:paraId="10763153" w14:textId="72BB1F33" w:rsidR="00B60502" w:rsidRPr="00B60502" w:rsidRDefault="00B60502" w:rsidP="006B06E0">
      <w:pPr>
        <w:spacing w:after="120" w:line="240" w:lineRule="auto"/>
        <w:jc w:val="both"/>
        <w:rPr>
          <w:lang w:val="sr-Cyrl-RS"/>
        </w:rPr>
      </w:pPr>
      <w:r>
        <w:t>O</w:t>
      </w:r>
      <w:r w:rsidRPr="00B60502">
        <w:rPr>
          <w:lang w:val="sr-Cyrl-RS"/>
        </w:rPr>
        <w:t>сновна карактеристика демографске структуре општине Бабушница лежи у константном смањењу демографског потенцијала и изузетно израженој депопулацији. Пројекција броја становника 2041. године (средња варијанта са миграцијама), указује на то да ће се становништво на подручју општине у односу на попис 2011. године преполовити.</w:t>
      </w:r>
    </w:p>
    <w:p w14:paraId="6CD678E1" w14:textId="77777777" w:rsidR="00C14FCD" w:rsidRDefault="00B60502" w:rsidP="006B06E0">
      <w:pPr>
        <w:spacing w:after="120" w:line="240" w:lineRule="auto"/>
        <w:ind w:left="-96"/>
        <w:jc w:val="both"/>
        <w:rPr>
          <w:lang w:val="sr-Cyrl-RS"/>
        </w:rPr>
      </w:pPr>
      <w:r w:rsidRPr="00B60502">
        <w:rPr>
          <w:lang w:val="sr-Cyrl-RS"/>
        </w:rPr>
        <w:t xml:space="preserve">На територији општине Бабушница, под заштитом су Специјални резерват природе „Венерина падина” (Уредба о заштити Специјалног резервата природе „Венерина падина”, „Службени гласник </w:t>
      </w:r>
      <w:r w:rsidRPr="00B60502">
        <w:rPr>
          <w:lang w:val="sr-Cyrl-RS"/>
        </w:rPr>
        <w:lastRenderedPageBreak/>
        <w:t xml:space="preserve">РС”, број 4/05), Специјални резерват природе „Јерма” (Уредба о проглашењу Специјалног резервата природе „Јерма”, „Службени гласник РС”, број 101/14), и Специјални резерват природе „Сува планина“ (Уредба о проглашењу Специјалног резервата природе „Сува планина“, „Службени гласник РС“, бр. 72/2015). </w:t>
      </w:r>
    </w:p>
    <w:p w14:paraId="3319EED8" w14:textId="77777777" w:rsidR="008726DA" w:rsidRDefault="00B60502" w:rsidP="006B06E0">
      <w:pPr>
        <w:spacing w:after="120" w:line="240" w:lineRule="auto"/>
        <w:ind w:left="-96"/>
        <w:jc w:val="both"/>
        <w:rPr>
          <w:lang w:val="sr-Cyrl-RS"/>
        </w:rPr>
      </w:pPr>
      <w:r w:rsidRPr="00B60502">
        <w:rPr>
          <w:lang w:val="sr-Cyrl-RS"/>
        </w:rPr>
        <w:t xml:space="preserve">Специјални резерват природе „Венерина падина” налази се на левој обали Звоначке реке, односно на југоисточној падини Титеве главе, 1051 </w:t>
      </w:r>
      <w:r>
        <w:t>m</w:t>
      </w:r>
      <w:r w:rsidRPr="00B60502">
        <w:rPr>
          <w:lang w:val="sr-Cyrl-RS"/>
        </w:rPr>
        <w:t xml:space="preserve"> нм, и обухвата површину од 0,27 </w:t>
      </w:r>
      <w:r>
        <w:t>ha</w:t>
      </w:r>
      <w:r w:rsidRPr="00B60502">
        <w:rPr>
          <w:lang w:val="sr-Cyrl-RS"/>
        </w:rPr>
        <w:t xml:space="preserve">, и то: катастарске парцеле бр. 858/1 и 860 КО Звонце у приватној својини и део катастарске парцеле број 859 (пут). </w:t>
      </w:r>
      <w:r w:rsidR="00C14FCD">
        <w:rPr>
          <w:lang w:val="sr-Cyrl-RS"/>
        </w:rPr>
        <w:t>В</w:t>
      </w:r>
      <w:r w:rsidRPr="00B60502">
        <w:rPr>
          <w:lang w:val="sr-Cyrl-RS"/>
        </w:rPr>
        <w:t xml:space="preserve">енерина падина сврстава се у </w:t>
      </w:r>
      <w:r>
        <w:t>I</w:t>
      </w:r>
      <w:r w:rsidRPr="00B60502">
        <w:rPr>
          <w:lang w:val="sr-Cyrl-RS"/>
        </w:rPr>
        <w:t xml:space="preserve"> категорију заштите као природно добро од изузетног значаја и стављено је под заштиту као једино станиште биљне врсте венерина влас – </w:t>
      </w:r>
      <w:r>
        <w:t>Adiantum</w:t>
      </w:r>
      <w:r w:rsidRPr="00B60502">
        <w:rPr>
          <w:lang w:val="sr-Cyrl-RS"/>
        </w:rPr>
        <w:t xml:space="preserve"> </w:t>
      </w:r>
      <w:r>
        <w:t>capillus</w:t>
      </w:r>
      <w:r w:rsidRPr="00B60502">
        <w:rPr>
          <w:lang w:val="sr-Cyrl-RS"/>
        </w:rPr>
        <w:t xml:space="preserve"> </w:t>
      </w:r>
      <w:r>
        <w:t>veneris</w:t>
      </w:r>
      <w:r w:rsidRPr="00B60502">
        <w:rPr>
          <w:lang w:val="sr-Cyrl-RS"/>
        </w:rPr>
        <w:t xml:space="preserve"> </w:t>
      </w:r>
      <w:r>
        <w:t>L</w:t>
      </w:r>
      <w:r w:rsidRPr="00B60502">
        <w:rPr>
          <w:lang w:val="sr-Cyrl-RS"/>
        </w:rPr>
        <w:t xml:space="preserve">. на територији Републике Србије. </w:t>
      </w:r>
    </w:p>
    <w:p w14:paraId="2F3DF2DE" w14:textId="77777777" w:rsidR="008726DA" w:rsidRDefault="00B60502" w:rsidP="006B06E0">
      <w:pPr>
        <w:spacing w:after="120" w:line="240" w:lineRule="auto"/>
        <w:ind w:left="-96"/>
        <w:jc w:val="both"/>
        <w:rPr>
          <w:lang w:val="sr-Cyrl-RS"/>
        </w:rPr>
      </w:pPr>
      <w:r w:rsidRPr="00B60502">
        <w:rPr>
          <w:lang w:val="sr-Cyrl-RS"/>
        </w:rPr>
        <w:t xml:space="preserve">Специјални резерват природе „Јерма” налази се на територији општине Бабушница – КО Јасенов Дел, општине Димитровград – КО Врапча, КО Драговита, КО Искровци, КО Куса Врана, КО Петачинци, КО Поганово, КО Скрвеница, КО Трнски Одоровци и општине Пирот – КО Власи, укупне површине 6994 </w:t>
      </w:r>
      <w:r>
        <w:t>ha</w:t>
      </w:r>
      <w:r w:rsidRPr="00B60502">
        <w:rPr>
          <w:lang w:val="sr-Cyrl-RS"/>
        </w:rPr>
        <w:t xml:space="preserve">, од чега 3011 </w:t>
      </w:r>
      <w:r>
        <w:t>ha</w:t>
      </w:r>
      <w:r w:rsidRPr="00B60502">
        <w:rPr>
          <w:lang w:val="sr-Cyrl-RS"/>
        </w:rPr>
        <w:t xml:space="preserve"> (43,05%) у државној својини, а 3983 </w:t>
      </w:r>
      <w:r>
        <w:t>ha</w:t>
      </w:r>
      <w:r w:rsidRPr="00B60502">
        <w:rPr>
          <w:lang w:val="sr-Cyrl-RS"/>
        </w:rPr>
        <w:t xml:space="preserve"> (59,95%) у приватној својини. „Јерма”</w:t>
      </w:r>
      <w:r w:rsidR="008726DA">
        <w:rPr>
          <w:lang w:val="sr-Cyrl-RS"/>
        </w:rPr>
        <w:t xml:space="preserve"> је</w:t>
      </w:r>
      <w:r w:rsidRPr="00B60502">
        <w:rPr>
          <w:lang w:val="sr-Cyrl-RS"/>
        </w:rPr>
        <w:t xml:space="preserve"> стављен</w:t>
      </w:r>
      <w:r w:rsidR="008726DA">
        <w:rPr>
          <w:lang w:val="sr-Cyrl-RS"/>
        </w:rPr>
        <w:t>а</w:t>
      </w:r>
      <w:r w:rsidRPr="00B60502">
        <w:rPr>
          <w:lang w:val="sr-Cyrl-RS"/>
        </w:rPr>
        <w:t xml:space="preserve"> под заштиту ради очувања геолошких, геоморфолошких, биолошких и историјских вредности, рељефа кањона Јерме са Гребеном и Влашком планином стрмих падина и бројним спелеолошким објектима. Истичу се пећина Ветрена Дупка са каналима од 4000 </w:t>
      </w:r>
      <w:r>
        <w:t>m</w:t>
      </w:r>
      <w:r w:rsidRPr="00B60502">
        <w:rPr>
          <w:lang w:val="sr-Cyrl-RS"/>
        </w:rPr>
        <w:t xml:space="preserve">, јама Пештерица дубине 160 </w:t>
      </w:r>
      <w:r>
        <w:t>m</w:t>
      </w:r>
      <w:r w:rsidRPr="00B60502">
        <w:rPr>
          <w:lang w:val="sr-Cyrl-RS"/>
        </w:rPr>
        <w:t>, клисура Јерме са импозантним литицама и великим бројем ендемичних, ендемореликтних, ретких и угрожених биљних и животињских врста, 887 биљних таксона са најзначајнијим ендемо-реликтним врстама (Панчићев маклен, јоргован и српски звончић), реликтне, климазоналне и зоналне заједнице шума, разноврсне животињске врсте – 25 врста сисара (слепи мишеви, рис, видра), 110 врста птица од којих су 98 гнездарице (сури орао, риђи мишар, јаребица, буљина), 11 врста гмизаваца и водоземаца (поскок, ескулапов смук, шарени даждевњак), 9 врста риба (поточна мрена, двопругаста уклија), 181 врста лептира (ластин репак, краљевски плашт, мали пегавац) и карактеристични предели културн</w:t>
      </w:r>
      <w:r>
        <w:t>o</w:t>
      </w:r>
      <w:r w:rsidRPr="00B60502">
        <w:rPr>
          <w:lang w:val="sr-Cyrl-RS"/>
        </w:rPr>
        <w:t>г, етнолошк</w:t>
      </w:r>
      <w:r>
        <w:t>o</w:t>
      </w:r>
      <w:r w:rsidRPr="00B60502">
        <w:rPr>
          <w:lang w:val="sr-Cyrl-RS"/>
        </w:rPr>
        <w:t>г и историјск</w:t>
      </w:r>
      <w:r>
        <w:t>o</w:t>
      </w:r>
      <w:r w:rsidRPr="00B60502">
        <w:rPr>
          <w:lang w:val="sr-Cyrl-RS"/>
        </w:rPr>
        <w:t xml:space="preserve">г наслеђа. Мањи део </w:t>
      </w:r>
    </w:p>
    <w:p w14:paraId="30742531" w14:textId="77777777" w:rsidR="008726DA" w:rsidRDefault="00B60502" w:rsidP="006B06E0">
      <w:pPr>
        <w:spacing w:after="120" w:line="240" w:lineRule="auto"/>
        <w:ind w:left="-96"/>
        <w:jc w:val="both"/>
        <w:rPr>
          <w:lang w:val="sr-Cyrl-RS"/>
        </w:rPr>
      </w:pPr>
      <w:r w:rsidRPr="00B60502">
        <w:rPr>
          <w:lang w:val="sr-Cyrl-RS"/>
        </w:rPr>
        <w:t xml:space="preserve">Специјалног резервата природе „Сува планина“ налази се на територији општине Бабушница. Сува планина, због изузетног богатства биљног и животињског света, као и геоморфолошких облика, представља један од центара биодиверзитета Балканског полуострва, у режиму </w:t>
      </w:r>
      <w:r>
        <w:t>Ι</w:t>
      </w:r>
      <w:r w:rsidRPr="00B60502">
        <w:rPr>
          <w:lang w:val="sr-Cyrl-RS"/>
        </w:rPr>
        <w:t xml:space="preserve"> категорије заштите – заштићено подручје међународног, националног, односно изузетног значаја. </w:t>
      </w:r>
    </w:p>
    <w:p w14:paraId="55FE425A" w14:textId="77777777" w:rsidR="008726DA" w:rsidRPr="00154A57" w:rsidRDefault="00B60502" w:rsidP="006B06E0">
      <w:pPr>
        <w:spacing w:after="120" w:line="240" w:lineRule="auto"/>
        <w:ind w:left="-96"/>
        <w:jc w:val="both"/>
        <w:rPr>
          <w:lang w:val="sr-Cyrl-RS"/>
        </w:rPr>
      </w:pPr>
      <w:r w:rsidRPr="00B60502">
        <w:rPr>
          <w:lang w:val="sr-Cyrl-RS"/>
        </w:rPr>
        <w:t xml:space="preserve">Ради очувања основних природних вредности, као споменик природе ботаничког карактера, у категорији заштићеног подручја локалног значаја – </w:t>
      </w:r>
      <w:r>
        <w:t>III</w:t>
      </w:r>
      <w:r w:rsidRPr="00B60502">
        <w:rPr>
          <w:lang w:val="sr-Cyrl-RS"/>
        </w:rPr>
        <w:t xml:space="preserve"> категорије, заштићено је „Стабло Лужњака у Горчинцу“. За заштиту је предложено „Стабло јасена у Стрелцу“, ради очувања његових основних природних вредности, велике старости и изгледа. </w:t>
      </w:r>
    </w:p>
    <w:p w14:paraId="5A5B8FAA" w14:textId="4F4D96FB" w:rsidR="00B56233" w:rsidRDefault="00B56233" w:rsidP="00B56233">
      <w:pPr>
        <w:spacing w:after="120" w:line="240" w:lineRule="auto"/>
        <w:ind w:left="-96"/>
        <w:jc w:val="both"/>
        <w:rPr>
          <w:lang w:val="sr-Cyrl-RS"/>
        </w:rPr>
      </w:pPr>
      <w:r>
        <w:rPr>
          <w:lang w:val="sr-Cyrl-RS"/>
        </w:rPr>
        <w:t xml:space="preserve">На територији општине под заштитом државе евидентирано је неколико непокретних културних добара и меморијалних споменика, међу којима су најпознатији: </w:t>
      </w:r>
    </w:p>
    <w:p w14:paraId="6664AFE5" w14:textId="396F049B" w:rsidR="00B56233" w:rsidRPr="00154A57" w:rsidRDefault="00B56233" w:rsidP="004C5E8B">
      <w:pPr>
        <w:pStyle w:val="ListParagraph"/>
        <w:numPr>
          <w:ilvl w:val="0"/>
          <w:numId w:val="40"/>
        </w:numPr>
        <w:spacing w:after="120" w:line="240" w:lineRule="auto"/>
        <w:ind w:left="-96"/>
        <w:jc w:val="both"/>
        <w:rPr>
          <w:lang w:val="sr-Cyrl-RS"/>
        </w:rPr>
      </w:pPr>
      <w:r w:rsidRPr="00B56233">
        <w:rPr>
          <w:lang w:val="sr-Cyrl-RS"/>
        </w:rPr>
        <w:t>С</w:t>
      </w:r>
      <w:r>
        <w:rPr>
          <w:lang w:val="sr-Cyrl-RS"/>
        </w:rPr>
        <w:t>п</w:t>
      </w:r>
      <w:r w:rsidRPr="00B56233">
        <w:rPr>
          <w:lang w:val="sr-Cyrl-RS"/>
        </w:rPr>
        <w:t xml:space="preserve">оменик палим борцима у ослободилачким ратовима </w:t>
      </w:r>
      <w:r w:rsidRPr="00154A57">
        <w:rPr>
          <w:lang w:val="sr-Cyrl-RS"/>
        </w:rPr>
        <w:t xml:space="preserve">1912–1918. </w:t>
      </w:r>
      <w:r>
        <w:t>i</w:t>
      </w:r>
      <w:r w:rsidRPr="00154A57">
        <w:rPr>
          <w:lang w:val="sr-Cyrl-RS"/>
        </w:rPr>
        <w:t xml:space="preserve"> 1941–1945. </w:t>
      </w:r>
      <w:r>
        <w:rPr>
          <w:lang w:val="sr-Cyrl-RS"/>
        </w:rPr>
        <w:t xml:space="preserve">у центру Бабушнице </w:t>
      </w:r>
    </w:p>
    <w:p w14:paraId="3FBCD52F" w14:textId="0251CCA6" w:rsidR="00B56233" w:rsidRPr="00154A57" w:rsidRDefault="00B56233" w:rsidP="0024071A">
      <w:pPr>
        <w:pStyle w:val="ListParagraph"/>
        <w:numPr>
          <w:ilvl w:val="0"/>
          <w:numId w:val="40"/>
        </w:numPr>
        <w:spacing w:after="120" w:line="240" w:lineRule="auto"/>
        <w:ind w:left="-96"/>
        <w:jc w:val="both"/>
        <w:rPr>
          <w:lang w:val="sr-Cyrl-RS"/>
        </w:rPr>
      </w:pPr>
      <w:r w:rsidRPr="00B56233">
        <w:rPr>
          <w:lang w:val="sr-Cyrl-RS"/>
        </w:rPr>
        <w:t>Споменик-костурница код О.Ш. Деспот Стефан Л</w:t>
      </w:r>
      <w:r>
        <w:rPr>
          <w:lang w:val="sr-Cyrl-RS"/>
        </w:rPr>
        <w:t>азаревић</w:t>
      </w:r>
    </w:p>
    <w:p w14:paraId="7BAB842E" w14:textId="771CBD15" w:rsidR="00B56233" w:rsidRPr="00154A57" w:rsidRDefault="00B56233" w:rsidP="00A337BF">
      <w:pPr>
        <w:pStyle w:val="ListParagraph"/>
        <w:numPr>
          <w:ilvl w:val="0"/>
          <w:numId w:val="40"/>
        </w:numPr>
        <w:spacing w:after="120" w:line="240" w:lineRule="auto"/>
        <w:ind w:left="-96"/>
        <w:jc w:val="both"/>
        <w:rPr>
          <w:lang w:val="sr-Cyrl-RS"/>
        </w:rPr>
      </w:pPr>
      <w:r w:rsidRPr="00B56233">
        <w:rPr>
          <w:lang w:val="sr-Cyrl-RS"/>
        </w:rPr>
        <w:t>Споменик стрељаним мештанима у селу Стол</w:t>
      </w:r>
    </w:p>
    <w:p w14:paraId="4536747A" w14:textId="4C74B583" w:rsidR="00B60502" w:rsidRPr="00B56233" w:rsidRDefault="00B60502" w:rsidP="006B06E0">
      <w:pPr>
        <w:spacing w:after="120" w:line="240" w:lineRule="auto"/>
        <w:ind w:left="-96"/>
        <w:jc w:val="both"/>
        <w:rPr>
          <w:lang w:val="sr-Cyrl-RS"/>
        </w:rPr>
      </w:pPr>
      <w:r w:rsidRPr="00B56233">
        <w:rPr>
          <w:lang w:val="sr-Cyrl-RS"/>
        </w:rPr>
        <w:t xml:space="preserve">На подручју општине Бабушница, под заштитом су: споменик културе „Српско војно утврђење са комплексом бункера и магацина из 19. века“, и споменик културе манастир Св. Петке. </w:t>
      </w:r>
    </w:p>
    <w:p w14:paraId="2C35202C" w14:textId="2239CEDD" w:rsidR="00B60502" w:rsidRPr="00B56233" w:rsidRDefault="00B60502" w:rsidP="006B06E0">
      <w:pPr>
        <w:spacing w:after="120" w:line="240" w:lineRule="auto"/>
        <w:ind w:left="-96"/>
        <w:jc w:val="both"/>
        <w:rPr>
          <w:lang w:val="sr-Cyrl-RS"/>
        </w:rPr>
      </w:pPr>
      <w:r w:rsidRPr="00B56233">
        <w:rPr>
          <w:lang w:val="sr-Cyrl-RS"/>
        </w:rPr>
        <w:t xml:space="preserve">Споменик културе Српско војно утврђење са комплексом бункера и магацина из 19. века, (одлука Извршног савета Скупштине општине Бабушница бр. 633–1/80–01 од 12. маја 1980. године) обухвата катастарске парцеле у КО Стрижевац: кп. бр. 5256, 5257 и 5259. Налази се на узвишењу Јеремија код Бабушнице, у атару села Доњег Крњина и Доњег Стрижевца, и грађен је у периоду 1892–1893. </w:t>
      </w:r>
      <w:r w:rsidRPr="00B56233">
        <w:rPr>
          <w:lang w:val="sr-Cyrl-RS"/>
        </w:rPr>
        <w:lastRenderedPageBreak/>
        <w:t xml:space="preserve">године. О овом споменику културе израђена је посебна студија – „Туристичка валоризација српског војног утврђења 'Шанац' са комплексом бункера и магацина из </w:t>
      </w:r>
      <w:r w:rsidRPr="00B56233">
        <w:t>XIX</w:t>
      </w:r>
      <w:r w:rsidRPr="00B56233">
        <w:rPr>
          <w:lang w:val="sr-Cyrl-RS"/>
        </w:rPr>
        <w:t xml:space="preserve"> века на брду Јеремија у општини Бабушница“. Споменик културе манастир Св. Петке („Службени гласник РС“ број 73/2002), проглашен је са покретним стварима у њему које су од посебног културног и историјског значаја. Налази се код села Горчинце, на катастарској парцели број 940. Манастир чини црква посвећена Св. Петки, звоник и конак. Манастирска црква је обновљена 1868. године на темељима старијег храма. Као манастирска црква служила је до 1880. године, када је постала парохијски храм села Горчинце и Извор. То је грађевина триконхалне основе, и својим архитектонским решењем потврђује континуитет и распрострањеност триконхалних грађевина у овој области. Фасаде су оживљене издуженим правоугаоним прозорским отворима и порталима на јужној и западној страни. У архиволту главног портала узидан је камен са рељефно изведеном гранчицом, који је припадао старијем објекту. Изнад је полукружна ниша са представом Св. Петке и натписом о обнови храма са именима приложника. Полукалоте бочних конхи живописане су у секо техници 1881. године. Са девастираног иконостаса, огољене арматуре, сачуване су три престоне иконе, изведене у техници темпере на дрвету, које складом боја, коректним цртежом и карактерно третираним лицима упућују на искусног зографа с краја </w:t>
      </w:r>
      <w:r w:rsidRPr="00B56233">
        <w:t>XIX</w:t>
      </w:r>
      <w:r w:rsidRPr="00B56233">
        <w:rPr>
          <w:lang w:val="sr-Cyrl-RS"/>
        </w:rPr>
        <w:t xml:space="preserve"> века. У поступку заштите је црква Св. Николе у Студени. На територији општине Бабушница има више евидентираних културних добара (цркве, манастири и остали сакрални објекти, археолошки локалитети, објекти градске архитектуре, објекти народног градитељства, споменици и спомен обележја НОР-а, радничког покрета и ранијих ратова за ослобођење).</w:t>
      </w:r>
    </w:p>
    <w:p w14:paraId="0085735B" w14:textId="59CA7EDB" w:rsidR="00B21481" w:rsidRPr="001E1815" w:rsidRDefault="002A7792" w:rsidP="00EA03A6">
      <w:pPr>
        <w:pStyle w:val="Heading3"/>
        <w:spacing w:before="100" w:beforeAutospacing="1"/>
        <w:rPr>
          <w:rFonts w:cstheme="minorHAnsi"/>
          <w:color w:val="auto"/>
          <w:sz w:val="22"/>
          <w:szCs w:val="22"/>
          <w:lang w:val="sr-Cyrl-RS"/>
        </w:rPr>
      </w:pPr>
      <w:bookmarkStart w:id="10" w:name="_Toc227015190"/>
      <w:r w:rsidRPr="001E1815">
        <w:rPr>
          <w:rFonts w:cstheme="minorHAnsi"/>
          <w:color w:val="auto"/>
          <w:sz w:val="22"/>
          <w:szCs w:val="22"/>
          <w:lang w:val="sr-Cyrl-RS"/>
        </w:rPr>
        <w:t>Опис п</w:t>
      </w:r>
      <w:r w:rsidR="001061DA" w:rsidRPr="001E1815">
        <w:rPr>
          <w:rFonts w:cstheme="minorHAnsi"/>
          <w:color w:val="auto"/>
          <w:sz w:val="22"/>
          <w:szCs w:val="22"/>
          <w:lang w:val="sr-Cyrl-RS"/>
        </w:rPr>
        <w:t>о</w:t>
      </w:r>
      <w:r w:rsidRPr="001E1815">
        <w:rPr>
          <w:rFonts w:cstheme="minorHAnsi"/>
          <w:color w:val="auto"/>
          <w:sz w:val="22"/>
          <w:szCs w:val="22"/>
          <w:lang w:val="sr-Cyrl-RS"/>
        </w:rPr>
        <w:t>т</w:t>
      </w:r>
      <w:r w:rsidR="001061DA" w:rsidRPr="001E1815">
        <w:rPr>
          <w:rFonts w:cstheme="minorHAnsi"/>
          <w:color w:val="auto"/>
          <w:sz w:val="22"/>
          <w:szCs w:val="22"/>
          <w:lang w:val="sr-Cyrl-RS"/>
        </w:rPr>
        <w:t>пројекта</w:t>
      </w:r>
      <w:bookmarkEnd w:id="10"/>
    </w:p>
    <w:p w14:paraId="405DB867" w14:textId="77777777" w:rsidR="007E4C5F" w:rsidRDefault="008726DA" w:rsidP="007E4C5F">
      <w:pPr>
        <w:spacing w:after="0"/>
        <w:ind w:left="-98" w:right="81" w:hanging="44"/>
        <w:jc w:val="both"/>
        <w:rPr>
          <w:rFonts w:ascii="Calibri" w:eastAsia="Calibri" w:hAnsi="Calibri" w:cs="Calibri"/>
          <w:lang w:val="sr-Cyrl-RS"/>
        </w:rPr>
      </w:pPr>
      <w:r w:rsidRPr="008726DA">
        <w:rPr>
          <w:rFonts w:ascii="Calibri" w:eastAsia="Calibri" w:hAnsi="Calibri" w:cs="Calibri"/>
          <w:lang w:val="sr"/>
        </w:rPr>
        <w:t xml:space="preserve">Потпројекат припада типу: Јавне површине и паркови (парк, игралиште) и паркинг. </w:t>
      </w:r>
      <w:r w:rsidR="007E4C5F">
        <w:rPr>
          <w:rFonts w:ascii="Calibri" w:eastAsia="Calibri" w:hAnsi="Calibri" w:cs="Calibri"/>
          <w:lang w:val="sr-Cyrl-RS"/>
        </w:rPr>
        <w:t>Планирани р</w:t>
      </w:r>
      <w:r w:rsidRPr="008726DA">
        <w:rPr>
          <w:rFonts w:ascii="Calibri" w:eastAsia="Calibri" w:hAnsi="Calibri" w:cs="Calibri"/>
          <w:lang w:val="sr"/>
        </w:rPr>
        <w:t>адови обухватају изградњу тротоара, паркинга и парка на локацији централног трга у Бабушници  – партерно уређење парковске површине, паркинг и тротоари.</w:t>
      </w:r>
    </w:p>
    <w:p w14:paraId="26A4150D" w14:textId="77777777" w:rsidR="007E4C5F" w:rsidRDefault="007E4C5F" w:rsidP="007E4C5F">
      <w:pPr>
        <w:spacing w:after="0"/>
        <w:ind w:left="-98" w:right="81" w:hanging="44"/>
        <w:jc w:val="both"/>
        <w:rPr>
          <w:rFonts w:ascii="Calibri" w:eastAsia="Calibri" w:hAnsi="Calibri" w:cs="Calibri"/>
          <w:lang w:val="sr-Cyrl-RS"/>
        </w:rPr>
      </w:pPr>
    </w:p>
    <w:p w14:paraId="46CA2674" w14:textId="47336D89" w:rsidR="007E4C5F" w:rsidRDefault="008726DA" w:rsidP="007E4C5F">
      <w:pPr>
        <w:spacing w:after="0"/>
        <w:ind w:left="-101" w:right="86" w:hanging="43"/>
        <w:jc w:val="both"/>
        <w:rPr>
          <w:rFonts w:ascii="Calibri" w:eastAsia="Calibri" w:hAnsi="Calibri" w:cs="Calibri"/>
          <w:lang w:val="sr-Cyrl-RS"/>
        </w:rPr>
      </w:pPr>
      <w:r w:rsidRPr="008726DA">
        <w:rPr>
          <w:rFonts w:ascii="Calibri" w:eastAsia="Calibri" w:hAnsi="Calibri" w:cs="Calibri"/>
          <w:lang w:val="sr"/>
        </w:rPr>
        <w:t xml:space="preserve">Пoтпројекат се изводи у центру Бабушнице и подразумева завршетак и санацију радова који су започети крајем 2014. године у оквиру пројекта уређења градског трга. Простор обухвата централну градску зону са тргом испред Дома културе, пешачким и приступним површинама, као и пратећим микроцелинама око зграде општине, занатског центра и парка иза Дома културе. </w:t>
      </w:r>
    </w:p>
    <w:p w14:paraId="1C880CF2" w14:textId="77777777" w:rsidR="007E4C5F" w:rsidRDefault="007E4C5F" w:rsidP="007E4C5F">
      <w:pPr>
        <w:spacing w:after="0"/>
        <w:ind w:left="-101" w:right="86" w:hanging="43"/>
        <w:jc w:val="both"/>
        <w:rPr>
          <w:rFonts w:ascii="Calibri" w:eastAsia="Calibri" w:hAnsi="Calibri" w:cs="Calibri"/>
          <w:lang w:val="sr-Cyrl-RS"/>
        </w:rPr>
      </w:pPr>
    </w:p>
    <w:p w14:paraId="2EE23217" w14:textId="5431FB71" w:rsidR="008726DA" w:rsidRPr="008726DA" w:rsidRDefault="008726DA" w:rsidP="007E4C5F">
      <w:pPr>
        <w:spacing w:after="0"/>
        <w:ind w:left="-101" w:right="86" w:hanging="43"/>
        <w:jc w:val="both"/>
        <w:rPr>
          <w:rFonts w:ascii="Calibri" w:eastAsia="Calibri" w:hAnsi="Calibri" w:cs="Calibri"/>
          <w:lang w:val="sr"/>
        </w:rPr>
      </w:pPr>
      <w:r w:rsidRPr="008726DA">
        <w:rPr>
          <w:rFonts w:ascii="Calibri" w:eastAsia="Calibri" w:hAnsi="Calibri" w:cs="Calibri"/>
          <w:lang w:val="sr"/>
        </w:rPr>
        <w:t>Планирани радови односе се како на уклањање дотрајалих и непотпуно изведених елемената, тако и на уградњу нових, у складу са важећим пројектом и техничком документацијом.</w:t>
      </w:r>
    </w:p>
    <w:p w14:paraId="36A85D8B" w14:textId="77777777" w:rsidR="008726DA" w:rsidRPr="008726DA" w:rsidRDefault="008726DA" w:rsidP="008726DA">
      <w:pPr>
        <w:spacing w:after="0"/>
        <w:rPr>
          <w:rFonts w:ascii="Calibri" w:eastAsia="Calibri" w:hAnsi="Calibri" w:cs="Calibri"/>
          <w:lang w:val="sr"/>
        </w:rPr>
      </w:pPr>
      <w:r w:rsidRPr="008726DA">
        <w:rPr>
          <w:rFonts w:ascii="Calibri" w:eastAsia="Calibri" w:hAnsi="Calibri" w:cs="Calibri"/>
          <w:lang w:val="sr"/>
        </w:rPr>
        <w:t>У обим радова улази:</w:t>
      </w:r>
    </w:p>
    <w:p w14:paraId="74197862" w14:textId="77777777" w:rsidR="008726DA" w:rsidRPr="008726DA" w:rsidRDefault="008726DA" w:rsidP="007E4C5F">
      <w:pPr>
        <w:numPr>
          <w:ilvl w:val="0"/>
          <w:numId w:val="38"/>
        </w:numPr>
        <w:spacing w:after="0"/>
        <w:jc w:val="both"/>
        <w:rPr>
          <w:rFonts w:ascii="Calibri" w:eastAsia="Calibri" w:hAnsi="Calibri" w:cs="Calibri"/>
          <w:lang w:val="sr"/>
        </w:rPr>
      </w:pPr>
      <w:r w:rsidRPr="008726DA">
        <w:rPr>
          <w:rFonts w:ascii="Calibri" w:eastAsia="Calibri" w:hAnsi="Calibri" w:cs="Calibri"/>
          <w:b/>
          <w:bCs/>
          <w:lang w:val="sr"/>
        </w:rPr>
        <w:t>Уклањање старог урбаног мобилијара</w:t>
      </w:r>
      <w:r w:rsidRPr="008726DA">
        <w:rPr>
          <w:rFonts w:ascii="Calibri" w:eastAsia="Calibri" w:hAnsi="Calibri" w:cs="Calibri"/>
          <w:lang w:val="sr"/>
        </w:rPr>
        <w:t>, укључујући клупе, канте, баријере и друге елементе;</w:t>
      </w:r>
    </w:p>
    <w:p w14:paraId="102C2E1B" w14:textId="77777777" w:rsidR="008726DA" w:rsidRPr="008726DA" w:rsidRDefault="008726DA" w:rsidP="007E4C5F">
      <w:pPr>
        <w:numPr>
          <w:ilvl w:val="0"/>
          <w:numId w:val="38"/>
        </w:numPr>
        <w:spacing w:after="0"/>
        <w:jc w:val="both"/>
        <w:rPr>
          <w:rFonts w:ascii="Calibri" w:eastAsia="Calibri" w:hAnsi="Calibri" w:cs="Calibri"/>
          <w:lang w:val="sr"/>
        </w:rPr>
      </w:pPr>
      <w:r w:rsidRPr="008726DA">
        <w:rPr>
          <w:rFonts w:ascii="Calibri" w:eastAsia="Calibri" w:hAnsi="Calibri" w:cs="Calibri"/>
          <w:b/>
          <w:bCs/>
          <w:lang w:val="sr"/>
        </w:rPr>
        <w:t>Поправка и санација бехатон подлога</w:t>
      </w:r>
      <w:r w:rsidRPr="008726DA">
        <w:rPr>
          <w:rFonts w:ascii="Calibri" w:eastAsia="Calibri" w:hAnsi="Calibri" w:cs="Calibri"/>
          <w:lang w:val="sr"/>
        </w:rPr>
        <w:t xml:space="preserve"> – замена оштећених коцки, нивелисање улеглих површина, прање и вибрационо поравнање постојећег поплочања;</w:t>
      </w:r>
    </w:p>
    <w:p w14:paraId="09F187DF" w14:textId="77777777" w:rsidR="008726DA" w:rsidRPr="008726DA" w:rsidRDefault="008726DA" w:rsidP="007E4C5F">
      <w:pPr>
        <w:numPr>
          <w:ilvl w:val="0"/>
          <w:numId w:val="38"/>
        </w:numPr>
        <w:spacing w:after="0"/>
        <w:jc w:val="both"/>
        <w:rPr>
          <w:rFonts w:ascii="Calibri" w:eastAsia="Calibri" w:hAnsi="Calibri" w:cs="Calibri"/>
          <w:lang w:val="sr"/>
        </w:rPr>
      </w:pPr>
      <w:r w:rsidRPr="008726DA">
        <w:rPr>
          <w:rFonts w:ascii="Calibri" w:eastAsia="Calibri" w:hAnsi="Calibri" w:cs="Calibri"/>
          <w:b/>
          <w:bCs/>
          <w:lang w:val="sr"/>
        </w:rPr>
        <w:t>Организација паркинг простора</w:t>
      </w:r>
      <w:r w:rsidRPr="008726DA">
        <w:rPr>
          <w:rFonts w:ascii="Calibri" w:eastAsia="Calibri" w:hAnsi="Calibri" w:cs="Calibri"/>
          <w:lang w:val="sr"/>
        </w:rPr>
        <w:t xml:space="preserve"> – обележавање паркинг места на постојећим тротоарима, у складу са новим пројектним решењем;</w:t>
      </w:r>
    </w:p>
    <w:p w14:paraId="11F6231F" w14:textId="77777777" w:rsidR="008726DA" w:rsidRPr="008726DA" w:rsidRDefault="008726DA" w:rsidP="007E4C5F">
      <w:pPr>
        <w:numPr>
          <w:ilvl w:val="0"/>
          <w:numId w:val="38"/>
        </w:numPr>
        <w:spacing w:after="0"/>
        <w:jc w:val="both"/>
        <w:rPr>
          <w:rFonts w:ascii="Calibri" w:eastAsia="Calibri" w:hAnsi="Calibri" w:cs="Calibri"/>
          <w:lang w:val="sr"/>
        </w:rPr>
      </w:pPr>
      <w:r w:rsidRPr="008726DA">
        <w:rPr>
          <w:rFonts w:ascii="Calibri" w:eastAsia="Calibri" w:hAnsi="Calibri" w:cs="Calibri"/>
          <w:b/>
          <w:bCs/>
          <w:lang w:val="sr"/>
        </w:rPr>
        <w:t>Поставка новог мобилијара</w:t>
      </w:r>
      <w:r w:rsidRPr="008726DA">
        <w:rPr>
          <w:rFonts w:ascii="Calibri" w:eastAsia="Calibri" w:hAnsi="Calibri" w:cs="Calibri"/>
          <w:lang w:val="sr"/>
        </w:rPr>
        <w:t>, израђеног према пројектним детаљима – клупе, корпе за отпатке, декоративне жардињере;</w:t>
      </w:r>
    </w:p>
    <w:p w14:paraId="2AAE1D14" w14:textId="77777777" w:rsidR="008726DA" w:rsidRPr="008726DA" w:rsidRDefault="008726DA" w:rsidP="007E4C5F">
      <w:pPr>
        <w:numPr>
          <w:ilvl w:val="0"/>
          <w:numId w:val="38"/>
        </w:numPr>
        <w:spacing w:after="0"/>
        <w:jc w:val="both"/>
        <w:rPr>
          <w:rFonts w:ascii="Calibri" w:eastAsia="Calibri" w:hAnsi="Calibri" w:cs="Calibri"/>
          <w:lang w:val="sr"/>
        </w:rPr>
      </w:pPr>
      <w:r w:rsidRPr="008726DA">
        <w:rPr>
          <w:rFonts w:ascii="Calibri" w:eastAsia="Calibri" w:hAnsi="Calibri" w:cs="Calibri"/>
          <w:b/>
          <w:bCs/>
          <w:lang w:val="sr"/>
        </w:rPr>
        <w:t>Комплетна замена електроинсталација и уличне расвете</w:t>
      </w:r>
      <w:r w:rsidRPr="008726DA">
        <w:rPr>
          <w:rFonts w:ascii="Calibri" w:eastAsia="Calibri" w:hAnsi="Calibri" w:cs="Calibri"/>
          <w:lang w:val="sr"/>
        </w:rPr>
        <w:t>, укључујући подно ЛЕД осветљење, светиљке и нове кабловске водове;</w:t>
      </w:r>
    </w:p>
    <w:p w14:paraId="749E404F" w14:textId="77777777" w:rsidR="008726DA" w:rsidRPr="008726DA" w:rsidRDefault="008726DA" w:rsidP="007E4C5F">
      <w:pPr>
        <w:numPr>
          <w:ilvl w:val="0"/>
          <w:numId w:val="38"/>
        </w:numPr>
        <w:spacing w:after="0"/>
        <w:jc w:val="both"/>
        <w:rPr>
          <w:rFonts w:ascii="Calibri" w:eastAsia="Calibri" w:hAnsi="Calibri" w:cs="Calibri"/>
          <w:lang w:val="sr"/>
        </w:rPr>
      </w:pPr>
      <w:r w:rsidRPr="008726DA">
        <w:rPr>
          <w:rFonts w:ascii="Calibri" w:eastAsia="Calibri" w:hAnsi="Calibri" w:cs="Calibri"/>
          <w:b/>
          <w:bCs/>
          <w:lang w:val="sr"/>
        </w:rPr>
        <w:t>Радови на зеленим површинама</w:t>
      </w:r>
      <w:r w:rsidRPr="008726DA">
        <w:rPr>
          <w:rFonts w:ascii="Calibri" w:eastAsia="Calibri" w:hAnsi="Calibri" w:cs="Calibri"/>
          <w:lang w:val="sr"/>
        </w:rPr>
        <w:t>, што подразумева садњу новог високог и средњег растиња, као и обнову травњака;</w:t>
      </w:r>
    </w:p>
    <w:p w14:paraId="761611CE" w14:textId="77777777" w:rsidR="008726DA" w:rsidRPr="008726DA" w:rsidRDefault="008726DA" w:rsidP="007E4C5F">
      <w:pPr>
        <w:numPr>
          <w:ilvl w:val="0"/>
          <w:numId w:val="38"/>
        </w:numPr>
        <w:spacing w:after="0"/>
        <w:jc w:val="both"/>
        <w:rPr>
          <w:rFonts w:ascii="Calibri" w:eastAsia="Calibri" w:hAnsi="Calibri" w:cs="Calibri"/>
          <w:lang w:val="sr"/>
        </w:rPr>
      </w:pPr>
      <w:r w:rsidRPr="008726DA">
        <w:rPr>
          <w:rFonts w:ascii="Calibri" w:eastAsia="Calibri" w:hAnsi="Calibri" w:cs="Calibri"/>
          <w:b/>
          <w:bCs/>
          <w:lang w:val="sr"/>
        </w:rPr>
        <w:lastRenderedPageBreak/>
        <w:t>Уређење пешачких коридора и урбаних џепова</w:t>
      </w:r>
      <w:r w:rsidRPr="008726DA">
        <w:rPr>
          <w:rFonts w:ascii="Calibri" w:eastAsia="Calibri" w:hAnsi="Calibri" w:cs="Calibri"/>
          <w:lang w:val="sr"/>
        </w:rPr>
        <w:t>, са нагласком на функционалност и проходност;</w:t>
      </w:r>
    </w:p>
    <w:p w14:paraId="47B5F675" w14:textId="77777777" w:rsidR="008726DA" w:rsidRPr="008726DA" w:rsidRDefault="008726DA" w:rsidP="007E4C5F">
      <w:pPr>
        <w:numPr>
          <w:ilvl w:val="0"/>
          <w:numId w:val="38"/>
        </w:numPr>
        <w:jc w:val="both"/>
        <w:rPr>
          <w:rFonts w:ascii="Calibri" w:eastAsia="Calibri" w:hAnsi="Calibri" w:cs="Calibri"/>
          <w:lang w:val="sr"/>
        </w:rPr>
      </w:pPr>
      <w:r w:rsidRPr="008726DA">
        <w:rPr>
          <w:rFonts w:ascii="Calibri" w:eastAsia="Calibri" w:hAnsi="Calibri" w:cs="Calibri"/>
          <w:b/>
          <w:bCs/>
          <w:lang w:val="sr"/>
        </w:rPr>
        <w:t>Радови на санацији елемената инфраструктуре</w:t>
      </w:r>
      <w:r w:rsidRPr="008726DA">
        <w:rPr>
          <w:rFonts w:ascii="Calibri" w:eastAsia="Calibri" w:hAnsi="Calibri" w:cs="Calibri"/>
          <w:lang w:val="sr"/>
        </w:rPr>
        <w:t xml:space="preserve"> – повезивање чесми на постојећу водоводну мрежу и проверу система за одводњавање.</w:t>
      </w:r>
    </w:p>
    <w:p w14:paraId="3E2F3C08" w14:textId="77EE6DF1" w:rsidR="007E4C5F" w:rsidRDefault="008726DA" w:rsidP="008726DA">
      <w:pPr>
        <w:jc w:val="both"/>
        <w:rPr>
          <w:rFonts w:ascii="Calibri" w:eastAsia="Calibri" w:hAnsi="Calibri" w:cs="Calibri"/>
          <w:lang w:val="sr-Cyrl-RS"/>
        </w:rPr>
      </w:pPr>
      <w:r w:rsidRPr="008726DA">
        <w:rPr>
          <w:rFonts w:ascii="Calibri" w:eastAsia="Calibri" w:hAnsi="Calibri" w:cs="Calibri"/>
          <w:lang w:val="sr"/>
        </w:rPr>
        <w:t xml:space="preserve">Потпројектом ће поред постојећих поплочаних/бетонираних/асфалтираних површина ~3.140 m² (пешачке и платои), бити изграђено 1100m2 нових плоча. </w:t>
      </w:r>
    </w:p>
    <w:p w14:paraId="28E92216" w14:textId="664E1B5F" w:rsidR="008726DA" w:rsidRPr="008726DA" w:rsidRDefault="008726DA" w:rsidP="008726DA">
      <w:pPr>
        <w:jc w:val="both"/>
        <w:rPr>
          <w:rFonts w:ascii="Calibri" w:eastAsia="Calibri" w:hAnsi="Calibri" w:cs="Calibri"/>
          <w:lang w:val="sr-Cyrl-RS"/>
        </w:rPr>
      </w:pPr>
      <w:r w:rsidRPr="008726DA">
        <w:rPr>
          <w:rFonts w:ascii="Calibri" w:eastAsia="Calibri" w:hAnsi="Calibri" w:cs="Calibri"/>
          <w:lang w:val="sr"/>
        </w:rPr>
        <w:t xml:space="preserve">Травњаци остају на површини од  ~780 m²; задржава се постојеће здраво дрвеће, </w:t>
      </w:r>
      <w:r w:rsidRPr="003C25FC">
        <w:rPr>
          <w:rFonts w:ascii="Calibri" w:eastAsia="Calibri" w:hAnsi="Calibri" w:cs="Calibri"/>
          <w:lang w:val="sr"/>
        </w:rPr>
        <w:t>секу се 3 стабла, а биће п</w:t>
      </w:r>
      <w:r w:rsidR="007E4C5F" w:rsidRPr="003C25FC">
        <w:rPr>
          <w:rFonts w:ascii="Calibri" w:eastAsia="Calibri" w:hAnsi="Calibri" w:cs="Calibri"/>
          <w:lang w:val="sr-Cyrl-RS"/>
        </w:rPr>
        <w:t>о</w:t>
      </w:r>
      <w:r w:rsidRPr="003C25FC">
        <w:rPr>
          <w:rFonts w:ascii="Calibri" w:eastAsia="Calibri" w:hAnsi="Calibri" w:cs="Calibri"/>
          <w:lang w:val="sr"/>
        </w:rPr>
        <w:t>сађњно 15 нових стабала</w:t>
      </w:r>
      <w:r w:rsidR="007E4C5F" w:rsidRPr="003C25FC">
        <w:rPr>
          <w:rFonts w:ascii="Calibri" w:eastAsia="Calibri" w:hAnsi="Calibri" w:cs="Calibri"/>
          <w:lang w:val="sr-Cyrl-RS"/>
        </w:rPr>
        <w:t>.</w:t>
      </w:r>
      <w:r w:rsidRPr="008726DA">
        <w:rPr>
          <w:rFonts w:ascii="Calibri" w:eastAsia="Calibri" w:hAnsi="Calibri" w:cs="Calibri"/>
          <w:lang w:val="sr"/>
        </w:rPr>
        <w:t xml:space="preserve"> Због недоступности инсталација, систем заливања: преноси се на ЈКП. Такође биће постављено 87 ЛЕД светиљки на канделабрима и рефлекторима у поду</w:t>
      </w:r>
      <w:r w:rsidR="007E4C5F">
        <w:rPr>
          <w:rFonts w:ascii="Calibri" w:eastAsia="Calibri" w:hAnsi="Calibri" w:cs="Calibri"/>
          <w:lang w:val="sr-Cyrl-RS"/>
        </w:rPr>
        <w:t>.</w:t>
      </w:r>
    </w:p>
    <w:p w14:paraId="12CD774B" w14:textId="77777777" w:rsidR="008726DA" w:rsidRPr="008726DA" w:rsidRDefault="008726DA" w:rsidP="008726DA">
      <w:pPr>
        <w:spacing w:after="0"/>
        <w:jc w:val="both"/>
        <w:rPr>
          <w:rFonts w:ascii="Calibri" w:eastAsia="Calibri" w:hAnsi="Calibri" w:cs="Calibri"/>
          <w:lang w:val="sr"/>
        </w:rPr>
      </w:pPr>
      <w:r w:rsidRPr="008726DA">
        <w:rPr>
          <w:rFonts w:ascii="Calibri" w:eastAsia="Calibri" w:hAnsi="Calibri" w:cs="Calibri"/>
          <w:lang w:val="sr"/>
        </w:rPr>
        <w:t>У архитектонском смислу, задржава се основни концепт постојећег решења из 2014. године, али се на појединим микролокацијама уводе мање корекције ради побољшања функционалности и визуелне читљивости простора. Тиме се обухватају целине као што су:</w:t>
      </w:r>
    </w:p>
    <w:p w14:paraId="759D662E" w14:textId="0B7C04F0" w:rsidR="00AE4D36" w:rsidRDefault="008726DA" w:rsidP="008726DA">
      <w:pPr>
        <w:spacing w:after="0"/>
        <w:ind w:left="-142"/>
        <w:jc w:val="both"/>
        <w:rPr>
          <w:rFonts w:ascii="Calibri" w:eastAsia="Calibri" w:hAnsi="Calibri" w:cs="Calibri"/>
          <w:lang w:val="sr-Cyrl-RS"/>
        </w:rPr>
      </w:pPr>
      <w:r w:rsidRPr="008726DA">
        <w:rPr>
          <w:rFonts w:ascii="Calibri" w:eastAsia="Calibri" w:hAnsi="Calibri" w:cs="Calibri"/>
          <w:lang w:val="sr"/>
        </w:rPr>
        <w:t>•</w:t>
      </w:r>
      <w:r w:rsidRPr="008726DA">
        <w:rPr>
          <w:rFonts w:ascii="Calibri" w:eastAsia="Calibri" w:hAnsi="Calibri" w:cs="Calibri"/>
          <w:lang w:val="sr"/>
        </w:rPr>
        <w:tab/>
        <w:t>Централни трг – простор испред Дома културе и око споменика</w:t>
      </w:r>
      <w:r w:rsidR="00AE4D36">
        <w:rPr>
          <w:rFonts w:ascii="Calibri" w:eastAsia="Calibri" w:hAnsi="Calibri" w:cs="Calibri"/>
          <w:lang w:val="sr-Cyrl-RS"/>
        </w:rPr>
        <w:t xml:space="preserve"> се задржава у истој функциј и оставља се као претежно слободан простор, прекинут једино високим зеленилом и клупама за седење. Споменик борцима НОБ-а се задржава и није укључен у овај потпројекат</w:t>
      </w:r>
      <w:r w:rsidRPr="008726DA">
        <w:rPr>
          <w:rFonts w:ascii="Calibri" w:eastAsia="Calibri" w:hAnsi="Calibri" w:cs="Calibri"/>
          <w:lang w:val="sr"/>
        </w:rPr>
        <w:t>;</w:t>
      </w:r>
    </w:p>
    <w:p w14:paraId="3E1E0494" w14:textId="3DB05F99" w:rsidR="008726DA" w:rsidRPr="008726DA" w:rsidRDefault="008726DA" w:rsidP="00AE4D36">
      <w:pPr>
        <w:spacing w:after="0"/>
        <w:ind w:left="-142"/>
        <w:jc w:val="both"/>
        <w:rPr>
          <w:rFonts w:ascii="Calibri" w:eastAsia="Calibri" w:hAnsi="Calibri" w:cs="Calibri"/>
          <w:lang w:val="sr"/>
        </w:rPr>
      </w:pPr>
      <w:r w:rsidRPr="008726DA">
        <w:rPr>
          <w:rFonts w:ascii="Calibri" w:eastAsia="Calibri" w:hAnsi="Calibri" w:cs="Calibri"/>
          <w:lang w:val="sr"/>
        </w:rPr>
        <w:t>•</w:t>
      </w:r>
      <w:r w:rsidRPr="008726DA">
        <w:rPr>
          <w:rFonts w:ascii="Calibri" w:eastAsia="Calibri" w:hAnsi="Calibri" w:cs="Calibri"/>
          <w:lang w:val="sr"/>
        </w:rPr>
        <w:tab/>
        <w:t xml:space="preserve">Пешачка зона испред стамбене зграде – </w:t>
      </w:r>
      <w:r w:rsidR="00AE4D36" w:rsidRPr="00AE4D36">
        <w:rPr>
          <w:rFonts w:ascii="Calibri" w:eastAsia="Calibri" w:hAnsi="Calibri" w:cs="Calibri"/>
          <w:lang w:val="sr"/>
        </w:rPr>
        <w:t>У самом центру, на североисточној страни раскрснице се налази вишепородични стамбени објекат испред кога је слободан простор који је планиран да се користи као пешачки коридор са украсним жардињерама са високим, ниским и средњим зеленилом и проширењима за седење</w:t>
      </w:r>
      <w:r w:rsidRPr="008726DA">
        <w:rPr>
          <w:rFonts w:ascii="Calibri" w:eastAsia="Calibri" w:hAnsi="Calibri" w:cs="Calibri"/>
          <w:lang w:val="sr"/>
        </w:rPr>
        <w:t>;</w:t>
      </w:r>
    </w:p>
    <w:p w14:paraId="20A26BB9" w14:textId="341CAE06" w:rsidR="008726DA" w:rsidRPr="008726DA" w:rsidRDefault="008726DA" w:rsidP="00AE4D36">
      <w:pPr>
        <w:spacing w:after="0"/>
        <w:ind w:left="-142"/>
        <w:jc w:val="both"/>
        <w:rPr>
          <w:rFonts w:ascii="Calibri" w:eastAsia="Calibri" w:hAnsi="Calibri" w:cs="Calibri"/>
          <w:lang w:val="sr"/>
        </w:rPr>
      </w:pPr>
      <w:r w:rsidRPr="008726DA">
        <w:rPr>
          <w:rFonts w:ascii="Calibri" w:eastAsia="Calibri" w:hAnsi="Calibri" w:cs="Calibri"/>
          <w:lang w:val="sr"/>
        </w:rPr>
        <w:t>•</w:t>
      </w:r>
      <w:r w:rsidRPr="008726DA">
        <w:rPr>
          <w:rFonts w:ascii="Calibri" w:eastAsia="Calibri" w:hAnsi="Calibri" w:cs="Calibri"/>
          <w:lang w:val="sr"/>
        </w:rPr>
        <w:tab/>
        <w:t xml:space="preserve">Плато код зграде општине – </w:t>
      </w:r>
      <w:r w:rsidR="00AE4D36" w:rsidRPr="00AE4D36">
        <w:rPr>
          <w:rFonts w:ascii="Calibri" w:eastAsia="Calibri" w:hAnsi="Calibri" w:cs="Calibri"/>
          <w:lang w:val="sr"/>
        </w:rPr>
        <w:t>Површина непосредно уз зграду општине (југоисточни део централне раскрснице) користи се пре свега као пролазни коридор из правца Улице Ратка Павловића ка центру, као и за прилаз самом улазу у зграду општине. Из тих разлога, простор је планиран са адекватним садржајима: паркинг места, информативни пано, украсно зеленило. Садржаји су распоређени тако да су пешачки коридори чисти и непрекинути</w:t>
      </w:r>
      <w:r w:rsidRPr="008726DA">
        <w:rPr>
          <w:rFonts w:ascii="Calibri" w:eastAsia="Calibri" w:hAnsi="Calibri" w:cs="Calibri"/>
          <w:lang w:val="sr"/>
        </w:rPr>
        <w:t>;</w:t>
      </w:r>
    </w:p>
    <w:p w14:paraId="288EF7DE" w14:textId="4D6298DB" w:rsidR="00AE4D36" w:rsidRPr="00AE4D36" w:rsidRDefault="008726DA" w:rsidP="00AE4D36">
      <w:pPr>
        <w:spacing w:after="0"/>
        <w:ind w:left="-142"/>
        <w:jc w:val="both"/>
        <w:rPr>
          <w:rFonts w:ascii="Calibri" w:eastAsia="Calibri" w:hAnsi="Calibri" w:cs="Calibri"/>
          <w:lang w:val="sr"/>
        </w:rPr>
      </w:pPr>
      <w:r w:rsidRPr="008726DA">
        <w:rPr>
          <w:rFonts w:ascii="Calibri" w:eastAsia="Calibri" w:hAnsi="Calibri" w:cs="Calibri"/>
          <w:lang w:val="sr"/>
        </w:rPr>
        <w:t>•</w:t>
      </w:r>
      <w:r w:rsidRPr="008726DA">
        <w:rPr>
          <w:rFonts w:ascii="Calibri" w:eastAsia="Calibri" w:hAnsi="Calibri" w:cs="Calibri"/>
          <w:lang w:val="sr"/>
        </w:rPr>
        <w:tab/>
        <w:t xml:space="preserve">Југозападни угао трга – </w:t>
      </w:r>
      <w:r w:rsidR="00AE4D36">
        <w:rPr>
          <w:rFonts w:ascii="Calibri" w:eastAsia="Calibri" w:hAnsi="Calibri" w:cs="Calibri"/>
          <w:lang w:val="sr-Cyrl-RS"/>
        </w:rPr>
        <w:t>с</w:t>
      </w:r>
      <w:r w:rsidR="00AE4D36" w:rsidRPr="00AE4D36">
        <w:rPr>
          <w:rFonts w:ascii="Calibri" w:eastAsia="Calibri" w:hAnsi="Calibri" w:cs="Calibri"/>
          <w:lang w:val="sr"/>
        </w:rPr>
        <w:t>е користи за пролазак пешака и кратко задржавање корисника оближњих садржаја (општина, аутобуско стајалиште, пекаре, продавнице, итд). У том циљу, пројектовани су зидићи за</w:t>
      </w:r>
      <w:r w:rsidR="00AE4D36">
        <w:rPr>
          <w:rFonts w:ascii="Calibri" w:eastAsia="Calibri" w:hAnsi="Calibri" w:cs="Calibri"/>
          <w:lang w:val="sr-Cyrl-RS"/>
        </w:rPr>
        <w:t xml:space="preserve"> </w:t>
      </w:r>
      <w:r w:rsidR="00AE4D36" w:rsidRPr="00AE4D36">
        <w:rPr>
          <w:rFonts w:ascii="Calibri" w:eastAsia="Calibri" w:hAnsi="Calibri" w:cs="Calibri"/>
          <w:lang w:val="sr"/>
        </w:rPr>
        <w:t>седење</w:t>
      </w:r>
      <w:r w:rsidR="00AE4D36">
        <w:rPr>
          <w:rFonts w:ascii="Calibri" w:eastAsia="Calibri" w:hAnsi="Calibri" w:cs="Calibri"/>
          <w:lang w:val="sr-Cyrl-RS"/>
        </w:rPr>
        <w:t xml:space="preserve">, </w:t>
      </w:r>
      <w:r w:rsidR="00AE4D36" w:rsidRPr="00AE4D36">
        <w:rPr>
          <w:rFonts w:ascii="Calibri" w:eastAsia="Calibri" w:hAnsi="Calibri" w:cs="Calibri"/>
          <w:lang w:val="sr"/>
        </w:rPr>
        <w:t>зеленило</w:t>
      </w:r>
      <w:r w:rsidR="00AE4D36">
        <w:rPr>
          <w:rFonts w:ascii="Calibri" w:eastAsia="Calibri" w:hAnsi="Calibri" w:cs="Calibri"/>
          <w:lang w:val="sr-Cyrl-RS"/>
        </w:rPr>
        <w:t xml:space="preserve"> </w:t>
      </w:r>
      <w:r w:rsidR="00AE4D36" w:rsidRPr="00AE4D36">
        <w:rPr>
          <w:rFonts w:ascii="Calibri" w:eastAsia="Calibri" w:hAnsi="Calibri" w:cs="Calibri"/>
          <w:lang w:val="sr"/>
        </w:rPr>
        <w:t>разних</w:t>
      </w:r>
      <w:r w:rsidR="00AE4D36">
        <w:rPr>
          <w:rFonts w:ascii="Calibri" w:eastAsia="Calibri" w:hAnsi="Calibri" w:cs="Calibri"/>
          <w:lang w:val="sr-Cyrl-RS"/>
        </w:rPr>
        <w:t xml:space="preserve"> </w:t>
      </w:r>
      <w:r w:rsidR="00AE4D36" w:rsidRPr="00AE4D36">
        <w:rPr>
          <w:rFonts w:ascii="Calibri" w:eastAsia="Calibri" w:hAnsi="Calibri" w:cs="Calibri"/>
          <w:lang w:val="sr"/>
        </w:rPr>
        <w:t>врста. Простор се поплочава бехатоном</w:t>
      </w:r>
      <w:r w:rsidR="00335E91">
        <w:rPr>
          <w:rFonts w:ascii="Calibri" w:eastAsia="Calibri" w:hAnsi="Calibri" w:cs="Calibri"/>
          <w:lang w:val="sr-Cyrl-RS"/>
        </w:rPr>
        <w:t xml:space="preserve"> </w:t>
      </w:r>
      <w:r w:rsidR="00AE4D36" w:rsidRPr="00AE4D36">
        <w:rPr>
          <w:rFonts w:ascii="Calibri" w:eastAsia="Calibri" w:hAnsi="Calibri" w:cs="Calibri"/>
          <w:lang w:val="sr"/>
        </w:rPr>
        <w:t>и испуњава урбаним</w:t>
      </w:r>
      <w:r w:rsidR="00335E91">
        <w:rPr>
          <w:rFonts w:ascii="Calibri" w:eastAsia="Calibri" w:hAnsi="Calibri" w:cs="Calibri"/>
          <w:lang w:val="sr-Cyrl-RS"/>
        </w:rPr>
        <w:t xml:space="preserve"> </w:t>
      </w:r>
      <w:r w:rsidR="00AE4D36" w:rsidRPr="00AE4D36">
        <w:rPr>
          <w:rFonts w:ascii="Calibri" w:eastAsia="Calibri" w:hAnsi="Calibri" w:cs="Calibri"/>
          <w:lang w:val="sr"/>
        </w:rPr>
        <w:t>мобилијаром</w:t>
      </w:r>
      <w:r w:rsidR="00335E91">
        <w:rPr>
          <w:rFonts w:ascii="Calibri" w:eastAsia="Calibri" w:hAnsi="Calibri" w:cs="Calibri"/>
          <w:lang w:val="sr-Cyrl-RS"/>
        </w:rPr>
        <w:t>;</w:t>
      </w:r>
      <w:r w:rsidR="00AE4D36" w:rsidRPr="00AE4D36">
        <w:rPr>
          <w:rFonts w:ascii="Calibri" w:eastAsia="Calibri" w:hAnsi="Calibri" w:cs="Calibri"/>
          <w:lang w:val="sr"/>
        </w:rPr>
        <w:t xml:space="preserve"> </w:t>
      </w:r>
    </w:p>
    <w:p w14:paraId="57FE57C0" w14:textId="6FFA0BC3" w:rsidR="008726DA" w:rsidRPr="008726DA" w:rsidRDefault="008726DA" w:rsidP="00335E91">
      <w:pPr>
        <w:spacing w:after="0"/>
        <w:ind w:left="-142"/>
        <w:jc w:val="both"/>
        <w:rPr>
          <w:rFonts w:ascii="Calibri" w:eastAsia="Calibri" w:hAnsi="Calibri" w:cs="Calibri"/>
          <w:lang w:val="sr"/>
        </w:rPr>
      </w:pPr>
      <w:r w:rsidRPr="008726DA">
        <w:rPr>
          <w:rFonts w:ascii="Calibri" w:eastAsia="Calibri" w:hAnsi="Calibri" w:cs="Calibri"/>
          <w:lang w:val="sr"/>
        </w:rPr>
        <w:t>•</w:t>
      </w:r>
      <w:r w:rsidRPr="008726DA">
        <w:rPr>
          <w:rFonts w:ascii="Calibri" w:eastAsia="Calibri" w:hAnsi="Calibri" w:cs="Calibri"/>
          <w:lang w:val="sr"/>
        </w:rPr>
        <w:tab/>
        <w:t xml:space="preserve">Парк иза Дома културе – </w:t>
      </w:r>
      <w:r w:rsidR="00335E91" w:rsidRPr="00335E91">
        <w:rPr>
          <w:rFonts w:ascii="Calibri" w:eastAsia="Calibri" w:hAnsi="Calibri" w:cs="Calibri"/>
          <w:lang w:val="sr"/>
        </w:rPr>
        <w:t xml:space="preserve">формиран је осамдесетих година и од тада служи као већа зелена површина у центру, која осим оплемењивања простора служи за одмор, предах и задржавање грађана. Простор служи и за окупљање деце и омладине у слободно време. Ипак, после изградње великог градског парка на простору некадашњег старог игралишта, у непосредној близини, овај простор је доста изгубио на значају и посећености. Из тих разлога, </w:t>
      </w:r>
      <w:r w:rsidR="00335E91">
        <w:rPr>
          <w:rFonts w:ascii="Calibri" w:eastAsia="Calibri" w:hAnsi="Calibri" w:cs="Calibri"/>
          <w:lang w:val="sr-Cyrl-RS"/>
        </w:rPr>
        <w:t>планирано</w:t>
      </w:r>
      <w:r w:rsidR="00335E91" w:rsidRPr="00335E91">
        <w:rPr>
          <w:rFonts w:ascii="Calibri" w:eastAsia="Calibri" w:hAnsi="Calibri" w:cs="Calibri"/>
          <w:lang w:val="sr"/>
        </w:rPr>
        <w:t xml:space="preserve"> је додатно побољша</w:t>
      </w:r>
      <w:r w:rsidR="00335E91">
        <w:rPr>
          <w:rFonts w:ascii="Calibri" w:eastAsia="Calibri" w:hAnsi="Calibri" w:cs="Calibri"/>
          <w:lang w:val="sr-Cyrl-RS"/>
        </w:rPr>
        <w:t>ње овог простора</w:t>
      </w:r>
      <w:r w:rsidR="00335E91" w:rsidRPr="00335E91">
        <w:rPr>
          <w:rFonts w:ascii="Calibri" w:eastAsia="Calibri" w:hAnsi="Calibri" w:cs="Calibri"/>
          <w:lang w:val="sr"/>
        </w:rPr>
        <w:t xml:space="preserve"> озелењивањем и осветљењем</w:t>
      </w:r>
      <w:r w:rsidR="00335E91">
        <w:rPr>
          <w:rFonts w:ascii="Calibri" w:eastAsia="Calibri" w:hAnsi="Calibri" w:cs="Calibri"/>
          <w:lang w:val="sr-Cyrl-RS"/>
        </w:rPr>
        <w:t>. П</w:t>
      </w:r>
      <w:r w:rsidR="00335E91" w:rsidRPr="00335E91">
        <w:rPr>
          <w:rFonts w:ascii="Calibri" w:eastAsia="Calibri" w:hAnsi="Calibri" w:cs="Calibri"/>
          <w:lang w:val="sr"/>
        </w:rPr>
        <w:t>редвиђа се садња високог и средњег зеленила, обнављање травнатих површина и ново осветљење као и замена мобилијара</w:t>
      </w:r>
      <w:r w:rsidRPr="008726DA">
        <w:rPr>
          <w:rFonts w:ascii="Calibri" w:eastAsia="Calibri" w:hAnsi="Calibri" w:cs="Calibri"/>
          <w:lang w:val="sr"/>
        </w:rPr>
        <w:t>;</w:t>
      </w:r>
    </w:p>
    <w:p w14:paraId="2A11F25B" w14:textId="77777777" w:rsidR="00335E91" w:rsidRDefault="008726DA" w:rsidP="00335E91">
      <w:pPr>
        <w:spacing w:after="0"/>
        <w:ind w:left="-142"/>
        <w:jc w:val="both"/>
        <w:rPr>
          <w:rFonts w:ascii="Calibri" w:eastAsia="Calibri" w:hAnsi="Calibri" w:cs="Calibri"/>
          <w:lang w:val="sr-Cyrl-RS"/>
        </w:rPr>
      </w:pPr>
      <w:r w:rsidRPr="008726DA">
        <w:rPr>
          <w:rFonts w:ascii="Calibri" w:eastAsia="Calibri" w:hAnsi="Calibri" w:cs="Calibri"/>
          <w:lang w:val="sr"/>
        </w:rPr>
        <w:t>•</w:t>
      </w:r>
      <w:r w:rsidRPr="008726DA">
        <w:rPr>
          <w:rFonts w:ascii="Calibri" w:eastAsia="Calibri" w:hAnsi="Calibri" w:cs="Calibri"/>
          <w:lang w:val="sr"/>
        </w:rPr>
        <w:tab/>
        <w:t xml:space="preserve">Урбани џеп код занатског центра </w:t>
      </w:r>
      <w:r w:rsidR="00335E91" w:rsidRPr="00335E91">
        <w:rPr>
          <w:rFonts w:ascii="Calibri" w:eastAsia="Calibri" w:hAnsi="Calibri" w:cs="Calibri"/>
          <w:lang w:val="sr"/>
        </w:rPr>
        <w:t>који се формирао у простору између локала занатског центра и зграде Дома културе и заживео као врло активан простор на коме циркулишу запослени и муштерије околних локала. Простору треба додати клупе и осветлити га на адекватан начин</w:t>
      </w:r>
      <w:r w:rsidRPr="008726DA">
        <w:rPr>
          <w:rFonts w:ascii="Calibri" w:eastAsia="Calibri" w:hAnsi="Calibri" w:cs="Calibri"/>
          <w:lang w:val="sr"/>
        </w:rPr>
        <w:t>.</w:t>
      </w:r>
    </w:p>
    <w:p w14:paraId="70643B03" w14:textId="3DDF1CD0" w:rsidR="008726DA" w:rsidRPr="008726DA" w:rsidRDefault="00335E91" w:rsidP="00335E91">
      <w:pPr>
        <w:pStyle w:val="ListParagraph"/>
        <w:numPr>
          <w:ilvl w:val="0"/>
          <w:numId w:val="39"/>
        </w:numPr>
        <w:spacing w:after="120"/>
        <w:ind w:left="576"/>
        <w:jc w:val="both"/>
        <w:rPr>
          <w:rFonts w:ascii="Calibri" w:eastAsia="Calibri" w:hAnsi="Calibri" w:cs="Calibri"/>
          <w:lang w:val="sr"/>
        </w:rPr>
      </w:pPr>
      <w:r w:rsidRPr="00335E91">
        <w:rPr>
          <w:rFonts w:ascii="Calibri" w:eastAsia="Calibri" w:hAnsi="Calibri" w:cs="Calibri"/>
          <w:lang w:val="sr"/>
        </w:rPr>
        <w:t xml:space="preserve">У југоисточном делу обухвата овог пројекта (Улица Ратка Павловића од зграде општине до скретања за Улицз 7 бригаде) </w:t>
      </w:r>
      <w:r w:rsidRPr="00335E91">
        <w:rPr>
          <w:rFonts w:ascii="Calibri" w:eastAsia="Calibri" w:hAnsi="Calibri" w:cs="Calibri"/>
          <w:lang w:val="sr-Cyrl-RS"/>
        </w:rPr>
        <w:t xml:space="preserve">планирано је </w:t>
      </w:r>
      <w:r w:rsidRPr="00335E91">
        <w:rPr>
          <w:rFonts w:ascii="Calibri" w:eastAsia="Calibri" w:hAnsi="Calibri" w:cs="Calibri"/>
          <w:lang w:val="sr"/>
        </w:rPr>
        <w:t>уклањање асфалта, бетона и подлоге</w:t>
      </w:r>
      <w:r w:rsidRPr="00335E91">
        <w:rPr>
          <w:rFonts w:ascii="Calibri" w:eastAsia="Calibri" w:hAnsi="Calibri" w:cs="Calibri"/>
          <w:lang w:val="sr-Cyrl-RS"/>
        </w:rPr>
        <w:t xml:space="preserve"> на постојећим тротоарима</w:t>
      </w:r>
      <w:r w:rsidRPr="00335E91">
        <w:rPr>
          <w:rFonts w:ascii="Calibri" w:eastAsia="Calibri" w:hAnsi="Calibri" w:cs="Calibri"/>
          <w:lang w:val="sr"/>
        </w:rPr>
        <w:t xml:space="preserve"> и постављање бехатона на</w:t>
      </w:r>
      <w:r w:rsidRPr="00335E91">
        <w:rPr>
          <w:rFonts w:ascii="Calibri" w:eastAsia="Calibri" w:hAnsi="Calibri" w:cs="Calibri"/>
          <w:lang w:val="sr-Cyrl-RS"/>
        </w:rPr>
        <w:t xml:space="preserve"> </w:t>
      </w:r>
      <w:r w:rsidRPr="00335E91">
        <w:rPr>
          <w:rFonts w:ascii="Calibri" w:eastAsia="Calibri" w:hAnsi="Calibri" w:cs="Calibri"/>
          <w:lang w:val="sr"/>
        </w:rPr>
        <w:t>одговарајућој подлози, уз садњу дрвећа и постављање новог урбаног мобилијара.</w:t>
      </w:r>
    </w:p>
    <w:p w14:paraId="5038CF56" w14:textId="3D80A214" w:rsidR="008726DA" w:rsidRPr="00A3209F" w:rsidRDefault="008726DA" w:rsidP="00A3209F">
      <w:pPr>
        <w:spacing w:after="0"/>
        <w:jc w:val="both"/>
        <w:rPr>
          <w:lang w:val="sr-Cyrl-RS"/>
        </w:rPr>
      </w:pPr>
      <w:r w:rsidRPr="008726DA">
        <w:rPr>
          <w:rFonts w:ascii="Calibri" w:eastAsia="Calibri" w:hAnsi="Calibri" w:cs="Calibri"/>
          <w:lang w:val="sr"/>
        </w:rPr>
        <w:lastRenderedPageBreak/>
        <w:t>Овим пројектом центар Бабушнице добија функционално завршен, технички уређен и инфраструктурно потпуно опремљен јавни простор, спреман за свакодневну употребу грађана.</w:t>
      </w:r>
      <w:r w:rsidR="00AE4D36" w:rsidRPr="00AE4D36">
        <w:rPr>
          <w:lang w:val="sr"/>
        </w:rPr>
        <w:t xml:space="preserve"> </w:t>
      </w:r>
      <w:r w:rsidR="00AE4D36">
        <w:rPr>
          <w:lang w:val="sr-Cyrl-RS"/>
        </w:rPr>
        <w:t>Иначе, градски трг, као и околни простор (</w:t>
      </w:r>
      <w:r w:rsidR="00A3209F" w:rsidRPr="00A3209F">
        <w:rPr>
          <w:lang w:val="sr-Cyrl-RS"/>
        </w:rPr>
        <w:t>санациј</w:t>
      </w:r>
      <w:r w:rsidR="00A3209F">
        <w:rPr>
          <w:lang w:val="sr-Cyrl-RS"/>
        </w:rPr>
        <w:t>а</w:t>
      </w:r>
      <w:r w:rsidR="00A3209F" w:rsidRPr="00A3209F">
        <w:rPr>
          <w:lang w:val="sr-Cyrl-RS"/>
        </w:rPr>
        <w:t xml:space="preserve"> јавне површине централног трга у Бабушници-тргови и тротоари</w:t>
      </w:r>
      <w:r w:rsidR="00A3209F">
        <w:rPr>
          <w:lang w:val="sr-Cyrl-RS"/>
        </w:rPr>
        <w:t xml:space="preserve"> </w:t>
      </w:r>
      <w:r w:rsidR="00A3209F" w:rsidRPr="00A3209F">
        <w:rPr>
          <w:lang w:val="sr-Cyrl-RS"/>
        </w:rPr>
        <w:t>улице Саше Ивковића, Живојина Николића Брке, Ратка Павловића и 7 ј</w:t>
      </w:r>
      <w:r w:rsidR="00A3209F">
        <w:rPr>
          <w:lang w:val="sr-Cyrl-RS"/>
        </w:rPr>
        <w:t>у</w:t>
      </w:r>
      <w:r w:rsidR="00A3209F" w:rsidRPr="00A3209F">
        <w:rPr>
          <w:lang w:val="sr-Cyrl-RS"/>
        </w:rPr>
        <w:t>ла, у постојећим</w:t>
      </w:r>
      <w:r w:rsidR="00A3209F">
        <w:rPr>
          <w:lang w:val="sr-Cyrl-RS"/>
        </w:rPr>
        <w:t xml:space="preserve"> </w:t>
      </w:r>
      <w:r w:rsidR="00A3209F" w:rsidRPr="00A3209F">
        <w:rPr>
          <w:lang w:val="sr-Cyrl-RS"/>
        </w:rPr>
        <w:t>профилима саобраћајница, у Бабушници,</w:t>
      </w:r>
      <w:r w:rsidR="00AE4D36">
        <w:rPr>
          <w:lang w:val="sr-Cyrl-RS"/>
        </w:rPr>
        <w:t xml:space="preserve">) представљају центар насеља и централно место окупљања становника Бабушнице и околних насеља. </w:t>
      </w:r>
    </w:p>
    <w:p w14:paraId="2E76E9CA" w14:textId="77777777" w:rsidR="008726DA" w:rsidRPr="008726DA" w:rsidRDefault="008726DA" w:rsidP="008726DA">
      <w:pPr>
        <w:spacing w:after="0"/>
        <w:ind w:right="81"/>
        <w:jc w:val="both"/>
        <w:rPr>
          <w:rFonts w:ascii="Calibri" w:eastAsia="Calibri" w:hAnsi="Calibri" w:cs="Calibri"/>
          <w:lang w:val="sr"/>
        </w:rPr>
      </w:pPr>
    </w:p>
    <w:p w14:paraId="01009836" w14:textId="1F9CC695" w:rsidR="003F3A74" w:rsidRPr="00154A57" w:rsidRDefault="007E4C5F" w:rsidP="003F3A74">
      <w:pPr>
        <w:spacing w:after="0"/>
        <w:ind w:right="81"/>
        <w:jc w:val="both"/>
        <w:rPr>
          <w:rFonts w:ascii="Calibri" w:eastAsia="Calibri" w:hAnsi="Calibri" w:cs="Calibri"/>
          <w:lang w:val="sr"/>
        </w:rPr>
      </w:pPr>
      <w:r>
        <w:rPr>
          <w:rFonts w:ascii="Calibri" w:eastAsia="Calibri" w:hAnsi="Calibri" w:cs="Calibri"/>
          <w:lang w:val="sr-Cyrl-RS"/>
        </w:rPr>
        <w:t>Порјекат спољног уређња (Свеска 9) и остала технићка документација доступна је на интернет адреси општине у делу који се односи на ЛИИД пројекат:</w:t>
      </w:r>
      <w:r w:rsidRPr="007E4C5F">
        <w:rPr>
          <w:lang w:val="sr"/>
        </w:rPr>
        <w:t xml:space="preserve"> </w:t>
      </w:r>
      <w:hyperlink r:id="rId20" w:history="1">
        <w:r w:rsidRPr="00D66862">
          <w:rPr>
            <w:rStyle w:val="Hyperlink"/>
            <w:rFonts w:ascii="Calibri" w:eastAsia="Calibri" w:hAnsi="Calibri" w:cs="Calibri"/>
            <w:lang w:val="sr-Cyrl-RS"/>
          </w:rPr>
          <w:t>https://www.babusnica.rs/index.php?option=com_content&amp;view=article&amp;id=337:projekat-razvoja-lokalne-infrastrukture-i-institucionalnog-razvoja-liid&amp;catid=8</w:t>
        </w:r>
      </w:hyperlink>
      <w:r>
        <w:rPr>
          <w:rFonts w:ascii="Calibri" w:eastAsia="Calibri" w:hAnsi="Calibri" w:cs="Calibri"/>
          <w:lang w:val="sr-Cyrl-RS"/>
        </w:rPr>
        <w:t xml:space="preserve">  </w:t>
      </w:r>
    </w:p>
    <w:p w14:paraId="7A06CF8B" w14:textId="39A480AC" w:rsidR="008726DA" w:rsidRPr="003C25FC" w:rsidRDefault="003C25FC" w:rsidP="008726DA">
      <w:pPr>
        <w:spacing w:before="120" w:after="0"/>
        <w:jc w:val="both"/>
        <w:rPr>
          <w:rFonts w:ascii="Calibri" w:eastAsia="Calibri" w:hAnsi="Calibri" w:cs="Calibri"/>
          <w:lang w:val="sr-Cyrl-RS"/>
        </w:rPr>
      </w:pPr>
      <w:r w:rsidRPr="003C25FC">
        <w:rPr>
          <w:rFonts w:ascii="Calibri" w:eastAsia="Calibri" w:hAnsi="Calibri" w:cs="Calibri"/>
          <w:lang w:val="sr-Cyrl-RS"/>
        </w:rPr>
        <w:t>Издата је</w:t>
      </w:r>
      <w:r w:rsidR="008726DA" w:rsidRPr="003C25FC">
        <w:rPr>
          <w:rFonts w:ascii="Calibri" w:eastAsia="Calibri" w:hAnsi="Calibri" w:cs="Calibri"/>
          <w:lang w:val="sr"/>
        </w:rPr>
        <w:t xml:space="preserve"> сагласност на План управљања грађевин</w:t>
      </w:r>
      <w:r>
        <w:rPr>
          <w:rFonts w:ascii="Calibri" w:eastAsia="Calibri" w:hAnsi="Calibri" w:cs="Calibri"/>
          <w:lang w:val="sr-Cyrl-RS"/>
        </w:rPr>
        <w:t>с</w:t>
      </w:r>
      <w:r w:rsidR="008726DA" w:rsidRPr="003C25FC">
        <w:rPr>
          <w:rFonts w:ascii="Calibri" w:eastAsia="Calibri" w:hAnsi="Calibri" w:cs="Calibri"/>
          <w:lang w:val="sr"/>
        </w:rPr>
        <w:t>ким отпадом</w:t>
      </w:r>
      <w:r w:rsidRPr="003C25FC">
        <w:rPr>
          <w:rFonts w:ascii="Calibri" w:eastAsia="Calibri" w:hAnsi="Calibri" w:cs="Calibri"/>
          <w:lang w:val="sr-Cyrl-RS"/>
        </w:rPr>
        <w:t xml:space="preserve"> од стране општинске управе општине Бабушница.</w:t>
      </w:r>
    </w:p>
    <w:p w14:paraId="725502FA" w14:textId="77777777" w:rsidR="008726DA" w:rsidRPr="008726DA" w:rsidRDefault="008726DA" w:rsidP="008726DA">
      <w:pPr>
        <w:spacing w:before="120" w:after="0"/>
        <w:jc w:val="both"/>
        <w:rPr>
          <w:rFonts w:ascii="Calibri" w:eastAsia="Calibri" w:hAnsi="Calibri" w:cs="Calibri"/>
          <w:lang w:val="sr"/>
        </w:rPr>
      </w:pPr>
      <w:r w:rsidRPr="008726DA">
        <w:rPr>
          <w:rFonts w:ascii="Calibri" w:eastAsia="Calibri" w:hAnsi="Calibri" w:cs="Calibri"/>
          <w:lang w:val="sr"/>
        </w:rPr>
        <w:t xml:space="preserve">У зони утицаја налазе се </w:t>
      </w:r>
    </w:p>
    <w:p w14:paraId="426017D9" w14:textId="77777777" w:rsidR="008726DA" w:rsidRPr="008726DA" w:rsidRDefault="008726DA" w:rsidP="008726DA">
      <w:pPr>
        <w:numPr>
          <w:ilvl w:val="0"/>
          <w:numId w:val="37"/>
        </w:numPr>
        <w:pBdr>
          <w:top w:val="nil"/>
          <w:left w:val="nil"/>
          <w:bottom w:val="nil"/>
          <w:right w:val="nil"/>
          <w:between w:val="nil"/>
        </w:pBdr>
        <w:spacing w:before="120" w:after="0"/>
        <w:jc w:val="both"/>
        <w:rPr>
          <w:rFonts w:ascii="Calibri" w:eastAsia="Calibri" w:hAnsi="Calibri" w:cs="Calibri"/>
          <w:color w:val="000000"/>
          <w:lang w:val="sr"/>
        </w:rPr>
      </w:pPr>
      <w:r w:rsidRPr="008726DA">
        <w:rPr>
          <w:rFonts w:ascii="Calibri" w:eastAsia="Calibri" w:hAnsi="Calibri" w:cs="Calibri"/>
          <w:color w:val="000000"/>
          <w:lang w:val="sr"/>
        </w:rPr>
        <w:t>Дом културе</w:t>
      </w:r>
    </w:p>
    <w:p w14:paraId="7B7FB060" w14:textId="77777777" w:rsidR="008726DA" w:rsidRPr="008726DA" w:rsidRDefault="008726DA" w:rsidP="008726DA">
      <w:pPr>
        <w:numPr>
          <w:ilvl w:val="0"/>
          <w:numId w:val="37"/>
        </w:numPr>
        <w:pBdr>
          <w:top w:val="nil"/>
          <w:left w:val="nil"/>
          <w:bottom w:val="nil"/>
          <w:right w:val="nil"/>
          <w:between w:val="nil"/>
        </w:pBdr>
        <w:spacing w:after="0"/>
        <w:jc w:val="both"/>
        <w:rPr>
          <w:rFonts w:ascii="Calibri" w:eastAsia="Calibri" w:hAnsi="Calibri" w:cs="Calibri"/>
          <w:color w:val="000000"/>
          <w:lang w:val="sr"/>
        </w:rPr>
      </w:pPr>
      <w:r w:rsidRPr="008726DA">
        <w:rPr>
          <w:rFonts w:ascii="Calibri" w:eastAsia="Calibri" w:hAnsi="Calibri" w:cs="Calibri"/>
          <w:color w:val="000000"/>
          <w:lang w:val="sr"/>
        </w:rPr>
        <w:t>Зграда Општине</w:t>
      </w:r>
    </w:p>
    <w:p w14:paraId="6C9E5D31" w14:textId="142371DA" w:rsidR="008726DA" w:rsidRPr="008726DA" w:rsidRDefault="008726DA" w:rsidP="008726DA">
      <w:pPr>
        <w:numPr>
          <w:ilvl w:val="0"/>
          <w:numId w:val="37"/>
        </w:numPr>
        <w:pBdr>
          <w:top w:val="nil"/>
          <w:left w:val="nil"/>
          <w:bottom w:val="nil"/>
          <w:right w:val="nil"/>
          <w:between w:val="nil"/>
        </w:pBdr>
        <w:spacing w:after="0"/>
        <w:jc w:val="both"/>
        <w:rPr>
          <w:rFonts w:ascii="Calibri" w:eastAsia="Calibri" w:hAnsi="Calibri" w:cs="Calibri"/>
          <w:color w:val="000000"/>
          <w:lang w:val="sr"/>
        </w:rPr>
      </w:pPr>
      <w:r w:rsidRPr="008726DA">
        <w:rPr>
          <w:rFonts w:ascii="Calibri" w:eastAsia="Calibri" w:hAnsi="Calibri" w:cs="Calibri"/>
          <w:color w:val="000000"/>
          <w:lang w:val="sr"/>
        </w:rPr>
        <w:t>ПИО Бабушница</w:t>
      </w:r>
      <w:r w:rsidR="007E4C5F">
        <w:rPr>
          <w:rFonts w:ascii="Calibri" w:eastAsia="Calibri" w:hAnsi="Calibri" w:cs="Calibri"/>
          <w:color w:val="000000"/>
          <w:lang w:val="sr"/>
        </w:rPr>
        <w:t>.</w:t>
      </w:r>
    </w:p>
    <w:p w14:paraId="3E0A64C2" w14:textId="09A055BB" w:rsidR="003F759B" w:rsidRPr="005E2FB7" w:rsidRDefault="00FE483D" w:rsidP="007E4C5F">
      <w:pPr>
        <w:spacing w:before="120"/>
        <w:jc w:val="both"/>
        <w:rPr>
          <w:lang w:val="sr-Latn-RS"/>
        </w:rPr>
      </w:pPr>
      <w:r w:rsidRPr="00F668CB">
        <w:rPr>
          <w:rFonts w:cstheme="minorHAnsi"/>
          <w:lang w:val="sr-Cyrl-RS"/>
        </w:rPr>
        <w:t>В</w:t>
      </w:r>
      <w:r w:rsidR="000368B6" w:rsidRPr="00F668CB">
        <w:rPr>
          <w:rFonts w:cstheme="minorHAnsi"/>
          <w:lang w:val="sr-Cyrl-RS"/>
        </w:rPr>
        <w:t>ише о по</w:t>
      </w:r>
      <w:r w:rsidR="00653A4F" w:rsidRPr="00F668CB">
        <w:rPr>
          <w:rFonts w:cstheme="minorHAnsi"/>
          <w:lang w:val="sr-Cyrl-RS"/>
        </w:rPr>
        <w:t>т</w:t>
      </w:r>
      <w:r w:rsidR="000368B6" w:rsidRPr="00F668CB">
        <w:rPr>
          <w:rFonts w:cstheme="minorHAnsi"/>
          <w:lang w:val="sr-Cyrl-RS"/>
        </w:rPr>
        <w:t xml:space="preserve">пројекту </w:t>
      </w:r>
      <w:r w:rsidR="00751B3D" w:rsidRPr="00EA4C23">
        <w:rPr>
          <w:b/>
          <w:lang w:val="sr-Cyrl-RS"/>
        </w:rPr>
        <w:t>„Јавне површине – тргови и тротоари Улице Саше Ивковића, Живојина Николића Брке, Ратка Павловића и 7. јула к.п.бр. 103, 104, 307, 310/1, 310/2, 311 КО Бабушница, у Бабушници“</w:t>
      </w:r>
      <w:r w:rsidR="00B641B6" w:rsidRPr="00F668CB">
        <w:rPr>
          <w:b/>
          <w:lang w:val="sr-Cyrl-RS"/>
        </w:rPr>
        <w:t xml:space="preserve"> </w:t>
      </w:r>
      <w:r w:rsidR="009A3ACF" w:rsidRPr="00F668CB">
        <w:rPr>
          <w:rFonts w:cstheme="minorHAnsi"/>
          <w:lang w:val="sr-Cyrl-RS"/>
        </w:rPr>
        <w:t xml:space="preserve">доступно је </w:t>
      </w:r>
      <w:r w:rsidR="000368B6" w:rsidRPr="00F668CB">
        <w:rPr>
          <w:rFonts w:cstheme="minorHAnsi"/>
          <w:lang w:val="sr-Cyrl-RS"/>
        </w:rPr>
        <w:t xml:space="preserve">на интернет страници Пројекта </w:t>
      </w:r>
      <w:r w:rsidR="000368B6" w:rsidRPr="00F668CB">
        <w:rPr>
          <w:rFonts w:cstheme="minorHAnsi"/>
          <w:lang w:val="sr-Cyrl-CS"/>
        </w:rPr>
        <w:t>(</w:t>
      </w:r>
      <w:r w:rsidR="000368B6" w:rsidRPr="00F668CB">
        <w:rPr>
          <w:rFonts w:cstheme="minorHAnsi"/>
          <w:bCs/>
          <w:caps/>
          <w:noProof/>
          <w:spacing w:val="10"/>
          <w:lang w:val="sr-Latn-RS"/>
        </w:rPr>
        <w:t>LIID</w:t>
      </w:r>
      <w:r w:rsidR="000368B6" w:rsidRPr="00F668CB">
        <w:rPr>
          <w:rFonts w:cstheme="minorHAnsi"/>
          <w:lang w:val="sr-Cyrl-CS"/>
        </w:rPr>
        <w:t>)</w:t>
      </w:r>
      <w:r w:rsidR="000368B6" w:rsidRPr="00F668CB">
        <w:rPr>
          <w:rFonts w:cstheme="minorHAnsi"/>
          <w:lang w:val="sr-Cyrl-RS"/>
        </w:rPr>
        <w:t xml:space="preserve">: </w:t>
      </w:r>
      <w:hyperlink r:id="rId21" w:history="1">
        <w:r w:rsidR="00EE03EC" w:rsidRPr="00F668CB">
          <w:rPr>
            <w:rStyle w:val="Hyperlink"/>
          </w:rPr>
          <w:t>liid</w:t>
        </w:r>
        <w:r w:rsidR="00EE03EC" w:rsidRPr="00F668CB">
          <w:rPr>
            <w:rStyle w:val="Hyperlink"/>
            <w:lang w:val="sr-Cyrl-RS"/>
          </w:rPr>
          <w:t>.</w:t>
        </w:r>
        <w:r w:rsidR="00EE03EC" w:rsidRPr="00F668CB">
          <w:rPr>
            <w:rStyle w:val="Hyperlink"/>
          </w:rPr>
          <w:t>mgsi</w:t>
        </w:r>
        <w:r w:rsidR="00EE03EC" w:rsidRPr="00F668CB">
          <w:rPr>
            <w:rStyle w:val="Hyperlink"/>
            <w:lang w:val="sr-Cyrl-RS"/>
          </w:rPr>
          <w:t>.</w:t>
        </w:r>
        <w:r w:rsidR="00EE03EC" w:rsidRPr="00F668CB">
          <w:rPr>
            <w:rStyle w:val="Hyperlink"/>
          </w:rPr>
          <w:t>gov</w:t>
        </w:r>
        <w:r w:rsidR="00EE03EC" w:rsidRPr="00F668CB">
          <w:rPr>
            <w:rStyle w:val="Hyperlink"/>
            <w:lang w:val="sr-Cyrl-RS"/>
          </w:rPr>
          <w:t>.</w:t>
        </w:r>
        <w:r w:rsidR="00EE03EC" w:rsidRPr="00F668CB">
          <w:rPr>
            <w:rStyle w:val="Hyperlink"/>
          </w:rPr>
          <w:t>rs</w:t>
        </w:r>
      </w:hyperlink>
      <w:r w:rsidR="00EE03EC" w:rsidRPr="00F668CB">
        <w:rPr>
          <w:lang w:val="sr-Cyrl-RS"/>
        </w:rPr>
        <w:t xml:space="preserve">  </w:t>
      </w:r>
      <w:r w:rsidR="000368B6" w:rsidRPr="00F668CB">
        <w:rPr>
          <w:rFonts w:cstheme="minorHAnsi"/>
          <w:lang w:val="sr-Cyrl-RS"/>
        </w:rPr>
        <w:t>као и на интернет</w:t>
      </w:r>
      <w:r w:rsidR="000368B6" w:rsidRPr="00EE03EC">
        <w:rPr>
          <w:rFonts w:cstheme="minorHAnsi"/>
          <w:lang w:val="sr-Cyrl-RS"/>
        </w:rPr>
        <w:t xml:space="preserve"> страници општине:</w:t>
      </w:r>
      <w:r w:rsidR="00AC7165" w:rsidRPr="00EE03EC">
        <w:rPr>
          <w:lang w:val="sr-Cyrl-RS"/>
        </w:rPr>
        <w:t xml:space="preserve"> </w:t>
      </w:r>
      <w:hyperlink r:id="rId22" w:history="1">
        <w:r w:rsidR="00EA4C23" w:rsidRPr="00D66862">
          <w:rPr>
            <w:rStyle w:val="Hyperlink"/>
          </w:rPr>
          <w:t>https</w:t>
        </w:r>
        <w:r w:rsidR="00EA4C23" w:rsidRPr="00D66862">
          <w:rPr>
            <w:rStyle w:val="Hyperlink"/>
            <w:lang w:val="sr-Cyrl-RS"/>
          </w:rPr>
          <w:t>://</w:t>
        </w:r>
        <w:r w:rsidR="00EA4C23" w:rsidRPr="00D66862">
          <w:rPr>
            <w:rStyle w:val="Hyperlink"/>
          </w:rPr>
          <w:t>www</w:t>
        </w:r>
        <w:r w:rsidR="00EA4C23" w:rsidRPr="00D66862">
          <w:rPr>
            <w:rStyle w:val="Hyperlink"/>
            <w:lang w:val="sr-Cyrl-RS"/>
          </w:rPr>
          <w:t>.</w:t>
        </w:r>
        <w:r w:rsidR="00EA4C23" w:rsidRPr="00D66862">
          <w:rPr>
            <w:rStyle w:val="Hyperlink"/>
          </w:rPr>
          <w:t>babusnica</w:t>
        </w:r>
        <w:r w:rsidR="00EA4C23" w:rsidRPr="00D66862">
          <w:rPr>
            <w:rStyle w:val="Hyperlink"/>
            <w:lang w:val="sr-Cyrl-RS"/>
          </w:rPr>
          <w:t>.</w:t>
        </w:r>
        <w:r w:rsidR="00EA4C23" w:rsidRPr="00D66862">
          <w:rPr>
            <w:rStyle w:val="Hyperlink"/>
          </w:rPr>
          <w:t>rs</w:t>
        </w:r>
        <w:r w:rsidR="00EA4C23" w:rsidRPr="00D66862">
          <w:rPr>
            <w:rStyle w:val="Hyperlink"/>
            <w:lang w:val="sr-Cyrl-RS"/>
          </w:rPr>
          <w:t>/</w:t>
        </w:r>
        <w:r w:rsidR="00EA4C23" w:rsidRPr="00D66862">
          <w:rPr>
            <w:rStyle w:val="Hyperlink"/>
          </w:rPr>
          <w:t>index</w:t>
        </w:r>
        <w:r w:rsidR="00EA4C23" w:rsidRPr="00D66862">
          <w:rPr>
            <w:rStyle w:val="Hyperlink"/>
            <w:lang w:val="sr-Cyrl-RS"/>
          </w:rPr>
          <w:t>.</w:t>
        </w:r>
        <w:r w:rsidR="00EA4C23" w:rsidRPr="00D66862">
          <w:rPr>
            <w:rStyle w:val="Hyperlink"/>
          </w:rPr>
          <w:t>php</w:t>
        </w:r>
        <w:r w:rsidR="00EA4C23" w:rsidRPr="00D66862">
          <w:rPr>
            <w:rStyle w:val="Hyperlink"/>
            <w:lang w:val="sr-Cyrl-RS"/>
          </w:rPr>
          <w:t>?</w:t>
        </w:r>
        <w:r w:rsidR="00EA4C23" w:rsidRPr="00D66862">
          <w:rPr>
            <w:rStyle w:val="Hyperlink"/>
          </w:rPr>
          <w:t>option</w:t>
        </w:r>
        <w:r w:rsidR="00EA4C23" w:rsidRPr="00D66862">
          <w:rPr>
            <w:rStyle w:val="Hyperlink"/>
            <w:lang w:val="sr-Cyrl-RS"/>
          </w:rPr>
          <w:t>=</w:t>
        </w:r>
        <w:r w:rsidR="00EA4C23" w:rsidRPr="00D66862">
          <w:rPr>
            <w:rStyle w:val="Hyperlink"/>
          </w:rPr>
          <w:t>com</w:t>
        </w:r>
        <w:r w:rsidR="00EA4C23" w:rsidRPr="00D66862">
          <w:rPr>
            <w:rStyle w:val="Hyperlink"/>
            <w:lang w:val="sr-Cyrl-RS"/>
          </w:rPr>
          <w:t>_</w:t>
        </w:r>
        <w:r w:rsidR="00EA4C23" w:rsidRPr="00D66862">
          <w:rPr>
            <w:rStyle w:val="Hyperlink"/>
          </w:rPr>
          <w:t>content</w:t>
        </w:r>
        <w:r w:rsidR="00EA4C23" w:rsidRPr="00D66862">
          <w:rPr>
            <w:rStyle w:val="Hyperlink"/>
            <w:lang w:val="sr-Cyrl-RS"/>
          </w:rPr>
          <w:t>&amp;</w:t>
        </w:r>
        <w:r w:rsidR="00EA4C23" w:rsidRPr="00D66862">
          <w:rPr>
            <w:rStyle w:val="Hyperlink"/>
          </w:rPr>
          <w:t>view</w:t>
        </w:r>
        <w:r w:rsidR="00EA4C23" w:rsidRPr="00D66862">
          <w:rPr>
            <w:rStyle w:val="Hyperlink"/>
            <w:lang w:val="sr-Cyrl-RS"/>
          </w:rPr>
          <w:t>=</w:t>
        </w:r>
        <w:r w:rsidR="00EA4C23" w:rsidRPr="00D66862">
          <w:rPr>
            <w:rStyle w:val="Hyperlink"/>
          </w:rPr>
          <w:t>article</w:t>
        </w:r>
        <w:r w:rsidR="00EA4C23" w:rsidRPr="00D66862">
          <w:rPr>
            <w:rStyle w:val="Hyperlink"/>
            <w:lang w:val="sr-Cyrl-RS"/>
          </w:rPr>
          <w:t>&amp;</w:t>
        </w:r>
        <w:r w:rsidR="00EA4C23" w:rsidRPr="00D66862">
          <w:rPr>
            <w:rStyle w:val="Hyperlink"/>
          </w:rPr>
          <w:t>id</w:t>
        </w:r>
        <w:r w:rsidR="00EA4C23" w:rsidRPr="00D66862">
          <w:rPr>
            <w:rStyle w:val="Hyperlink"/>
            <w:lang w:val="sr-Cyrl-RS"/>
          </w:rPr>
          <w:t>=337:</w:t>
        </w:r>
        <w:r w:rsidR="00EA4C23" w:rsidRPr="00D66862">
          <w:rPr>
            <w:rStyle w:val="Hyperlink"/>
          </w:rPr>
          <w:t>projekat</w:t>
        </w:r>
        <w:r w:rsidR="00EA4C23" w:rsidRPr="00D66862">
          <w:rPr>
            <w:rStyle w:val="Hyperlink"/>
            <w:lang w:val="sr-Cyrl-RS"/>
          </w:rPr>
          <w:t>-</w:t>
        </w:r>
        <w:r w:rsidR="00EA4C23" w:rsidRPr="00D66862">
          <w:rPr>
            <w:rStyle w:val="Hyperlink"/>
          </w:rPr>
          <w:t>razvoja</w:t>
        </w:r>
        <w:r w:rsidR="00EA4C23" w:rsidRPr="00D66862">
          <w:rPr>
            <w:rStyle w:val="Hyperlink"/>
            <w:lang w:val="sr-Cyrl-RS"/>
          </w:rPr>
          <w:t>-</w:t>
        </w:r>
        <w:r w:rsidR="00EA4C23" w:rsidRPr="00D66862">
          <w:rPr>
            <w:rStyle w:val="Hyperlink"/>
          </w:rPr>
          <w:t>lokalne</w:t>
        </w:r>
        <w:r w:rsidR="00EA4C23" w:rsidRPr="00D66862">
          <w:rPr>
            <w:rStyle w:val="Hyperlink"/>
            <w:lang w:val="sr-Cyrl-RS"/>
          </w:rPr>
          <w:t>-</w:t>
        </w:r>
        <w:r w:rsidR="00EA4C23" w:rsidRPr="00D66862">
          <w:rPr>
            <w:rStyle w:val="Hyperlink"/>
          </w:rPr>
          <w:t>infrastrukture</w:t>
        </w:r>
        <w:r w:rsidR="00EA4C23" w:rsidRPr="00D66862">
          <w:rPr>
            <w:rStyle w:val="Hyperlink"/>
            <w:lang w:val="sr-Cyrl-RS"/>
          </w:rPr>
          <w:t>-</w:t>
        </w:r>
        <w:r w:rsidR="00EA4C23" w:rsidRPr="00D66862">
          <w:rPr>
            <w:rStyle w:val="Hyperlink"/>
          </w:rPr>
          <w:t>i</w:t>
        </w:r>
        <w:r w:rsidR="00EA4C23" w:rsidRPr="00D66862">
          <w:rPr>
            <w:rStyle w:val="Hyperlink"/>
            <w:lang w:val="sr-Cyrl-RS"/>
          </w:rPr>
          <w:t>-</w:t>
        </w:r>
        <w:r w:rsidR="00EA4C23" w:rsidRPr="00D66862">
          <w:rPr>
            <w:rStyle w:val="Hyperlink"/>
          </w:rPr>
          <w:t>institucionalnog</w:t>
        </w:r>
        <w:r w:rsidR="00EA4C23" w:rsidRPr="00D66862">
          <w:rPr>
            <w:rStyle w:val="Hyperlink"/>
            <w:lang w:val="sr-Cyrl-RS"/>
          </w:rPr>
          <w:t>-</w:t>
        </w:r>
        <w:r w:rsidR="00EA4C23" w:rsidRPr="00D66862">
          <w:rPr>
            <w:rStyle w:val="Hyperlink"/>
          </w:rPr>
          <w:t>razvoja</w:t>
        </w:r>
        <w:r w:rsidR="00EA4C23" w:rsidRPr="00D66862">
          <w:rPr>
            <w:rStyle w:val="Hyperlink"/>
            <w:lang w:val="sr-Cyrl-RS"/>
          </w:rPr>
          <w:t>-</w:t>
        </w:r>
        <w:r w:rsidR="00EA4C23" w:rsidRPr="00D66862">
          <w:rPr>
            <w:rStyle w:val="Hyperlink"/>
          </w:rPr>
          <w:t>liid</w:t>
        </w:r>
        <w:r w:rsidR="00EA4C23" w:rsidRPr="00D66862">
          <w:rPr>
            <w:rStyle w:val="Hyperlink"/>
            <w:lang w:val="sr-Cyrl-RS"/>
          </w:rPr>
          <w:t>&amp;</w:t>
        </w:r>
        <w:r w:rsidR="00EA4C23" w:rsidRPr="00D66862">
          <w:rPr>
            <w:rStyle w:val="Hyperlink"/>
          </w:rPr>
          <w:t>catid</w:t>
        </w:r>
        <w:r w:rsidR="00EA4C23" w:rsidRPr="00D66862">
          <w:rPr>
            <w:rStyle w:val="Hyperlink"/>
            <w:lang w:val="sr-Cyrl-RS"/>
          </w:rPr>
          <w:t>=8</w:t>
        </w:r>
      </w:hyperlink>
      <w:r w:rsidR="00EA4C23">
        <w:rPr>
          <w:lang w:val="sr-Cyrl-RS"/>
        </w:rPr>
        <w:t xml:space="preserve"> </w:t>
      </w:r>
      <w:r w:rsidR="003C24CA">
        <w:rPr>
          <w:rFonts w:cstheme="minorHAnsi"/>
          <w:lang w:val="sr-Cyrl-RS"/>
        </w:rPr>
        <w:t xml:space="preserve">. </w:t>
      </w:r>
    </w:p>
    <w:p w14:paraId="33E98A6A" w14:textId="0988FDA2" w:rsidR="003D29A4" w:rsidRPr="001E1815" w:rsidRDefault="003D29A4" w:rsidP="00D132F9">
      <w:pPr>
        <w:pStyle w:val="Heading3"/>
        <w:spacing w:before="0" w:line="240" w:lineRule="auto"/>
        <w:rPr>
          <w:color w:val="auto"/>
          <w:sz w:val="22"/>
          <w:szCs w:val="22"/>
          <w:lang w:val="sr-Cyrl-RS"/>
        </w:rPr>
      </w:pPr>
      <w:bookmarkStart w:id="11" w:name="_Toc227015191"/>
      <w:r w:rsidRPr="001E1815">
        <w:rPr>
          <w:color w:val="auto"/>
          <w:sz w:val="22"/>
          <w:szCs w:val="22"/>
          <w:lang w:val="sr-Cyrl-RS"/>
        </w:rPr>
        <w:t xml:space="preserve">Опис локације у контексту процене </w:t>
      </w:r>
      <w:r w:rsidR="00EA2DF3" w:rsidRPr="001E1815">
        <w:rPr>
          <w:color w:val="auto"/>
          <w:sz w:val="22"/>
          <w:szCs w:val="22"/>
          <w:lang w:val="sr-Cyrl-RS"/>
        </w:rPr>
        <w:t xml:space="preserve">утицаја на </w:t>
      </w:r>
      <w:r w:rsidRPr="001E1815">
        <w:rPr>
          <w:color w:val="auto"/>
          <w:sz w:val="22"/>
          <w:szCs w:val="22"/>
          <w:lang w:val="sr-Cyrl-RS"/>
        </w:rPr>
        <w:t>животну средину и друштвено окружење</w:t>
      </w:r>
      <w:bookmarkEnd w:id="11"/>
      <w:r w:rsidRPr="001E1815">
        <w:rPr>
          <w:color w:val="auto"/>
          <w:sz w:val="22"/>
          <w:szCs w:val="22"/>
          <w:lang w:val="sr-Cyrl-RS"/>
        </w:rPr>
        <w:t xml:space="preserve"> </w:t>
      </w:r>
    </w:p>
    <w:p w14:paraId="20534E19" w14:textId="77777777" w:rsidR="00AA7A95" w:rsidRDefault="00E657E5" w:rsidP="00AA7A95">
      <w:pPr>
        <w:spacing w:before="120" w:after="120" w:line="240" w:lineRule="auto"/>
        <w:jc w:val="both"/>
        <w:rPr>
          <w:rFonts w:cstheme="minorHAnsi"/>
          <w:lang w:val="sr-Cyrl-RS"/>
        </w:rPr>
      </w:pPr>
      <w:r w:rsidRPr="001E1815">
        <w:rPr>
          <w:rFonts w:cstheme="minorHAnsi"/>
          <w:lang w:val="sr-Cyrl-RS"/>
        </w:rPr>
        <w:t xml:space="preserve">Реализација активности планираних у оквиру потпројекта </w:t>
      </w:r>
      <w:r w:rsidR="00272523" w:rsidRPr="001E1815">
        <w:rPr>
          <w:rFonts w:cstheme="minorHAnsi"/>
          <w:lang w:val="sr-Cyrl-RS"/>
        </w:rPr>
        <w:t>биће спроведена</w:t>
      </w:r>
      <w:r w:rsidRPr="001E1815">
        <w:rPr>
          <w:rFonts w:cstheme="minorHAnsi"/>
          <w:lang w:val="sr-Cyrl-RS"/>
        </w:rPr>
        <w:t xml:space="preserve"> </w:t>
      </w:r>
      <w:r w:rsidRPr="00D132F9">
        <w:rPr>
          <w:rFonts w:cstheme="minorHAnsi"/>
          <w:lang w:val="sr-Cyrl-RS"/>
        </w:rPr>
        <w:t xml:space="preserve">искључиво уз </w:t>
      </w:r>
      <w:r w:rsidR="00272523" w:rsidRPr="00D132F9">
        <w:rPr>
          <w:rFonts w:cstheme="minorHAnsi"/>
          <w:lang w:val="sr-Cyrl-RS"/>
        </w:rPr>
        <w:t xml:space="preserve">апсолутно </w:t>
      </w:r>
      <w:r w:rsidRPr="00D132F9">
        <w:rPr>
          <w:rFonts w:cstheme="minorHAnsi"/>
          <w:lang w:val="sr-Cyrl-RS"/>
        </w:rPr>
        <w:t>поштовање свих одредби</w:t>
      </w:r>
      <w:r w:rsidR="00272523" w:rsidRPr="00D132F9">
        <w:rPr>
          <w:rFonts w:cstheme="minorHAnsi"/>
          <w:lang w:val="sr-Cyrl-RS"/>
        </w:rPr>
        <w:t xml:space="preserve"> из поглавља </w:t>
      </w:r>
      <w:r w:rsidR="00272523" w:rsidRPr="00D132F9">
        <w:rPr>
          <w:rFonts w:cstheme="minorHAnsi"/>
        </w:rPr>
        <w:t>II</w:t>
      </w:r>
      <w:r w:rsidR="00272523" w:rsidRPr="006D59E6">
        <w:rPr>
          <w:rFonts w:cstheme="minorHAnsi"/>
          <w:lang w:val="sr-Cyrl-RS"/>
        </w:rPr>
        <w:t>.</w:t>
      </w:r>
      <w:r w:rsidRPr="00D132F9">
        <w:rPr>
          <w:rFonts w:cstheme="minorHAnsi"/>
          <w:lang w:val="sr-Cyrl-RS"/>
        </w:rPr>
        <w:t xml:space="preserve"> ПЛАН УПРАВЉАЊА И ПРАЋЕЊА ЖИВОТНЕ СРЕДИНЕ ЗА РЕАЛИЗАЦИЈУ ПРОЈЕКАТА ЛОКАЛНЕ ИНФРАСТРУКТУРЕ И ИНСТИТУЦИОНАЛНОГ РАЗВОЈА</w:t>
      </w:r>
      <w:r w:rsidR="00272523" w:rsidRPr="00D132F9">
        <w:rPr>
          <w:rFonts w:cstheme="minorHAnsi"/>
          <w:lang w:val="sr-Cyrl-RS"/>
        </w:rPr>
        <w:t xml:space="preserve"> у наставку. </w:t>
      </w:r>
    </w:p>
    <w:p w14:paraId="0DA4CFF6" w14:textId="11A488EA" w:rsidR="00E657E5" w:rsidRPr="00D132F9" w:rsidRDefault="00272523" w:rsidP="00AA7A95">
      <w:pPr>
        <w:spacing w:before="120" w:after="120" w:line="240" w:lineRule="auto"/>
        <w:jc w:val="both"/>
        <w:rPr>
          <w:rFonts w:cstheme="minorHAnsi"/>
          <w:lang w:val="sr-Cyrl-RS"/>
        </w:rPr>
      </w:pPr>
      <w:r w:rsidRPr="00D132F9">
        <w:rPr>
          <w:rFonts w:cstheme="minorHAnsi"/>
          <w:lang w:val="sr-Cyrl-RS"/>
        </w:rPr>
        <w:t xml:space="preserve">У овом </w:t>
      </w:r>
      <w:r w:rsidR="009A3ACF" w:rsidRPr="00D132F9">
        <w:rPr>
          <w:rFonts w:cstheme="minorHAnsi"/>
          <w:lang w:val="sr-Cyrl-RS"/>
        </w:rPr>
        <w:t>делу</w:t>
      </w:r>
      <w:r w:rsidRPr="00D132F9">
        <w:rPr>
          <w:rFonts w:cstheme="minorHAnsi"/>
          <w:lang w:val="sr-Cyrl-RS"/>
        </w:rPr>
        <w:t xml:space="preserve"> обезбеђене су основне информације о резулататима процене утицаја потпројекта</w:t>
      </w:r>
      <w:r w:rsidR="00AA7A95">
        <w:rPr>
          <w:rFonts w:cstheme="minorHAnsi"/>
          <w:lang w:val="sr-Cyrl-RS"/>
        </w:rPr>
        <w:t xml:space="preserve"> и ризика</w:t>
      </w:r>
      <w:r w:rsidRPr="00D132F9">
        <w:rPr>
          <w:rFonts w:cstheme="minorHAnsi"/>
          <w:lang w:val="sr-Cyrl-RS"/>
        </w:rPr>
        <w:t xml:space="preserve"> </w:t>
      </w:r>
      <w:r w:rsidR="00AA7A95">
        <w:rPr>
          <w:rFonts w:cstheme="minorHAnsi"/>
          <w:lang w:val="sr-Cyrl-RS"/>
        </w:rPr>
        <w:t>з</w:t>
      </w:r>
      <w:r w:rsidRPr="00D132F9">
        <w:rPr>
          <w:rFonts w:cstheme="minorHAnsi"/>
          <w:lang w:val="sr-Cyrl-RS"/>
        </w:rPr>
        <w:t xml:space="preserve">а стање животне средине и друштвеног окружења, као и о идентификованим потребним мерама како би се они смањили или елиминисали.  </w:t>
      </w:r>
    </w:p>
    <w:p w14:paraId="3E277882" w14:textId="322AE7BE" w:rsidR="003F759B" w:rsidRPr="00F668CB" w:rsidRDefault="003F759B" w:rsidP="008471F6">
      <w:pPr>
        <w:spacing w:after="120"/>
        <w:jc w:val="both"/>
        <w:rPr>
          <w:lang w:val="sr-Cyrl-RS"/>
        </w:rPr>
      </w:pPr>
      <w:r w:rsidRPr="001E1815">
        <w:rPr>
          <w:rFonts w:cstheme="minorHAnsi"/>
          <w:lang w:val="sr-Cyrl-RS"/>
        </w:rPr>
        <w:t xml:space="preserve">Карактеристике окружења – </w:t>
      </w:r>
      <w:r w:rsidRPr="001E1815">
        <w:rPr>
          <w:lang w:val="sr-Cyrl-RS"/>
        </w:rPr>
        <w:t xml:space="preserve">Простор који се обрађује овим потројектом налази се </w:t>
      </w:r>
      <w:bookmarkStart w:id="12" w:name="_Hlk184387458"/>
      <w:r w:rsidR="008471F6" w:rsidRPr="001E1815">
        <w:rPr>
          <w:lang w:val="sr-Cyrl-RS"/>
        </w:rPr>
        <w:t xml:space="preserve">у центру Бабушнице. Простор обухвата централну </w:t>
      </w:r>
      <w:r w:rsidR="008471F6" w:rsidRPr="008471F6">
        <w:rPr>
          <w:lang w:val="sr-Cyrl-RS"/>
        </w:rPr>
        <w:t>градску зону са тргом испред Дома културе, пешачким и приступним површинама, као и пратећим микроцелинама око зграде општине, занатског центра и парка иза Дома културе</w:t>
      </w:r>
      <w:r w:rsidR="00817E57" w:rsidRPr="00817E57">
        <w:rPr>
          <w:lang w:val="sr-Cyrl-RS"/>
        </w:rPr>
        <w:t>.</w:t>
      </w:r>
      <w:r>
        <w:rPr>
          <w:lang w:val="sr-Cyrl-RS"/>
        </w:rPr>
        <w:t xml:space="preserve"> </w:t>
      </w:r>
      <w:r w:rsidR="008471F6">
        <w:rPr>
          <w:lang w:val="sr-Cyrl-RS"/>
        </w:rPr>
        <w:t>Поред Дома културе у</w:t>
      </w:r>
      <w:r w:rsidR="0015157B" w:rsidRPr="0015157B">
        <w:rPr>
          <w:lang w:val="sr-Cyrl-RS"/>
        </w:rPr>
        <w:t xml:space="preserve"> зони </w:t>
      </w:r>
      <w:r w:rsidR="0015157B">
        <w:rPr>
          <w:lang w:val="sr-Cyrl-RS"/>
        </w:rPr>
        <w:t>окружења</w:t>
      </w:r>
      <w:r w:rsidR="0015157B" w:rsidRPr="0015157B">
        <w:rPr>
          <w:lang w:val="sr-Cyrl-RS"/>
        </w:rPr>
        <w:t xml:space="preserve"> </w:t>
      </w:r>
      <w:r w:rsidR="0015157B" w:rsidRPr="00F668CB">
        <w:rPr>
          <w:lang w:val="sr-Cyrl-RS"/>
        </w:rPr>
        <w:t>налазе се:</w:t>
      </w:r>
      <w:r w:rsidR="008471F6">
        <w:rPr>
          <w:lang w:val="sr-Cyrl-RS"/>
        </w:rPr>
        <w:t xml:space="preserve"> занатски објекти, стамбени објекти, као и з</w:t>
      </w:r>
      <w:r w:rsidR="008471F6" w:rsidRPr="008471F6">
        <w:rPr>
          <w:lang w:val="sr-Cyrl-RS"/>
        </w:rPr>
        <w:t>града Општине</w:t>
      </w:r>
      <w:r w:rsidR="008471F6">
        <w:rPr>
          <w:lang w:val="sr-Cyrl-RS"/>
        </w:rPr>
        <w:t xml:space="preserve"> и </w:t>
      </w:r>
      <w:r w:rsidR="008471F6" w:rsidRPr="008471F6">
        <w:rPr>
          <w:lang w:val="sr-Cyrl-RS"/>
        </w:rPr>
        <w:t>ПИО Бабушница</w:t>
      </w:r>
      <w:r w:rsidR="008471F6">
        <w:rPr>
          <w:lang w:val="sr-Cyrl-RS"/>
        </w:rPr>
        <w:t>. У зони радова потпројекта налази се и С</w:t>
      </w:r>
      <w:r w:rsidR="008471F6" w:rsidRPr="008471F6">
        <w:rPr>
          <w:lang w:val="sr-Cyrl-RS"/>
        </w:rPr>
        <w:t xml:space="preserve">поменик борцима НОБ-а </w:t>
      </w:r>
      <w:r w:rsidR="008471F6">
        <w:rPr>
          <w:lang w:val="sr-Cyrl-RS"/>
        </w:rPr>
        <w:t xml:space="preserve">чија санација није предмет потпројекта, али је </w:t>
      </w:r>
      <w:r w:rsidR="00863A8E" w:rsidRPr="00F668CB">
        <w:rPr>
          <w:lang w:val="sr-Cyrl-RS"/>
        </w:rPr>
        <w:t>ЈЛС у обавези да предузме све потребне мере како би елиминисала и најмању могућност</w:t>
      </w:r>
      <w:r w:rsidR="008471F6">
        <w:rPr>
          <w:lang w:val="sr-Cyrl-RS"/>
        </w:rPr>
        <w:t xml:space="preserve"> утицаја на овај споменик и његову целину. </w:t>
      </w:r>
      <w:r w:rsidR="00863A8E" w:rsidRPr="00F668CB">
        <w:rPr>
          <w:lang w:val="sr-Cyrl-RS"/>
        </w:rPr>
        <w:t xml:space="preserve"> </w:t>
      </w:r>
    </w:p>
    <w:p w14:paraId="1965E6A0" w14:textId="0405AE72" w:rsidR="00863A8E" w:rsidRPr="008471F6" w:rsidRDefault="00863A8E" w:rsidP="00425523">
      <w:pPr>
        <w:spacing w:after="120"/>
        <w:jc w:val="both"/>
        <w:rPr>
          <w:color w:val="EE0000"/>
          <w:lang w:val="sr-Cyrl-RS"/>
        </w:rPr>
      </w:pPr>
      <w:r w:rsidRPr="00F668CB">
        <w:rPr>
          <w:lang w:val="sr-Cyrl-RS"/>
        </w:rPr>
        <w:t xml:space="preserve">Такође, ЈЛС је у обавези да обезбеди садњу </w:t>
      </w:r>
      <w:r w:rsidR="008471F6" w:rsidRPr="003C25FC">
        <w:rPr>
          <w:lang w:val="sr-Cyrl-RS"/>
        </w:rPr>
        <w:t>15</w:t>
      </w:r>
      <w:r w:rsidRPr="003C25FC">
        <w:rPr>
          <w:lang w:val="sr-Cyrl-RS"/>
        </w:rPr>
        <w:t xml:space="preserve"> стабла у </w:t>
      </w:r>
      <w:r w:rsidR="003C25FC" w:rsidRPr="003C25FC">
        <w:rPr>
          <w:lang w:val="sr-Cyrl-RS"/>
        </w:rPr>
        <w:t>централном делу Бабушнице.</w:t>
      </w:r>
    </w:p>
    <w:bookmarkEnd w:id="12"/>
    <w:p w14:paraId="0B46F77C" w14:textId="6BE4434E" w:rsidR="003F759B" w:rsidRPr="00F668CB" w:rsidRDefault="003F759B" w:rsidP="00425523">
      <w:pPr>
        <w:spacing w:after="120" w:line="240" w:lineRule="auto"/>
        <w:jc w:val="both"/>
        <w:rPr>
          <w:rFonts w:cstheme="minorHAnsi"/>
          <w:lang w:val="sr-Cyrl-RS"/>
        </w:rPr>
      </w:pPr>
      <w:r w:rsidRPr="001E1815">
        <w:rPr>
          <w:rFonts w:cstheme="minorHAnsi"/>
          <w:lang w:val="sr-Cyrl-RS"/>
        </w:rPr>
        <w:t xml:space="preserve">Јавни објекти у простору или близини -  </w:t>
      </w:r>
      <w:r w:rsidR="00B940BA" w:rsidRPr="001E1815">
        <w:rPr>
          <w:lang w:val="sr-Cyrl-RS"/>
        </w:rPr>
        <w:t xml:space="preserve">У непосредној близини налази се </w:t>
      </w:r>
      <w:bookmarkStart w:id="13" w:name="_Hlk184503855"/>
      <w:r w:rsidR="008471F6" w:rsidRPr="001E1815">
        <w:rPr>
          <w:lang w:val="sr-Cyrl-RS"/>
        </w:rPr>
        <w:t>Дом културе, зграда Општине и ПИО Бабушница</w:t>
      </w:r>
      <w:r w:rsidRPr="001E1815">
        <w:rPr>
          <w:lang w:val="sr-Cyrl-RS"/>
        </w:rPr>
        <w:t xml:space="preserve">. </w:t>
      </w:r>
      <w:bookmarkEnd w:id="13"/>
      <w:r w:rsidR="00B20906" w:rsidRPr="001E1815">
        <w:rPr>
          <w:rFonts w:cstheme="minorHAnsi"/>
          <w:lang w:val="sr-Cyrl-RS"/>
        </w:rPr>
        <w:t xml:space="preserve">Потенцијални </w:t>
      </w:r>
      <w:r w:rsidR="00B20906" w:rsidRPr="00B56233">
        <w:rPr>
          <w:rFonts w:cstheme="minorHAnsi"/>
          <w:lang w:val="sr-Cyrl-RS"/>
        </w:rPr>
        <w:t xml:space="preserve">ризик </w:t>
      </w:r>
      <w:r w:rsidR="0015157B" w:rsidRPr="00B56233">
        <w:rPr>
          <w:rFonts w:cstheme="minorHAnsi"/>
          <w:lang w:val="sr-Cyrl-RS"/>
        </w:rPr>
        <w:t>реализације</w:t>
      </w:r>
      <w:r w:rsidR="00B20906" w:rsidRPr="00B56233">
        <w:rPr>
          <w:rFonts w:cstheme="minorHAnsi"/>
          <w:lang w:val="sr-Cyrl-RS"/>
        </w:rPr>
        <w:t xml:space="preserve"> потпројекта је могућност да током </w:t>
      </w:r>
      <w:r w:rsidR="00B20906" w:rsidRPr="00B56233">
        <w:rPr>
          <w:rFonts w:cstheme="minorHAnsi"/>
          <w:lang w:val="sr-Cyrl-RS"/>
        </w:rPr>
        <w:lastRenderedPageBreak/>
        <w:t>извођења радова,</w:t>
      </w:r>
      <w:r w:rsidR="0015157B" w:rsidRPr="00B56233">
        <w:rPr>
          <w:rFonts w:cstheme="minorHAnsi"/>
          <w:lang w:val="sr-Cyrl-RS"/>
        </w:rPr>
        <w:t xml:space="preserve"> буде ограничен </w:t>
      </w:r>
      <w:r w:rsidR="00B20906" w:rsidRPr="00B56233">
        <w:rPr>
          <w:rFonts w:cstheme="minorHAnsi"/>
          <w:lang w:val="sr-Cyrl-RS"/>
        </w:rPr>
        <w:t xml:space="preserve">приступ </w:t>
      </w:r>
      <w:r w:rsidR="0015157B" w:rsidRPr="00B56233">
        <w:rPr>
          <w:rFonts w:cstheme="minorHAnsi"/>
          <w:lang w:val="sr-Cyrl-RS"/>
        </w:rPr>
        <w:t xml:space="preserve">наведеним објектима, као </w:t>
      </w:r>
      <w:r w:rsidR="00B20906" w:rsidRPr="00B56233">
        <w:rPr>
          <w:rFonts w:cstheme="minorHAnsi"/>
          <w:lang w:val="sr-Cyrl-RS"/>
        </w:rPr>
        <w:t xml:space="preserve">и другим површинама и објектима у близини, због промене уобичајених рута приступа. </w:t>
      </w:r>
      <w:r w:rsidR="00192914" w:rsidRPr="00B56233">
        <w:rPr>
          <w:rFonts w:cstheme="minorHAnsi"/>
          <w:lang w:val="sr-Cyrl-RS"/>
        </w:rPr>
        <w:t xml:space="preserve">Ово посебно имајући у виду да су две саобраћајнице у непосредној близини о чему се мора додатно водити рачуна при изради </w:t>
      </w:r>
      <w:r w:rsidR="00B20906" w:rsidRPr="00B56233">
        <w:rPr>
          <w:rFonts w:cstheme="minorHAnsi"/>
          <w:lang w:val="sr-Cyrl-RS"/>
        </w:rPr>
        <w:t>План</w:t>
      </w:r>
      <w:r w:rsidR="00192914" w:rsidRPr="00B56233">
        <w:rPr>
          <w:rFonts w:cstheme="minorHAnsi"/>
          <w:lang w:val="sr-Cyrl-RS"/>
        </w:rPr>
        <w:t>а</w:t>
      </w:r>
      <w:r w:rsidR="00B20906" w:rsidRPr="00B56233">
        <w:rPr>
          <w:rFonts w:cstheme="minorHAnsi"/>
          <w:lang w:val="sr-Cyrl-RS"/>
        </w:rPr>
        <w:t xml:space="preserve"> управљања саобраћајем</w:t>
      </w:r>
      <w:r w:rsidR="00192914" w:rsidRPr="00B56233">
        <w:rPr>
          <w:rFonts w:cstheme="minorHAnsi"/>
          <w:lang w:val="sr-Cyrl-RS"/>
        </w:rPr>
        <w:t>, који се поред адекватне организације радова и обезбеђења приступа алтернативним рутама мора</w:t>
      </w:r>
      <w:r w:rsidR="00B20906" w:rsidRPr="00B56233">
        <w:rPr>
          <w:rFonts w:cstheme="minorHAnsi"/>
          <w:lang w:val="sr-Cyrl-RS"/>
        </w:rPr>
        <w:t xml:space="preserve"> и правовремено комунициране свим заинтересованим странама. У том контексту, општинска управа ће становништво и редовне кориснике ове и околних саобраћајница детаљно и благовремено обавештавати о изменама режима саобраћаја, ограничењима и алтернативним приступима током трајања радова</w:t>
      </w:r>
      <w:r w:rsidR="00D9253E" w:rsidRPr="00B56233">
        <w:rPr>
          <w:rFonts w:cstheme="minorHAnsi"/>
          <w:lang w:val="sr-Cyrl-RS"/>
        </w:rPr>
        <w:t xml:space="preserve"> и ограниченом приступу парку</w:t>
      </w:r>
      <w:r w:rsidR="00192914" w:rsidRPr="00B56233">
        <w:rPr>
          <w:rFonts w:cstheme="minorHAnsi"/>
          <w:lang w:val="sr-Cyrl-RS"/>
        </w:rPr>
        <w:t xml:space="preserve"> и објектима</w:t>
      </w:r>
      <w:r w:rsidR="00B20906" w:rsidRPr="00B56233">
        <w:rPr>
          <w:rFonts w:cstheme="minorHAnsi"/>
          <w:lang w:val="sr-Cyrl-RS"/>
        </w:rPr>
        <w:t xml:space="preserve">. Посебна пажња у планирању и информисању о алтернативним приступима биће обезбеђивања угроженим и рањивим категоријама становништва, укључујући особе са инвалидитетом, </w:t>
      </w:r>
      <w:r w:rsidR="00B56233">
        <w:rPr>
          <w:rFonts w:cstheme="minorHAnsi"/>
          <w:lang w:val="sr-Cyrl-RS"/>
        </w:rPr>
        <w:t xml:space="preserve">родитеље или старатеље који користе колица за превоз деце, </w:t>
      </w:r>
      <w:r w:rsidR="00B20906" w:rsidRPr="00B56233">
        <w:rPr>
          <w:rFonts w:cstheme="minorHAnsi"/>
          <w:lang w:val="sr-Cyrl-RS"/>
        </w:rPr>
        <w:t>дец</w:t>
      </w:r>
      <w:r w:rsidR="00B56233">
        <w:rPr>
          <w:rFonts w:cstheme="minorHAnsi"/>
          <w:lang w:val="sr-Cyrl-RS"/>
        </w:rPr>
        <w:t>у</w:t>
      </w:r>
      <w:r w:rsidR="00B20906" w:rsidRPr="00B56233">
        <w:rPr>
          <w:rFonts w:cstheme="minorHAnsi"/>
          <w:lang w:val="sr-Cyrl-RS"/>
        </w:rPr>
        <w:t xml:space="preserve"> и стариј</w:t>
      </w:r>
      <w:r w:rsidR="00B56233">
        <w:rPr>
          <w:rFonts w:cstheme="minorHAnsi"/>
          <w:lang w:val="sr-Cyrl-RS"/>
        </w:rPr>
        <w:t>а</w:t>
      </w:r>
      <w:r w:rsidR="00B20906" w:rsidRPr="00B56233">
        <w:rPr>
          <w:rFonts w:cstheme="minorHAnsi"/>
          <w:lang w:val="sr-Cyrl-RS"/>
        </w:rPr>
        <w:t xml:space="preserve"> лица.</w:t>
      </w:r>
      <w:r w:rsidR="00B20906" w:rsidRPr="00F668CB">
        <w:rPr>
          <w:rFonts w:cstheme="minorHAnsi"/>
          <w:lang w:val="sr-Cyrl-RS"/>
        </w:rPr>
        <w:t xml:space="preserve"> </w:t>
      </w:r>
    </w:p>
    <w:p w14:paraId="67E57828" w14:textId="0A042196" w:rsidR="00B20906" w:rsidRPr="00EE03EC" w:rsidRDefault="00B20906" w:rsidP="00B20906">
      <w:pPr>
        <w:spacing w:after="120" w:line="240" w:lineRule="auto"/>
        <w:jc w:val="both"/>
        <w:rPr>
          <w:rFonts w:cstheme="minorHAnsi"/>
          <w:lang w:val="sr-Cyrl-RS"/>
        </w:rPr>
      </w:pPr>
      <w:r w:rsidRPr="00F668CB">
        <w:rPr>
          <w:lang w:val="sr-Cyrl-RS"/>
        </w:rPr>
        <w:t>Извођач ће, у сарадњи са ЈЛС</w:t>
      </w:r>
      <w:r w:rsidR="0015157B" w:rsidRPr="00F668CB">
        <w:rPr>
          <w:lang w:val="sr-Cyrl-RS"/>
        </w:rPr>
        <w:t>,</w:t>
      </w:r>
      <w:r w:rsidRPr="00F668CB">
        <w:rPr>
          <w:lang w:val="sr-Cyrl-RS"/>
        </w:rPr>
        <w:t xml:space="preserve"> израдити План управљања саобраћајем пре почетка изградње како би се осигурало планирање грађевинских радова, логистике и кретања на начин који омогућава њихово безбедно извођење и на начин који своди на минимум застоје, ризике по безбедност саобраћаја и кориснике саобраћајница. Извођач ће се придржавати смерница за израду Плана управљања саобраћајем из Прилога 03. овог документа.</w:t>
      </w:r>
      <w:r w:rsidRPr="00EE03EC">
        <w:rPr>
          <w:lang w:val="sr-Cyrl-RS"/>
        </w:rPr>
        <w:t xml:space="preserve"> </w:t>
      </w:r>
    </w:p>
    <w:p w14:paraId="01E60C3C" w14:textId="71946E2E" w:rsidR="00B20906" w:rsidRPr="0035230E" w:rsidRDefault="003F759B" w:rsidP="00B20906">
      <w:pPr>
        <w:spacing w:after="120" w:line="240" w:lineRule="auto"/>
        <w:jc w:val="both"/>
        <w:rPr>
          <w:rFonts w:cstheme="minorHAnsi"/>
          <w:lang w:val="sr-Cyrl-RS"/>
        </w:rPr>
      </w:pPr>
      <w:r w:rsidRPr="001E1815">
        <w:rPr>
          <w:rFonts w:cstheme="minorHAnsi"/>
          <w:lang w:val="sr-Cyrl-RS"/>
        </w:rPr>
        <w:t xml:space="preserve">Јавни превоз </w:t>
      </w:r>
      <w:r w:rsidRPr="007C5184">
        <w:rPr>
          <w:rFonts w:cstheme="minorHAnsi"/>
          <w:color w:val="318B98" w:themeColor="accent5" w:themeShade="BF"/>
          <w:lang w:val="sr-Cyrl-RS"/>
        </w:rPr>
        <w:t>–</w:t>
      </w:r>
      <w:r w:rsidRPr="00EE03EC">
        <w:rPr>
          <w:rFonts w:cstheme="minorHAnsi"/>
          <w:color w:val="318B98" w:themeColor="accent5" w:themeShade="BF"/>
          <w:lang w:val="sr-Cyrl-RS"/>
        </w:rPr>
        <w:t xml:space="preserve"> </w:t>
      </w:r>
      <w:r w:rsidR="00192914" w:rsidRPr="00192914">
        <w:rPr>
          <w:rFonts w:cstheme="minorHAnsi"/>
          <w:lang w:val="sr-Cyrl-RS"/>
        </w:rPr>
        <w:t xml:space="preserve">У </w:t>
      </w:r>
      <w:r w:rsidR="00192914" w:rsidRPr="0035230E">
        <w:rPr>
          <w:rFonts w:cstheme="minorHAnsi"/>
          <w:lang w:val="sr-Cyrl-RS"/>
        </w:rPr>
        <w:t xml:space="preserve">току радова </w:t>
      </w:r>
      <w:r w:rsidR="008471F6" w:rsidRPr="0035230E">
        <w:rPr>
          <w:rFonts w:cstheme="minorHAnsi"/>
          <w:lang w:val="sr-Cyrl-RS"/>
        </w:rPr>
        <w:t>нема</w:t>
      </w:r>
      <w:r w:rsidR="00192914" w:rsidRPr="0035230E">
        <w:rPr>
          <w:rFonts w:cstheme="minorHAnsi"/>
          <w:lang w:val="sr-Cyrl-RS"/>
        </w:rPr>
        <w:t xml:space="preserve"> утицај на </w:t>
      </w:r>
      <w:r w:rsidR="0015157B" w:rsidRPr="0035230E">
        <w:rPr>
          <w:rFonts w:cstheme="minorHAnsi"/>
          <w:lang w:val="sr-Cyrl-RS"/>
        </w:rPr>
        <w:t>јавни (аутобуски) превоз</w:t>
      </w:r>
      <w:r w:rsidR="00192914" w:rsidRPr="0035230E">
        <w:rPr>
          <w:rFonts w:cstheme="minorHAnsi"/>
          <w:lang w:val="sr-Cyrl-RS"/>
        </w:rPr>
        <w:t xml:space="preserve">. </w:t>
      </w:r>
    </w:p>
    <w:p w14:paraId="24E5DFF5" w14:textId="1946099C" w:rsidR="00B20906" w:rsidRPr="00EE03EC" w:rsidRDefault="003F759B" w:rsidP="00B20906">
      <w:pPr>
        <w:spacing w:after="120" w:line="240" w:lineRule="auto"/>
        <w:jc w:val="both"/>
        <w:rPr>
          <w:rFonts w:cstheme="minorHAnsi"/>
          <w:lang w:val="sr-Cyrl-RS"/>
        </w:rPr>
      </w:pPr>
      <w:r w:rsidRPr="001E1815">
        <w:rPr>
          <w:rFonts w:cstheme="minorHAnsi"/>
          <w:lang w:val="sr-Cyrl-RS"/>
        </w:rPr>
        <w:t>Значај за привредне делатности у улици и транзит за потребе привреде</w:t>
      </w:r>
      <w:r w:rsidRPr="001E1815">
        <w:rPr>
          <w:rFonts w:cstheme="minorHAnsi"/>
          <w:lang w:val="sr-Latn-RS"/>
        </w:rPr>
        <w:t xml:space="preserve"> –</w:t>
      </w:r>
      <w:r w:rsidR="00B20906" w:rsidRPr="001E1815">
        <w:rPr>
          <w:rFonts w:cstheme="minorHAnsi"/>
          <w:lang w:val="sr-Latn-RS"/>
        </w:rPr>
        <w:t xml:space="preserve"> </w:t>
      </w:r>
      <w:r w:rsidR="00B20906" w:rsidRPr="001E1815">
        <w:rPr>
          <w:rFonts w:cstheme="minorHAnsi"/>
          <w:lang w:val="sr-Cyrl-RS"/>
        </w:rPr>
        <w:t xml:space="preserve">Предвиђени радови неће </w:t>
      </w:r>
      <w:r w:rsidR="00B56233" w:rsidRPr="001E1815">
        <w:rPr>
          <w:rFonts w:cstheme="minorHAnsi"/>
          <w:lang w:val="sr-Cyrl-RS"/>
        </w:rPr>
        <w:t>могу имати утицај на</w:t>
      </w:r>
      <w:r w:rsidR="00B20906" w:rsidRPr="001E1815">
        <w:rPr>
          <w:rFonts w:cstheme="minorHAnsi"/>
          <w:lang w:val="sr-Cyrl-RS"/>
        </w:rPr>
        <w:t xml:space="preserve"> функционисање саобраћаја</w:t>
      </w:r>
      <w:r w:rsidR="00B56233" w:rsidRPr="001E1815">
        <w:rPr>
          <w:rFonts w:cstheme="minorHAnsi"/>
          <w:lang w:val="sr-Cyrl-RS"/>
        </w:rPr>
        <w:t xml:space="preserve"> јер су у питању улице </w:t>
      </w:r>
      <w:r w:rsidR="00B56233" w:rsidRPr="0035230E">
        <w:rPr>
          <w:rFonts w:cstheme="minorHAnsi"/>
          <w:lang w:val="sr-Cyrl-RS"/>
        </w:rPr>
        <w:t>у централном делу општинекао и одређени</w:t>
      </w:r>
      <w:r w:rsidR="00B20906" w:rsidRPr="0035230E">
        <w:rPr>
          <w:rFonts w:cstheme="minorHAnsi"/>
          <w:lang w:val="sr-Cyrl-RS"/>
        </w:rPr>
        <w:t xml:space="preserve"> утицај на привредну делатност</w:t>
      </w:r>
      <w:r w:rsidR="00B56233" w:rsidRPr="0035230E">
        <w:rPr>
          <w:rFonts w:cstheme="minorHAnsi"/>
          <w:lang w:val="sr-Cyrl-RS"/>
        </w:rPr>
        <w:t xml:space="preserve">. Радови ће </w:t>
      </w:r>
      <w:r w:rsidR="0035230E" w:rsidRPr="0035230E">
        <w:rPr>
          <w:rFonts w:cstheme="minorHAnsi"/>
          <w:lang w:val="sr-Cyrl-RS"/>
        </w:rPr>
        <w:t xml:space="preserve">свакако </w:t>
      </w:r>
      <w:r w:rsidR="00B20906" w:rsidRPr="0035230E">
        <w:rPr>
          <w:rFonts w:cstheme="minorHAnsi"/>
          <w:lang w:val="sr-Cyrl-RS"/>
        </w:rPr>
        <w:t xml:space="preserve">бити планирани на начин </w:t>
      </w:r>
      <w:r w:rsidR="00192914" w:rsidRPr="0035230E">
        <w:rPr>
          <w:rFonts w:cstheme="minorHAnsi"/>
          <w:lang w:val="sr-Cyrl-RS"/>
        </w:rPr>
        <w:t>да</w:t>
      </w:r>
      <w:r w:rsidR="00B20906" w:rsidRPr="0035230E">
        <w:rPr>
          <w:rFonts w:cstheme="minorHAnsi"/>
          <w:lang w:val="sr-Cyrl-RS"/>
        </w:rPr>
        <w:t xml:space="preserve"> имају најмање утицаја на привредне активности</w:t>
      </w:r>
      <w:r w:rsidR="00EE03EC" w:rsidRPr="0035230E">
        <w:rPr>
          <w:rFonts w:cstheme="minorHAnsi"/>
          <w:lang w:val="sr-Cyrl-RS"/>
        </w:rPr>
        <w:t xml:space="preserve"> којих има у зони утицаја пројекта, попут трговинских и услужних објеката</w:t>
      </w:r>
      <w:r w:rsidR="00B20906" w:rsidRPr="0035230E">
        <w:rPr>
          <w:rFonts w:cstheme="minorHAnsi"/>
          <w:lang w:val="sr-Cyrl-RS"/>
        </w:rPr>
        <w:t>. Потенцијални утицај на привредну делатност може препознати кроз привремени ограничени приступ привредним објектима</w:t>
      </w:r>
      <w:r w:rsidR="00D9253E" w:rsidRPr="0035230E">
        <w:rPr>
          <w:rFonts w:cstheme="minorHAnsi"/>
          <w:lang w:val="sr-Cyrl-RS"/>
        </w:rPr>
        <w:t xml:space="preserve"> </w:t>
      </w:r>
      <w:r w:rsidR="0015157B" w:rsidRPr="0035230E">
        <w:rPr>
          <w:rFonts w:cstheme="minorHAnsi"/>
          <w:lang w:val="sr-Cyrl-RS"/>
        </w:rPr>
        <w:t>у деловима улице</w:t>
      </w:r>
      <w:r w:rsidR="00B20906" w:rsidRPr="0035230E">
        <w:rPr>
          <w:rFonts w:cstheme="minorHAnsi"/>
          <w:lang w:val="sr-Cyrl-RS"/>
        </w:rPr>
        <w:t>, због промене уобичајених рута приступа. Међутим он ће бити минимизован израдом и комуницирањем Плана управљања саобраћајем</w:t>
      </w:r>
      <w:r w:rsidR="00B20906" w:rsidRPr="0035230E">
        <w:rPr>
          <w:lang w:val="sr-Cyrl-RS"/>
        </w:rPr>
        <w:t xml:space="preserve"> </w:t>
      </w:r>
      <w:r w:rsidR="00B20906" w:rsidRPr="0035230E">
        <w:rPr>
          <w:rFonts w:cstheme="minorHAnsi"/>
          <w:lang w:val="sr-Cyrl-RS"/>
        </w:rPr>
        <w:t>у складу са смерницама из Прилога 03.</w:t>
      </w:r>
      <w:r w:rsidR="0035230E">
        <w:rPr>
          <w:rFonts w:cstheme="minorHAnsi"/>
          <w:lang w:val="sr-Cyrl-RS"/>
        </w:rPr>
        <w:t xml:space="preserve"> </w:t>
      </w:r>
    </w:p>
    <w:p w14:paraId="4C93C9BA" w14:textId="35C03915" w:rsidR="005E2FB7" w:rsidRPr="00C226C6" w:rsidRDefault="00B20906" w:rsidP="005E2FB7">
      <w:pPr>
        <w:jc w:val="both"/>
        <w:rPr>
          <w:lang w:val="sr-Latn-RS"/>
        </w:rPr>
      </w:pPr>
      <w:r w:rsidRPr="001E1815">
        <w:rPr>
          <w:rFonts w:cstheme="minorHAnsi"/>
          <w:lang w:val="sr-Cyrl-RS"/>
        </w:rPr>
        <w:t xml:space="preserve">Присуство потенцијално рањивих група – Кроз консултације са заинтересованим странама ЈЛС је идентификовала конкретне рањиве групе </w:t>
      </w:r>
      <w:r w:rsidRPr="0035230E">
        <w:rPr>
          <w:rFonts w:cstheme="minorHAnsi"/>
          <w:lang w:val="sr-Cyrl-RS"/>
        </w:rPr>
        <w:t>и оне су наведене у Плану укључивања заинтересованих страна, доступном на интернет страници општине:</w:t>
      </w:r>
      <w:r w:rsidR="00D9253E" w:rsidRPr="0035230E">
        <w:rPr>
          <w:lang w:val="sr-Cyrl-RS"/>
        </w:rPr>
        <w:t xml:space="preserve"> </w:t>
      </w:r>
      <w:hyperlink r:id="rId23" w:history="1">
        <w:r w:rsidR="00EA4C23" w:rsidRPr="00D66862">
          <w:rPr>
            <w:rStyle w:val="Hyperlink"/>
          </w:rPr>
          <w:t>https</w:t>
        </w:r>
        <w:r w:rsidR="00EA4C23" w:rsidRPr="00D66862">
          <w:rPr>
            <w:rStyle w:val="Hyperlink"/>
            <w:lang w:val="sr-Cyrl-RS"/>
          </w:rPr>
          <w:t>://</w:t>
        </w:r>
        <w:r w:rsidR="00EA4C23" w:rsidRPr="00D66862">
          <w:rPr>
            <w:rStyle w:val="Hyperlink"/>
          </w:rPr>
          <w:t>www</w:t>
        </w:r>
        <w:r w:rsidR="00EA4C23" w:rsidRPr="00D66862">
          <w:rPr>
            <w:rStyle w:val="Hyperlink"/>
            <w:lang w:val="sr-Cyrl-RS"/>
          </w:rPr>
          <w:t>.</w:t>
        </w:r>
        <w:r w:rsidR="00EA4C23" w:rsidRPr="00D66862">
          <w:rPr>
            <w:rStyle w:val="Hyperlink"/>
          </w:rPr>
          <w:t>babusnica</w:t>
        </w:r>
        <w:r w:rsidR="00EA4C23" w:rsidRPr="00D66862">
          <w:rPr>
            <w:rStyle w:val="Hyperlink"/>
            <w:lang w:val="sr-Cyrl-RS"/>
          </w:rPr>
          <w:t>.</w:t>
        </w:r>
        <w:r w:rsidR="00EA4C23" w:rsidRPr="00D66862">
          <w:rPr>
            <w:rStyle w:val="Hyperlink"/>
          </w:rPr>
          <w:t>rs</w:t>
        </w:r>
        <w:r w:rsidR="00EA4C23" w:rsidRPr="00D66862">
          <w:rPr>
            <w:rStyle w:val="Hyperlink"/>
            <w:lang w:val="sr-Cyrl-RS"/>
          </w:rPr>
          <w:t>/</w:t>
        </w:r>
        <w:r w:rsidR="00EA4C23" w:rsidRPr="00D66862">
          <w:rPr>
            <w:rStyle w:val="Hyperlink"/>
          </w:rPr>
          <w:t>index</w:t>
        </w:r>
        <w:r w:rsidR="00EA4C23" w:rsidRPr="00D66862">
          <w:rPr>
            <w:rStyle w:val="Hyperlink"/>
            <w:lang w:val="sr-Cyrl-RS"/>
          </w:rPr>
          <w:t>.</w:t>
        </w:r>
        <w:r w:rsidR="00EA4C23" w:rsidRPr="00D66862">
          <w:rPr>
            <w:rStyle w:val="Hyperlink"/>
          </w:rPr>
          <w:t>php</w:t>
        </w:r>
        <w:r w:rsidR="00EA4C23" w:rsidRPr="00D66862">
          <w:rPr>
            <w:rStyle w:val="Hyperlink"/>
            <w:lang w:val="sr-Cyrl-RS"/>
          </w:rPr>
          <w:t>?</w:t>
        </w:r>
        <w:r w:rsidR="00EA4C23" w:rsidRPr="00D66862">
          <w:rPr>
            <w:rStyle w:val="Hyperlink"/>
          </w:rPr>
          <w:t>option</w:t>
        </w:r>
        <w:r w:rsidR="00EA4C23" w:rsidRPr="00D66862">
          <w:rPr>
            <w:rStyle w:val="Hyperlink"/>
            <w:lang w:val="sr-Cyrl-RS"/>
          </w:rPr>
          <w:t>=</w:t>
        </w:r>
        <w:r w:rsidR="00EA4C23" w:rsidRPr="00D66862">
          <w:rPr>
            <w:rStyle w:val="Hyperlink"/>
          </w:rPr>
          <w:t>com</w:t>
        </w:r>
        <w:r w:rsidR="00EA4C23" w:rsidRPr="00D66862">
          <w:rPr>
            <w:rStyle w:val="Hyperlink"/>
            <w:lang w:val="sr-Cyrl-RS"/>
          </w:rPr>
          <w:t>_</w:t>
        </w:r>
        <w:r w:rsidR="00EA4C23" w:rsidRPr="00D66862">
          <w:rPr>
            <w:rStyle w:val="Hyperlink"/>
          </w:rPr>
          <w:t>content</w:t>
        </w:r>
        <w:r w:rsidR="00EA4C23" w:rsidRPr="00D66862">
          <w:rPr>
            <w:rStyle w:val="Hyperlink"/>
            <w:lang w:val="sr-Cyrl-RS"/>
          </w:rPr>
          <w:t>&amp;</w:t>
        </w:r>
        <w:r w:rsidR="00EA4C23" w:rsidRPr="00D66862">
          <w:rPr>
            <w:rStyle w:val="Hyperlink"/>
          </w:rPr>
          <w:t>view</w:t>
        </w:r>
        <w:r w:rsidR="00EA4C23" w:rsidRPr="00D66862">
          <w:rPr>
            <w:rStyle w:val="Hyperlink"/>
            <w:lang w:val="sr-Cyrl-RS"/>
          </w:rPr>
          <w:t>=</w:t>
        </w:r>
        <w:r w:rsidR="00EA4C23" w:rsidRPr="00D66862">
          <w:rPr>
            <w:rStyle w:val="Hyperlink"/>
          </w:rPr>
          <w:t>article</w:t>
        </w:r>
        <w:r w:rsidR="00EA4C23" w:rsidRPr="00D66862">
          <w:rPr>
            <w:rStyle w:val="Hyperlink"/>
            <w:lang w:val="sr-Cyrl-RS"/>
          </w:rPr>
          <w:t>&amp;</w:t>
        </w:r>
        <w:r w:rsidR="00EA4C23" w:rsidRPr="00D66862">
          <w:rPr>
            <w:rStyle w:val="Hyperlink"/>
          </w:rPr>
          <w:t>id</w:t>
        </w:r>
        <w:r w:rsidR="00EA4C23" w:rsidRPr="00D66862">
          <w:rPr>
            <w:rStyle w:val="Hyperlink"/>
            <w:lang w:val="sr-Cyrl-RS"/>
          </w:rPr>
          <w:t>=337:</w:t>
        </w:r>
        <w:r w:rsidR="00EA4C23" w:rsidRPr="00D66862">
          <w:rPr>
            <w:rStyle w:val="Hyperlink"/>
          </w:rPr>
          <w:t>projekat</w:t>
        </w:r>
        <w:r w:rsidR="00EA4C23" w:rsidRPr="00D66862">
          <w:rPr>
            <w:rStyle w:val="Hyperlink"/>
            <w:lang w:val="sr-Cyrl-RS"/>
          </w:rPr>
          <w:t>-</w:t>
        </w:r>
        <w:r w:rsidR="00EA4C23" w:rsidRPr="00D66862">
          <w:rPr>
            <w:rStyle w:val="Hyperlink"/>
          </w:rPr>
          <w:t>razvoja</w:t>
        </w:r>
        <w:r w:rsidR="00EA4C23" w:rsidRPr="00D66862">
          <w:rPr>
            <w:rStyle w:val="Hyperlink"/>
            <w:lang w:val="sr-Cyrl-RS"/>
          </w:rPr>
          <w:t>-</w:t>
        </w:r>
        <w:r w:rsidR="00EA4C23" w:rsidRPr="00D66862">
          <w:rPr>
            <w:rStyle w:val="Hyperlink"/>
          </w:rPr>
          <w:t>lokalne</w:t>
        </w:r>
        <w:r w:rsidR="00EA4C23" w:rsidRPr="00D66862">
          <w:rPr>
            <w:rStyle w:val="Hyperlink"/>
            <w:lang w:val="sr-Cyrl-RS"/>
          </w:rPr>
          <w:t>-</w:t>
        </w:r>
        <w:r w:rsidR="00EA4C23" w:rsidRPr="00D66862">
          <w:rPr>
            <w:rStyle w:val="Hyperlink"/>
          </w:rPr>
          <w:t>infrastrukture</w:t>
        </w:r>
        <w:r w:rsidR="00EA4C23" w:rsidRPr="00D66862">
          <w:rPr>
            <w:rStyle w:val="Hyperlink"/>
            <w:lang w:val="sr-Cyrl-RS"/>
          </w:rPr>
          <w:t>-</w:t>
        </w:r>
        <w:r w:rsidR="00EA4C23" w:rsidRPr="00D66862">
          <w:rPr>
            <w:rStyle w:val="Hyperlink"/>
          </w:rPr>
          <w:t>i</w:t>
        </w:r>
        <w:r w:rsidR="00EA4C23" w:rsidRPr="00D66862">
          <w:rPr>
            <w:rStyle w:val="Hyperlink"/>
            <w:lang w:val="sr-Cyrl-RS"/>
          </w:rPr>
          <w:t>-</w:t>
        </w:r>
        <w:r w:rsidR="00EA4C23" w:rsidRPr="00D66862">
          <w:rPr>
            <w:rStyle w:val="Hyperlink"/>
          </w:rPr>
          <w:t>institucionalnog</w:t>
        </w:r>
        <w:r w:rsidR="00EA4C23" w:rsidRPr="00D66862">
          <w:rPr>
            <w:rStyle w:val="Hyperlink"/>
            <w:lang w:val="sr-Cyrl-RS"/>
          </w:rPr>
          <w:t>-</w:t>
        </w:r>
        <w:r w:rsidR="00EA4C23" w:rsidRPr="00D66862">
          <w:rPr>
            <w:rStyle w:val="Hyperlink"/>
          </w:rPr>
          <w:t>razvoja</w:t>
        </w:r>
        <w:r w:rsidR="00EA4C23" w:rsidRPr="00D66862">
          <w:rPr>
            <w:rStyle w:val="Hyperlink"/>
            <w:lang w:val="sr-Cyrl-RS"/>
          </w:rPr>
          <w:t>-</w:t>
        </w:r>
        <w:r w:rsidR="00EA4C23" w:rsidRPr="00D66862">
          <w:rPr>
            <w:rStyle w:val="Hyperlink"/>
          </w:rPr>
          <w:t>liid</w:t>
        </w:r>
        <w:r w:rsidR="00EA4C23" w:rsidRPr="00D66862">
          <w:rPr>
            <w:rStyle w:val="Hyperlink"/>
            <w:lang w:val="sr-Cyrl-RS"/>
          </w:rPr>
          <w:t>&amp;</w:t>
        </w:r>
        <w:r w:rsidR="00EA4C23" w:rsidRPr="00D66862">
          <w:rPr>
            <w:rStyle w:val="Hyperlink"/>
          </w:rPr>
          <w:t>catid</w:t>
        </w:r>
        <w:r w:rsidR="00EA4C23" w:rsidRPr="00D66862">
          <w:rPr>
            <w:rStyle w:val="Hyperlink"/>
            <w:lang w:val="sr-Cyrl-RS"/>
          </w:rPr>
          <w:t>=8</w:t>
        </w:r>
      </w:hyperlink>
      <w:r w:rsidR="00EA4C23">
        <w:rPr>
          <w:lang w:val="sr-Cyrl-RS"/>
        </w:rPr>
        <w:t xml:space="preserve"> </w:t>
      </w:r>
    </w:p>
    <w:p w14:paraId="32FF4B7E" w14:textId="7AE9C47C" w:rsidR="00B61E6B" w:rsidRDefault="00B61E6B" w:rsidP="00B61E6B">
      <w:pPr>
        <w:spacing w:after="120" w:line="240" w:lineRule="auto"/>
        <w:jc w:val="both"/>
        <w:rPr>
          <w:rFonts w:cstheme="minorHAnsi"/>
          <w:bCs/>
          <w:lang w:val="sr-Cyrl-RS"/>
        </w:rPr>
      </w:pPr>
      <w:r w:rsidRPr="00D132F9">
        <w:rPr>
          <w:rFonts w:cstheme="minorHAnsi"/>
          <w:color w:val="318B98" w:themeColor="accent5" w:themeShade="BF"/>
          <w:lang w:val="sr-Cyrl-RS"/>
        </w:rPr>
        <w:t xml:space="preserve">Загађење ваздуха, воде и земљишта </w:t>
      </w:r>
      <w:r w:rsidRPr="00D132F9">
        <w:rPr>
          <w:rFonts w:cstheme="minorHAnsi"/>
          <w:b/>
          <w:color w:val="318B98" w:themeColor="accent5" w:themeShade="BF"/>
          <w:lang w:val="sr-Cyrl-RS"/>
        </w:rPr>
        <w:t xml:space="preserve">– </w:t>
      </w:r>
      <w:r w:rsidRPr="00D132F9">
        <w:rPr>
          <w:rFonts w:cstheme="minorHAnsi"/>
          <w:bCs/>
          <w:lang w:val="sr-Cyrl-RS"/>
        </w:rPr>
        <w:t>активности у оквиру потпројекта могу да доведу до ограничене и краткотрајне емисије честица прашине у ваздух, као и минималних емисија у земљиште изазваних механизацијом која се користи.</w:t>
      </w:r>
      <w:r w:rsidR="008471F6">
        <w:rPr>
          <w:rFonts w:cstheme="minorHAnsi"/>
          <w:bCs/>
          <w:lang w:val="sr-Cyrl-RS"/>
        </w:rPr>
        <w:t xml:space="preserve"> Исте је могуће минимализовати и елиминисати строгом применом националних прописа у предметним областима.</w:t>
      </w:r>
      <w:r w:rsidRPr="00D132F9">
        <w:rPr>
          <w:rFonts w:cstheme="minorHAnsi"/>
          <w:bCs/>
          <w:lang w:val="sr-Cyrl-RS"/>
        </w:rPr>
        <w:t xml:space="preserve"> </w:t>
      </w:r>
      <w:r>
        <w:rPr>
          <w:rFonts w:cstheme="minorHAnsi"/>
          <w:bCs/>
          <w:lang w:val="sr-Cyrl-RS"/>
        </w:rPr>
        <w:t xml:space="preserve">С друге стране, резултати пројекта тачније </w:t>
      </w:r>
      <w:r w:rsidRPr="003C4A9F">
        <w:rPr>
          <w:rFonts w:cstheme="minorHAnsi"/>
          <w:bCs/>
          <w:lang w:val="sr-Cyrl-RS"/>
        </w:rPr>
        <w:t xml:space="preserve">уређење </w:t>
      </w:r>
      <w:r>
        <w:rPr>
          <w:rFonts w:cstheme="minorHAnsi"/>
          <w:bCs/>
          <w:lang w:val="sr-Cyrl-RS"/>
        </w:rPr>
        <w:t xml:space="preserve">и повећање </w:t>
      </w:r>
      <w:r w:rsidR="008471F6">
        <w:rPr>
          <w:rFonts w:cstheme="minorHAnsi"/>
          <w:bCs/>
          <w:lang w:val="sr-Cyrl-RS"/>
        </w:rPr>
        <w:t xml:space="preserve">површина под </w:t>
      </w:r>
      <w:r>
        <w:rPr>
          <w:rFonts w:cstheme="minorHAnsi"/>
          <w:bCs/>
          <w:lang w:val="sr-Cyrl-RS"/>
        </w:rPr>
        <w:t>зелени</w:t>
      </w:r>
      <w:r w:rsidR="008471F6">
        <w:rPr>
          <w:rFonts w:cstheme="minorHAnsi"/>
          <w:bCs/>
          <w:lang w:val="sr-Cyrl-RS"/>
        </w:rPr>
        <w:t xml:space="preserve">лом </w:t>
      </w:r>
      <w:r w:rsidRPr="003C4A9F">
        <w:rPr>
          <w:rFonts w:cstheme="minorHAnsi"/>
          <w:bCs/>
          <w:lang w:val="sr-Cyrl-RS"/>
        </w:rPr>
        <w:t>има</w:t>
      </w:r>
      <w:r>
        <w:rPr>
          <w:rFonts w:cstheme="minorHAnsi"/>
          <w:bCs/>
          <w:lang w:val="sr-Cyrl-RS"/>
        </w:rPr>
        <w:t>ће</w:t>
      </w:r>
      <w:r w:rsidRPr="003C4A9F">
        <w:rPr>
          <w:rFonts w:cstheme="minorHAnsi"/>
          <w:bCs/>
          <w:lang w:val="sr-Cyrl-RS"/>
        </w:rPr>
        <w:t xml:space="preserve"> позитиван утицај на превенцију загађења ваздуха</w:t>
      </w:r>
      <w:r>
        <w:rPr>
          <w:rFonts w:cstheme="minorHAnsi"/>
          <w:bCs/>
          <w:lang w:val="sr-Cyrl-RS"/>
        </w:rPr>
        <w:t>, као и утицај климатских промена</w:t>
      </w:r>
      <w:r w:rsidRPr="003C4A9F">
        <w:rPr>
          <w:rFonts w:cstheme="minorHAnsi"/>
          <w:bCs/>
          <w:lang w:val="sr-Cyrl-RS"/>
        </w:rPr>
        <w:t>.</w:t>
      </w:r>
      <w:r>
        <w:rPr>
          <w:rFonts w:cstheme="minorHAnsi"/>
          <w:bCs/>
          <w:lang w:val="sr-Cyrl-RS"/>
        </w:rPr>
        <w:t xml:space="preserve"> Дакле, </w:t>
      </w:r>
      <w:r w:rsidRPr="00653700">
        <w:rPr>
          <w:rFonts w:cstheme="minorHAnsi"/>
          <w:bCs/>
          <w:lang w:val="sr-Cyrl-RS"/>
        </w:rPr>
        <w:t>по</w:t>
      </w:r>
      <w:r>
        <w:rPr>
          <w:rFonts w:cstheme="minorHAnsi"/>
          <w:bCs/>
          <w:lang w:val="sr-Cyrl-RS"/>
        </w:rPr>
        <w:t>т</w:t>
      </w:r>
      <w:r w:rsidRPr="00653700">
        <w:rPr>
          <w:rFonts w:cstheme="minorHAnsi"/>
          <w:bCs/>
          <w:lang w:val="sr-Cyrl-RS"/>
        </w:rPr>
        <w:t xml:space="preserve">пројекат неће </w:t>
      </w:r>
      <w:r>
        <w:rPr>
          <w:rFonts w:cstheme="minorHAnsi"/>
          <w:bCs/>
          <w:lang w:val="sr-Cyrl-RS"/>
        </w:rPr>
        <w:t>трајно</w:t>
      </w:r>
      <w:r w:rsidR="00D9253E">
        <w:rPr>
          <w:rFonts w:cstheme="minorHAnsi"/>
          <w:bCs/>
          <w:lang w:val="sr-Cyrl-RS"/>
        </w:rPr>
        <w:t xml:space="preserve">, нити значајно </w:t>
      </w:r>
      <w:r w:rsidRPr="00653700">
        <w:rPr>
          <w:rFonts w:cstheme="minorHAnsi"/>
          <w:bCs/>
          <w:lang w:val="sr-Cyrl-RS"/>
        </w:rPr>
        <w:t>утицати на промену квалитета ваздуха</w:t>
      </w:r>
      <w:r>
        <w:rPr>
          <w:rFonts w:cstheme="minorHAnsi"/>
          <w:bCs/>
          <w:lang w:val="sr-Cyrl-RS"/>
        </w:rPr>
        <w:t xml:space="preserve"> и земљишта</w:t>
      </w:r>
      <w:r w:rsidRPr="00653700">
        <w:rPr>
          <w:rFonts w:cstheme="minorHAnsi"/>
          <w:bCs/>
          <w:lang w:val="sr-Cyrl-RS"/>
        </w:rPr>
        <w:t xml:space="preserve"> у општини. </w:t>
      </w:r>
    </w:p>
    <w:p w14:paraId="20A83886" w14:textId="18D5397C" w:rsidR="00B61E6B" w:rsidRPr="003F68F4" w:rsidRDefault="00B61E6B" w:rsidP="00B61E6B">
      <w:pPr>
        <w:spacing w:after="120" w:line="240" w:lineRule="auto"/>
        <w:jc w:val="both"/>
        <w:rPr>
          <w:rFonts w:cstheme="minorHAnsi"/>
          <w:bCs/>
          <w:lang w:val="sr-Cyrl-RS"/>
        </w:rPr>
      </w:pPr>
      <w:r w:rsidRPr="00653700">
        <w:rPr>
          <w:rFonts w:cstheme="minorHAnsi"/>
          <w:bCs/>
          <w:lang w:val="sr-Cyrl-RS"/>
        </w:rPr>
        <w:t>Радови током реализације по</w:t>
      </w:r>
      <w:r>
        <w:rPr>
          <w:rFonts w:cstheme="minorHAnsi"/>
          <w:bCs/>
          <w:lang w:val="sr-Cyrl-RS"/>
        </w:rPr>
        <w:t>т</w:t>
      </w:r>
      <w:r w:rsidRPr="00653700">
        <w:rPr>
          <w:rFonts w:cstheme="minorHAnsi"/>
          <w:bCs/>
          <w:lang w:val="sr-Cyrl-RS"/>
        </w:rPr>
        <w:t>пројекта могу краткотрајно и локално довести до повећања честичног загађења</w:t>
      </w:r>
      <w:r>
        <w:rPr>
          <w:rFonts w:cstheme="minorHAnsi"/>
          <w:bCs/>
          <w:lang w:val="sr-Cyrl-RS"/>
        </w:rPr>
        <w:t>. К</w:t>
      </w:r>
      <w:r w:rsidRPr="00D132F9">
        <w:rPr>
          <w:rFonts w:cstheme="minorHAnsi"/>
          <w:bCs/>
          <w:lang w:val="sr-Cyrl-RS"/>
        </w:rPr>
        <w:t xml:space="preserve">ако би ово потенцијално привремено загађење било избегнуто и његово ефекти елиминисани, током реализације потпројекта биће поштовано национално законодавство, наведено у делу 1 поглавља II,  биће спроведене и одредбе плана мониторинга (део 3, поглавља 4). </w:t>
      </w:r>
      <w:bookmarkStart w:id="14" w:name="_Hlk199109644"/>
      <w:r>
        <w:rPr>
          <w:rFonts w:cstheme="minorHAnsi"/>
          <w:bCs/>
          <w:lang w:val="sr-Cyrl-RS"/>
        </w:rPr>
        <w:t xml:space="preserve">Општинска управа је одговорна за проверу спровођења напред наведеног. </w:t>
      </w:r>
      <w:r w:rsidRPr="00D132F9">
        <w:rPr>
          <w:rFonts w:cstheme="minorHAnsi"/>
          <w:bCs/>
          <w:lang w:val="sr-Cyrl-RS"/>
        </w:rPr>
        <w:t>Извођач радова је у обавези да приложи потписани Прилог 06: Изјава о правној и регулативној усаглашености, којом потврђује да се упознао и да ће поштовати прописе</w:t>
      </w:r>
      <w:r w:rsidR="00D9253E">
        <w:rPr>
          <w:rFonts w:cstheme="minorHAnsi"/>
          <w:bCs/>
          <w:lang w:val="sr-Cyrl-RS"/>
        </w:rPr>
        <w:t xml:space="preserve"> као и да поштује све националне прописе којим </w:t>
      </w:r>
      <w:r w:rsidR="00D9253E" w:rsidRPr="003F68F4">
        <w:rPr>
          <w:rFonts w:cstheme="minorHAnsi"/>
          <w:bCs/>
          <w:lang w:val="sr-Cyrl-RS"/>
        </w:rPr>
        <w:t>се регулише обалст животне средине</w:t>
      </w:r>
      <w:r w:rsidRPr="003F68F4">
        <w:rPr>
          <w:rFonts w:cstheme="minorHAnsi"/>
          <w:bCs/>
          <w:lang w:val="sr-Cyrl-RS"/>
        </w:rPr>
        <w:t xml:space="preserve">. </w:t>
      </w:r>
    </w:p>
    <w:bookmarkEnd w:id="14"/>
    <w:p w14:paraId="26323DE4" w14:textId="3B654DCB" w:rsidR="003F759B" w:rsidRPr="003F68F4" w:rsidRDefault="003F759B" w:rsidP="003F759B">
      <w:pPr>
        <w:spacing w:after="120"/>
        <w:jc w:val="both"/>
        <w:rPr>
          <w:rFonts w:cstheme="minorHAnsi"/>
          <w:lang w:val="sr-Cyrl-RS"/>
        </w:rPr>
      </w:pPr>
      <w:r w:rsidRPr="003F68F4">
        <w:rPr>
          <w:rFonts w:cstheme="minorHAnsi"/>
          <w:lang w:val="sr-Cyrl-RS"/>
        </w:rPr>
        <w:lastRenderedPageBreak/>
        <w:t xml:space="preserve">Близина реке, језера, могућност загађења реке језера – </w:t>
      </w:r>
      <w:r w:rsidR="00D570A7">
        <w:rPr>
          <w:rFonts w:cstheme="minorHAnsi"/>
          <w:lang w:val="sr-Cyrl-RS"/>
        </w:rPr>
        <w:t>у близини зоне радова налази се река Лужница. Потенцијални и мало вероватни утицај п</w:t>
      </w:r>
      <w:r>
        <w:rPr>
          <w:rFonts w:cstheme="minorHAnsi"/>
          <w:lang w:val="sr-Cyrl-RS"/>
        </w:rPr>
        <w:t>о</w:t>
      </w:r>
      <w:r w:rsidR="00B61E6B">
        <w:rPr>
          <w:rFonts w:cstheme="minorHAnsi"/>
          <w:lang w:val="sr-Cyrl-RS"/>
        </w:rPr>
        <w:t>т</w:t>
      </w:r>
      <w:r>
        <w:rPr>
          <w:rFonts w:cstheme="minorHAnsi"/>
          <w:lang w:val="sr-Cyrl-RS"/>
        </w:rPr>
        <w:t xml:space="preserve">пројекта </w:t>
      </w:r>
      <w:r w:rsidR="00D570A7">
        <w:rPr>
          <w:rFonts w:cstheme="minorHAnsi"/>
          <w:lang w:val="sr-Cyrl-RS"/>
        </w:rPr>
        <w:t>на</w:t>
      </w:r>
      <w:r w:rsidR="00D570A7" w:rsidRPr="00D570A7">
        <w:rPr>
          <w:rFonts w:cstheme="minorHAnsi"/>
          <w:lang w:val="sr-Cyrl-RS"/>
        </w:rPr>
        <w:t xml:space="preserve"> воде</w:t>
      </w:r>
      <w:r w:rsidR="00D570A7">
        <w:rPr>
          <w:rFonts w:cstheme="minorHAnsi"/>
          <w:lang w:val="sr-Cyrl-RS"/>
        </w:rPr>
        <w:t xml:space="preserve"> може се јавити</w:t>
      </w:r>
      <w:r w:rsidR="00D570A7" w:rsidRPr="00D570A7">
        <w:rPr>
          <w:rFonts w:cstheme="minorHAnsi"/>
          <w:lang w:val="sr-Cyrl-RS"/>
        </w:rPr>
        <w:t xml:space="preserve"> у случају хаварије машина, односно </w:t>
      </w:r>
      <w:r w:rsidR="00D570A7">
        <w:rPr>
          <w:rFonts w:cstheme="minorHAnsi"/>
          <w:lang w:val="sr-Cyrl-RS"/>
        </w:rPr>
        <w:t xml:space="preserve">одрона </w:t>
      </w:r>
      <w:r w:rsidR="00D570A7" w:rsidRPr="00D570A7">
        <w:rPr>
          <w:rFonts w:cstheme="minorHAnsi"/>
          <w:lang w:val="sr-Cyrl-RS"/>
        </w:rPr>
        <w:t xml:space="preserve">грађевинског материја у реку Лужницу у случају незгоде током </w:t>
      </w:r>
      <w:r w:rsidR="00D570A7" w:rsidRPr="003F68F4">
        <w:rPr>
          <w:rFonts w:cstheme="minorHAnsi"/>
          <w:lang w:val="sr-Cyrl-RS"/>
        </w:rPr>
        <w:t>радова на улици Живојина Николића Брке и 7. јула.</w:t>
      </w:r>
    </w:p>
    <w:p w14:paraId="37B1E73F" w14:textId="77777777" w:rsidR="00C365B5" w:rsidRDefault="003C2A5E" w:rsidP="00D132F9">
      <w:pPr>
        <w:spacing w:after="120" w:line="240" w:lineRule="auto"/>
        <w:jc w:val="both"/>
        <w:rPr>
          <w:rFonts w:cstheme="minorHAnsi"/>
          <w:lang w:val="sr-Cyrl-RS"/>
        </w:rPr>
      </w:pPr>
      <w:r w:rsidRPr="003F68F4">
        <w:rPr>
          <w:rFonts w:cstheme="minorHAnsi"/>
          <w:lang w:val="sr-Cyrl-RS"/>
        </w:rPr>
        <w:t xml:space="preserve">Управљање отпадом - </w:t>
      </w:r>
      <w:r w:rsidR="00461ED3" w:rsidRPr="003F68F4">
        <w:rPr>
          <w:rFonts w:cstheme="minorHAnsi"/>
          <w:lang w:val="sr-Cyrl-RS"/>
        </w:rPr>
        <w:t xml:space="preserve"> </w:t>
      </w:r>
      <w:r w:rsidR="00533BF9" w:rsidRPr="003F68F4">
        <w:rPr>
          <w:rFonts w:cstheme="minorHAnsi"/>
          <w:lang w:val="sr-Cyrl-RS"/>
        </w:rPr>
        <w:t>По вероватноћи</w:t>
      </w:r>
      <w:r w:rsidR="00533BF9" w:rsidRPr="00D132F9">
        <w:rPr>
          <w:rFonts w:cstheme="minorHAnsi"/>
          <w:lang w:val="sr-Cyrl-RS"/>
        </w:rPr>
        <w:t>, утицаји потпројкта на животну средину су мало вероватни, изузев стварања отпада, кој</w:t>
      </w:r>
      <w:r w:rsidR="00461ED3" w:rsidRPr="00D132F9">
        <w:rPr>
          <w:rFonts w:cstheme="minorHAnsi"/>
          <w:lang w:val="sr-Cyrl-RS"/>
        </w:rPr>
        <w:t>е је</w:t>
      </w:r>
      <w:r w:rsidR="00533BF9" w:rsidRPr="00D132F9">
        <w:rPr>
          <w:rFonts w:cstheme="minorHAnsi"/>
          <w:lang w:val="sr-Cyrl-RS"/>
        </w:rPr>
        <w:t xml:space="preserve"> извесн</w:t>
      </w:r>
      <w:r w:rsidR="00461ED3" w:rsidRPr="00D132F9">
        <w:rPr>
          <w:rFonts w:cstheme="minorHAnsi"/>
          <w:lang w:val="sr-Cyrl-RS"/>
        </w:rPr>
        <w:t>о</w:t>
      </w:r>
      <w:r w:rsidR="00C365B5">
        <w:rPr>
          <w:rFonts w:cstheme="minorHAnsi"/>
          <w:lang w:val="sr-Cyrl-RS"/>
        </w:rPr>
        <w:t>. Н</w:t>
      </w:r>
      <w:r w:rsidR="00533BF9" w:rsidRPr="00D132F9">
        <w:rPr>
          <w:rFonts w:cstheme="minorHAnsi"/>
          <w:lang w:val="sr-Cyrl-RS"/>
        </w:rPr>
        <w:t xml:space="preserve">арочито отпада који се генерише током грађевинских радова. </w:t>
      </w:r>
      <w:r w:rsidR="00461ED3" w:rsidRPr="00D132F9">
        <w:rPr>
          <w:rFonts w:cstheme="minorHAnsi"/>
          <w:lang w:val="sr-Cyrl-RS"/>
        </w:rPr>
        <w:t xml:space="preserve">Отпад од грађења и рушења јесте отпад који настаје извођењем грађевинских и других радова, између осталог, ископима за стамбену, индустријску и путну инфраструктуру. Може бити неопасан (од грађења и рушења који не садржи опасне материје који је рециклабилан, инертан и др.) и опасан отпад од грађења и рушења који захтева посебно поступање, који има једну или више опасних карактеристика које га чине опасним отпадом (отпад који садржи азбест, отпад са високим садржајем тешких метала и др.) на које се примењују посебни прописи. </w:t>
      </w:r>
    </w:p>
    <w:p w14:paraId="5FE830A8" w14:textId="785B2259" w:rsidR="003C2A5E" w:rsidRDefault="00C365B5" w:rsidP="00C365B5">
      <w:pPr>
        <w:spacing w:after="120" w:line="240" w:lineRule="auto"/>
        <w:jc w:val="both"/>
        <w:rPr>
          <w:rFonts w:cstheme="minorHAnsi"/>
          <w:lang w:val="sr-Cyrl-RS"/>
        </w:rPr>
      </w:pPr>
      <w:r>
        <w:rPr>
          <w:rFonts w:cstheme="minorHAnsi"/>
          <w:lang w:val="sr-Cyrl-RS"/>
        </w:rPr>
        <w:t>Општинска управа</w:t>
      </w:r>
      <w:r w:rsidR="00461ED3" w:rsidRPr="00D132F9">
        <w:rPr>
          <w:rFonts w:cstheme="minorHAnsi"/>
          <w:lang w:val="sr-Cyrl-RS"/>
        </w:rPr>
        <w:t xml:space="preserve"> је у обавези да обезбеди збрињавање отпада у складу са одговарајућим прописима за врсту отпада која се при </w:t>
      </w:r>
      <w:r w:rsidR="00A3209F">
        <w:rPr>
          <w:rFonts w:cstheme="minorHAnsi"/>
          <w:lang w:val="sr-Cyrl-RS"/>
        </w:rPr>
        <w:t>санацији објекта</w:t>
      </w:r>
      <w:r w:rsidR="00461ED3" w:rsidRPr="00D132F9">
        <w:rPr>
          <w:rFonts w:cstheme="minorHAnsi"/>
          <w:lang w:val="sr-Cyrl-RS"/>
        </w:rPr>
        <w:t xml:space="preserve"> генерише</w:t>
      </w:r>
      <w:r w:rsidR="00797859" w:rsidRPr="00D132F9">
        <w:rPr>
          <w:rFonts w:cstheme="minorHAnsi"/>
          <w:lang w:val="sr-Cyrl-RS"/>
        </w:rPr>
        <w:t>.</w:t>
      </w:r>
      <w:r w:rsidR="00461ED3" w:rsidRPr="00D132F9">
        <w:rPr>
          <w:rFonts w:cstheme="minorHAnsi"/>
          <w:lang w:val="sr-Cyrl-RS"/>
        </w:rPr>
        <w:t xml:space="preserve"> Ка</w:t>
      </w:r>
      <w:r w:rsidR="00F43A4E" w:rsidRPr="00D132F9">
        <w:rPr>
          <w:rFonts w:cstheme="minorHAnsi"/>
          <w:lang w:val="sr-Cyrl-RS"/>
        </w:rPr>
        <w:t>к</w:t>
      </w:r>
      <w:r w:rsidR="00461ED3" w:rsidRPr="00D132F9">
        <w:rPr>
          <w:rFonts w:cstheme="minorHAnsi"/>
          <w:lang w:val="sr-Cyrl-RS"/>
        </w:rPr>
        <w:t>о би п</w:t>
      </w:r>
      <w:r w:rsidR="00533BF9" w:rsidRPr="00D132F9">
        <w:rPr>
          <w:rFonts w:cstheme="minorHAnsi"/>
          <w:lang w:val="sr-Cyrl-RS"/>
        </w:rPr>
        <w:t>отенцијалне негативне последице стварања отпада</w:t>
      </w:r>
      <w:r w:rsidR="00461ED3" w:rsidRPr="00D132F9">
        <w:rPr>
          <w:rFonts w:cstheme="minorHAnsi"/>
          <w:lang w:val="sr-Cyrl-RS"/>
        </w:rPr>
        <w:t xml:space="preserve"> биле </w:t>
      </w:r>
      <w:r w:rsidR="00533BF9" w:rsidRPr="00D132F9">
        <w:rPr>
          <w:rFonts w:cstheme="minorHAnsi"/>
          <w:lang w:val="sr-Cyrl-RS"/>
        </w:rPr>
        <w:t>елиминиса</w:t>
      </w:r>
      <w:r w:rsidR="00461ED3" w:rsidRPr="00D132F9">
        <w:rPr>
          <w:rFonts w:cstheme="minorHAnsi"/>
          <w:lang w:val="sr-Cyrl-RS"/>
        </w:rPr>
        <w:t>не</w:t>
      </w:r>
      <w:r w:rsidR="00533BF9" w:rsidRPr="00D132F9">
        <w:rPr>
          <w:rFonts w:cstheme="minorHAnsi"/>
          <w:lang w:val="sr-Cyrl-RS"/>
        </w:rPr>
        <w:t xml:space="preserve"> односно миним</w:t>
      </w:r>
      <w:r w:rsidR="00461ED3" w:rsidRPr="00D132F9">
        <w:rPr>
          <w:rFonts w:cstheme="minorHAnsi"/>
          <w:lang w:val="sr-Cyrl-RS"/>
        </w:rPr>
        <w:t>али</w:t>
      </w:r>
      <w:r w:rsidR="00533BF9" w:rsidRPr="00D132F9">
        <w:rPr>
          <w:rFonts w:cstheme="minorHAnsi"/>
          <w:lang w:val="sr-Cyrl-RS"/>
        </w:rPr>
        <w:t>зова</w:t>
      </w:r>
      <w:r w:rsidR="0071434E">
        <w:rPr>
          <w:rFonts w:cstheme="minorHAnsi"/>
          <w:lang w:val="sr-Cyrl-RS"/>
        </w:rPr>
        <w:t>не, пратиће се стање у ск</w:t>
      </w:r>
      <w:r w:rsidR="00461ED3" w:rsidRPr="00D132F9">
        <w:rPr>
          <w:rFonts w:cstheme="minorHAnsi"/>
          <w:lang w:val="sr-Cyrl-RS"/>
        </w:rPr>
        <w:t>л</w:t>
      </w:r>
      <w:r w:rsidR="0071434E">
        <w:rPr>
          <w:rFonts w:cstheme="minorHAnsi"/>
          <w:lang w:val="sr-Cyrl-RS"/>
        </w:rPr>
        <w:t>а</w:t>
      </w:r>
      <w:r w:rsidR="00461ED3" w:rsidRPr="00D132F9">
        <w:rPr>
          <w:rFonts w:cstheme="minorHAnsi"/>
          <w:lang w:val="sr-Cyrl-RS"/>
        </w:rPr>
        <w:t xml:space="preserve">ду са </w:t>
      </w:r>
      <w:r w:rsidR="00533BF9" w:rsidRPr="00D132F9">
        <w:rPr>
          <w:rFonts w:cstheme="minorHAnsi"/>
          <w:lang w:val="sr-Cyrl-RS"/>
        </w:rPr>
        <w:t>3. План</w:t>
      </w:r>
      <w:r w:rsidR="00461ED3" w:rsidRPr="00D132F9">
        <w:rPr>
          <w:rFonts w:cstheme="minorHAnsi"/>
          <w:lang w:val="sr-Cyrl-RS"/>
        </w:rPr>
        <w:t>ом</w:t>
      </w:r>
      <w:r w:rsidR="00533BF9" w:rsidRPr="00D132F9">
        <w:rPr>
          <w:rFonts w:cstheme="minorHAnsi"/>
          <w:lang w:val="sr-Cyrl-RS"/>
        </w:rPr>
        <w:t xml:space="preserve"> мониторинга, поглавља 4.  </w:t>
      </w:r>
    </w:p>
    <w:tbl>
      <w:tblPr>
        <w:tblStyle w:val="TableGrid"/>
        <w:tblW w:w="0" w:type="auto"/>
        <w:tblLook w:val="04A0" w:firstRow="1" w:lastRow="0" w:firstColumn="1" w:lastColumn="0" w:noHBand="0" w:noVBand="1"/>
      </w:tblPr>
      <w:tblGrid>
        <w:gridCol w:w="9350"/>
      </w:tblGrid>
      <w:tr w:rsidR="003C2A5E" w:rsidRPr="00154A57" w14:paraId="19BCCCEC" w14:textId="77777777" w:rsidTr="00264EEA">
        <w:tc>
          <w:tcPr>
            <w:tcW w:w="9350" w:type="dxa"/>
          </w:tcPr>
          <w:p w14:paraId="541E4029" w14:textId="08212DBE" w:rsidR="009868AB" w:rsidRPr="00D132F9" w:rsidRDefault="00B61E6B" w:rsidP="00D132F9">
            <w:pPr>
              <w:pStyle w:val="BodyText"/>
              <w:spacing w:after="120"/>
              <w:ind w:right="6"/>
              <w:jc w:val="both"/>
              <w:rPr>
                <w:rFonts w:cstheme="minorHAnsi"/>
                <w:color w:val="0070C0"/>
                <w:sz w:val="22"/>
                <w:szCs w:val="22"/>
                <w:lang w:val="sr-Cyrl-RS"/>
              </w:rPr>
            </w:pPr>
            <w:r>
              <w:rPr>
                <w:rFonts w:cstheme="minorHAnsi"/>
                <w:color w:val="0070C0"/>
                <w:sz w:val="22"/>
                <w:szCs w:val="22"/>
                <w:lang w:val="sr-Cyrl-RS"/>
              </w:rPr>
              <w:t>Инвеститор</w:t>
            </w:r>
            <w:r w:rsidRPr="006D59E6">
              <w:rPr>
                <w:rFonts w:cstheme="minorHAnsi"/>
                <w:color w:val="0070C0"/>
                <w:sz w:val="22"/>
                <w:szCs w:val="22"/>
                <w:lang w:val="sr-Cyrl-RS"/>
              </w:rPr>
              <w:t>/</w:t>
            </w:r>
            <w:r w:rsidR="009868AB" w:rsidRPr="00D132F9">
              <w:rPr>
                <w:rFonts w:cstheme="minorHAnsi"/>
                <w:color w:val="0070C0"/>
                <w:sz w:val="22"/>
                <w:szCs w:val="22"/>
                <w:lang w:val="sr-Cyrl-RS"/>
              </w:rPr>
              <w:t>Општина</w:t>
            </w:r>
            <w:r>
              <w:rPr>
                <w:rFonts w:cstheme="minorHAnsi"/>
                <w:color w:val="0070C0"/>
                <w:sz w:val="22"/>
                <w:szCs w:val="22"/>
                <w:lang w:val="sr-Cyrl-RS"/>
              </w:rPr>
              <w:t xml:space="preserve"> </w:t>
            </w:r>
            <w:r w:rsidR="009868AB" w:rsidRPr="00D132F9">
              <w:rPr>
                <w:rFonts w:cstheme="minorHAnsi"/>
                <w:color w:val="0070C0"/>
                <w:sz w:val="22"/>
                <w:szCs w:val="22"/>
                <w:lang w:val="sr-Cyrl-RS"/>
              </w:rPr>
              <w:t xml:space="preserve">је дужна да </w:t>
            </w:r>
            <w:r>
              <w:rPr>
                <w:rFonts w:cstheme="minorHAnsi"/>
                <w:color w:val="0070C0"/>
                <w:sz w:val="22"/>
                <w:szCs w:val="22"/>
                <w:lang w:val="sr-Cyrl-RS"/>
              </w:rPr>
              <w:t>располаже</w:t>
            </w:r>
            <w:r w:rsidR="009868AB" w:rsidRPr="00D132F9">
              <w:rPr>
                <w:rFonts w:cstheme="minorHAnsi"/>
                <w:color w:val="0070C0"/>
                <w:sz w:val="22"/>
                <w:szCs w:val="22"/>
                <w:lang w:val="sr-Cyrl-RS"/>
              </w:rPr>
              <w:t xml:space="preserve"> План</w:t>
            </w:r>
            <w:r>
              <w:rPr>
                <w:rFonts w:cstheme="minorHAnsi"/>
                <w:color w:val="0070C0"/>
                <w:sz w:val="22"/>
                <w:szCs w:val="22"/>
                <w:lang w:val="sr-Cyrl-RS"/>
              </w:rPr>
              <w:t>ом</w:t>
            </w:r>
            <w:r w:rsidR="009868AB" w:rsidRPr="00D132F9">
              <w:rPr>
                <w:rFonts w:cstheme="minorHAnsi"/>
                <w:color w:val="0070C0"/>
                <w:sz w:val="22"/>
                <w:szCs w:val="22"/>
                <w:lang w:val="sr-Cyrl-RS"/>
              </w:rPr>
              <w:t xml:space="preserve"> </w:t>
            </w:r>
            <w:r w:rsidR="00D9253E">
              <w:rPr>
                <w:rFonts w:cstheme="minorHAnsi"/>
                <w:color w:val="0070C0"/>
                <w:sz w:val="22"/>
                <w:szCs w:val="22"/>
                <w:lang w:val="sr-Cyrl-RS"/>
              </w:rPr>
              <w:t xml:space="preserve">управљања </w:t>
            </w:r>
            <w:r w:rsidR="00D9253E" w:rsidRPr="00D9253E">
              <w:rPr>
                <w:rFonts w:cstheme="minorHAnsi"/>
                <w:color w:val="0070C0"/>
                <w:sz w:val="22"/>
                <w:szCs w:val="22"/>
                <w:lang w:val="sr-Cyrl-RS"/>
              </w:rPr>
              <w:t>отпад</w:t>
            </w:r>
            <w:r w:rsidR="00D9253E">
              <w:rPr>
                <w:rFonts w:cstheme="minorHAnsi"/>
                <w:color w:val="0070C0"/>
                <w:sz w:val="22"/>
                <w:szCs w:val="22"/>
                <w:lang w:val="sr-Cyrl-RS"/>
              </w:rPr>
              <w:t xml:space="preserve">ом </w:t>
            </w:r>
            <w:r w:rsidR="00D9253E" w:rsidRPr="00D9253E">
              <w:rPr>
                <w:rFonts w:cstheme="minorHAnsi"/>
                <w:color w:val="0070C0"/>
                <w:sz w:val="22"/>
                <w:szCs w:val="22"/>
                <w:lang w:val="sr-Cyrl-RS"/>
              </w:rPr>
              <w:t xml:space="preserve">од грађења и рушења </w:t>
            </w:r>
            <w:r w:rsidR="003A47CC" w:rsidRPr="00D132F9">
              <w:rPr>
                <w:rFonts w:cstheme="minorHAnsi"/>
                <w:color w:val="0070C0"/>
                <w:sz w:val="22"/>
                <w:szCs w:val="22"/>
                <w:lang w:val="sr-Cyrl-RS"/>
              </w:rPr>
              <w:t xml:space="preserve">и </w:t>
            </w:r>
            <w:r w:rsidR="00C365B5">
              <w:rPr>
                <w:rFonts w:cstheme="minorHAnsi"/>
                <w:color w:val="0070C0"/>
                <w:sz w:val="22"/>
                <w:szCs w:val="22"/>
                <w:lang w:val="sr-Cyrl-RS"/>
              </w:rPr>
              <w:t>п</w:t>
            </w:r>
            <w:r w:rsidR="00F43A4E" w:rsidRPr="00D132F9">
              <w:rPr>
                <w:rFonts w:cstheme="minorHAnsi"/>
                <w:color w:val="0070C0"/>
                <w:sz w:val="22"/>
                <w:szCs w:val="22"/>
                <w:lang w:val="sr-Cyrl-RS"/>
              </w:rPr>
              <w:t>лан</w:t>
            </w:r>
            <w:r>
              <w:rPr>
                <w:rFonts w:cstheme="minorHAnsi"/>
                <w:color w:val="0070C0"/>
                <w:sz w:val="22"/>
                <w:szCs w:val="22"/>
                <w:lang w:val="sr-Cyrl-RS"/>
              </w:rPr>
              <w:t>ом</w:t>
            </w:r>
            <w:r w:rsidR="00F43A4E" w:rsidRPr="00D132F9">
              <w:rPr>
                <w:rFonts w:cstheme="minorHAnsi"/>
                <w:color w:val="0070C0"/>
                <w:sz w:val="22"/>
                <w:szCs w:val="22"/>
                <w:lang w:val="sr-Cyrl-RS"/>
              </w:rPr>
              <w:t xml:space="preserve"> управљања оним врстама отпада који ће бити генерисан</w:t>
            </w:r>
            <w:r w:rsidR="00D9253E">
              <w:rPr>
                <w:rFonts w:cstheme="minorHAnsi"/>
                <w:color w:val="0070C0"/>
                <w:sz w:val="22"/>
                <w:szCs w:val="22"/>
                <w:lang w:val="sr-Cyrl-RS"/>
              </w:rPr>
              <w:t xml:space="preserve"> (амбалажа и амбалажни отпад од сијалица, комунални отпад и др)</w:t>
            </w:r>
            <w:r w:rsidR="00C365B5">
              <w:rPr>
                <w:rFonts w:cstheme="minorHAnsi"/>
                <w:color w:val="0070C0"/>
                <w:sz w:val="22"/>
                <w:szCs w:val="22"/>
                <w:lang w:val="sr-Cyrl-RS"/>
              </w:rPr>
              <w:t>, а</w:t>
            </w:r>
            <w:r w:rsidR="00F43A4E" w:rsidRPr="00D132F9">
              <w:rPr>
                <w:rFonts w:cstheme="minorHAnsi"/>
                <w:color w:val="0070C0"/>
                <w:sz w:val="22"/>
                <w:szCs w:val="22"/>
                <w:lang w:val="sr-Cyrl-RS"/>
              </w:rPr>
              <w:t xml:space="preserve"> </w:t>
            </w:r>
            <w:r w:rsidR="003A47CC" w:rsidRPr="00D132F9">
              <w:rPr>
                <w:rFonts w:cstheme="minorHAnsi"/>
                <w:color w:val="0070C0"/>
                <w:sz w:val="22"/>
                <w:szCs w:val="22"/>
                <w:lang w:val="sr-Cyrl-RS"/>
              </w:rPr>
              <w:t xml:space="preserve">у складу са националним законодавством (део 1, поглавља </w:t>
            </w:r>
            <w:r w:rsidR="003A47CC" w:rsidRPr="00D132F9">
              <w:rPr>
                <w:rFonts w:cstheme="minorHAnsi"/>
                <w:color w:val="0070C0"/>
                <w:sz w:val="22"/>
                <w:szCs w:val="22"/>
              </w:rPr>
              <w:t>II</w:t>
            </w:r>
            <w:r w:rsidR="003A47CC" w:rsidRPr="006D59E6">
              <w:rPr>
                <w:rFonts w:cstheme="minorHAnsi"/>
                <w:color w:val="0070C0"/>
                <w:sz w:val="22"/>
                <w:szCs w:val="22"/>
                <w:lang w:val="sr-Cyrl-RS"/>
              </w:rPr>
              <w:t>)</w:t>
            </w:r>
            <w:r w:rsidR="00CC171F">
              <w:rPr>
                <w:rFonts w:cstheme="minorHAnsi"/>
                <w:color w:val="0070C0"/>
                <w:sz w:val="22"/>
                <w:szCs w:val="22"/>
                <w:lang w:val="sr-Cyrl-RS"/>
              </w:rPr>
              <w:t xml:space="preserve">. </w:t>
            </w:r>
            <w:r w:rsidR="00CC171F" w:rsidRPr="00CC171F">
              <w:rPr>
                <w:rFonts w:cstheme="minorHAnsi"/>
                <w:color w:val="0070C0"/>
                <w:sz w:val="22"/>
                <w:szCs w:val="22"/>
                <w:lang w:val="sr-Cyrl-RS"/>
              </w:rPr>
              <w:t>План управљања отпадом од грађења и рушења</w:t>
            </w:r>
            <w:r w:rsidR="00490DA9" w:rsidRPr="00D132F9">
              <w:rPr>
                <w:rFonts w:cstheme="minorHAnsi"/>
                <w:color w:val="0070C0"/>
                <w:sz w:val="22"/>
                <w:szCs w:val="22"/>
                <w:lang w:val="sr-Cyrl-RS"/>
              </w:rPr>
              <w:t xml:space="preserve"> и</w:t>
            </w:r>
            <w:r w:rsidR="00CC171F">
              <w:rPr>
                <w:rFonts w:cstheme="minorHAnsi"/>
                <w:color w:val="0070C0"/>
                <w:sz w:val="22"/>
                <w:szCs w:val="22"/>
                <w:lang w:val="sr-Cyrl-RS"/>
              </w:rPr>
              <w:t xml:space="preserve">нвеститор доставља уз захтев за издавање грађевинске дозволе,а општина издаје сагласност на исти. </w:t>
            </w:r>
            <w:r w:rsidR="00490DA9" w:rsidRPr="00D132F9">
              <w:rPr>
                <w:rFonts w:cstheme="minorHAnsi"/>
                <w:color w:val="0070C0"/>
                <w:sz w:val="22"/>
                <w:szCs w:val="22"/>
                <w:lang w:val="sr-Cyrl-RS"/>
              </w:rPr>
              <w:t xml:space="preserve"> </w:t>
            </w:r>
          </w:p>
          <w:p w14:paraId="21463A26" w14:textId="21CE2A76" w:rsidR="003C2A5E" w:rsidRDefault="009A30C9" w:rsidP="0015157B">
            <w:pPr>
              <w:spacing w:after="120"/>
              <w:jc w:val="both"/>
              <w:rPr>
                <w:color w:val="0070C0"/>
                <w:lang w:val="sr-Cyrl-RS"/>
              </w:rPr>
            </w:pPr>
            <w:r w:rsidRPr="003A47CC">
              <w:rPr>
                <w:color w:val="0070C0"/>
                <w:lang w:val="sr-Cyrl-RS"/>
              </w:rPr>
              <w:t>Општина, односно извођач радова дужан је да отпад</w:t>
            </w:r>
            <w:r w:rsidR="00DB0ECF">
              <w:rPr>
                <w:color w:val="0070C0"/>
                <w:lang w:val="sr-Cyrl-RS"/>
              </w:rPr>
              <w:t>ом</w:t>
            </w:r>
            <w:r w:rsidRPr="003A47CC">
              <w:rPr>
                <w:color w:val="0070C0"/>
                <w:lang w:val="sr-Cyrl-RS"/>
              </w:rPr>
              <w:t xml:space="preserve"> </w:t>
            </w:r>
            <w:r w:rsidR="0015157B">
              <w:rPr>
                <w:color w:val="0070C0"/>
                <w:lang w:val="sr-Cyrl-RS"/>
              </w:rPr>
              <w:t xml:space="preserve">управља у складу са </w:t>
            </w:r>
            <w:r w:rsidR="0015157B" w:rsidRPr="0015157B">
              <w:rPr>
                <w:color w:val="0070C0"/>
                <w:lang w:val="sr-Cyrl-RS"/>
              </w:rPr>
              <w:t xml:space="preserve">Планом управљања отпадом од грађења и рушења и планом управљања оним врстама отпада који ће бити генерисан </w:t>
            </w:r>
            <w:r w:rsidR="0015157B">
              <w:rPr>
                <w:color w:val="0070C0"/>
                <w:lang w:val="sr-Cyrl-RS"/>
              </w:rPr>
              <w:t xml:space="preserve">односно да генерисане количин отпада </w:t>
            </w:r>
            <w:r w:rsidRPr="003A47CC">
              <w:rPr>
                <w:color w:val="0070C0"/>
                <w:lang w:val="sr-Cyrl-RS"/>
              </w:rPr>
              <w:t>преда предузећу - овлашћеном оператеру за збрињавање типа отпада који настаје, у складу са већ потписаним Уговором о сарадњи, односно о преузимању и збрињавању отпада. Приликом предаје отпада, попуњава се и прилаже одговарајући Документ о кретању отпада. Тај документ прати свако кретање отпада, у складу са законом.</w:t>
            </w:r>
            <w:r w:rsidRPr="006D59E6">
              <w:rPr>
                <w:color w:val="0070C0"/>
                <w:lang w:val="sr-Cyrl-RS"/>
              </w:rPr>
              <w:t xml:space="preserve"> </w:t>
            </w:r>
            <w:r>
              <w:rPr>
                <w:color w:val="0070C0"/>
                <w:lang w:val="sr-Cyrl-RS"/>
              </w:rPr>
              <w:t>До предаје отпада Извођач је дужан да генерисани отпад депонује у складу са прописима за ту врсту отпада.</w:t>
            </w:r>
            <w:r w:rsidR="00CC171F">
              <w:rPr>
                <w:color w:val="0070C0"/>
                <w:lang w:val="sr-Cyrl-RS"/>
              </w:rPr>
              <w:t xml:space="preserve"> Ово је посебно значајно у случају генерисања опасног отпада, који у конкретном случају може настати заменом сијалица. </w:t>
            </w:r>
          </w:p>
          <w:p w14:paraId="7A7FF3E7" w14:textId="7D52C048" w:rsidR="00D9253E" w:rsidRPr="00D132F9" w:rsidRDefault="00D9253E" w:rsidP="009A30C9">
            <w:pPr>
              <w:spacing w:after="120"/>
              <w:jc w:val="both"/>
              <w:rPr>
                <w:color w:val="0070C0"/>
                <w:lang w:val="sr-Cyrl-RS"/>
              </w:rPr>
            </w:pPr>
            <w:r>
              <w:rPr>
                <w:color w:val="0070C0"/>
                <w:lang w:val="sr-Cyrl-RS"/>
              </w:rPr>
              <w:t xml:space="preserve">Општина је дужна да прати кретање отпада, усклађеност предатог и отпада планираног у Плану управљања и да о томе извештава ЈУП. </w:t>
            </w:r>
          </w:p>
        </w:tc>
      </w:tr>
    </w:tbl>
    <w:p w14:paraId="3E9464E4" w14:textId="13BFBB56" w:rsidR="00356B2D" w:rsidRPr="00D132F9" w:rsidRDefault="00356B2D" w:rsidP="00C365B5">
      <w:pPr>
        <w:pStyle w:val="BodyText"/>
        <w:spacing w:before="120" w:after="120"/>
        <w:jc w:val="both"/>
        <w:rPr>
          <w:rFonts w:cstheme="minorHAnsi"/>
          <w:sz w:val="22"/>
          <w:szCs w:val="22"/>
          <w:lang w:val="sr-Cyrl-RS"/>
        </w:rPr>
      </w:pPr>
      <w:r w:rsidRPr="00D132F9">
        <w:rPr>
          <w:rFonts w:cstheme="minorHAnsi"/>
          <w:sz w:val="22"/>
          <w:szCs w:val="22"/>
          <w:lang w:val="sr-Cyrl-RS"/>
        </w:rPr>
        <w:t xml:space="preserve">Извођач радова је у обавези да приложи потписани Прилог 06: Изјава о правној и регулативној усаглашености, којом потврђује да се упознао и да ће поштовати одредбе законодавства које се односе </w:t>
      </w:r>
      <w:r w:rsidR="00C365B5">
        <w:rPr>
          <w:rFonts w:cstheme="minorHAnsi"/>
          <w:sz w:val="22"/>
          <w:szCs w:val="22"/>
          <w:lang w:val="sr-Cyrl-RS"/>
        </w:rPr>
        <w:t xml:space="preserve">и </w:t>
      </w:r>
      <w:r w:rsidRPr="00D132F9">
        <w:rPr>
          <w:rFonts w:cstheme="minorHAnsi"/>
          <w:sz w:val="22"/>
          <w:szCs w:val="22"/>
          <w:lang w:val="sr-Cyrl-RS"/>
        </w:rPr>
        <w:t>на управљање комуналним, грађевинским и другим врстама отпада.</w:t>
      </w:r>
    </w:p>
    <w:p w14:paraId="2C10A5B5" w14:textId="235307B5" w:rsidR="00F43A4E" w:rsidRPr="00D132F9" w:rsidRDefault="00632C8F" w:rsidP="00D132F9">
      <w:pPr>
        <w:autoSpaceDE w:val="0"/>
        <w:autoSpaceDN w:val="0"/>
        <w:adjustRightInd w:val="0"/>
        <w:spacing w:after="120" w:line="240" w:lineRule="auto"/>
        <w:jc w:val="both"/>
        <w:rPr>
          <w:rFonts w:cstheme="minorHAnsi"/>
          <w:lang w:val="sr-Cyrl-RS"/>
        </w:rPr>
      </w:pPr>
      <w:r w:rsidRPr="00D132F9">
        <w:rPr>
          <w:rFonts w:cstheme="minorHAnsi"/>
          <w:color w:val="0070C0"/>
          <w:lang w:val="sr-Cyrl-RS"/>
        </w:rPr>
        <w:t xml:space="preserve">Заштићена природна добра </w:t>
      </w:r>
      <w:r w:rsidRPr="00D132F9">
        <w:rPr>
          <w:rFonts w:cstheme="minorHAnsi"/>
          <w:lang w:val="sr-Cyrl-RS"/>
        </w:rPr>
        <w:t xml:space="preserve">– </w:t>
      </w:r>
      <w:r w:rsidR="00CC171F" w:rsidRPr="00CC171F">
        <w:rPr>
          <w:rFonts w:cstheme="minorHAnsi"/>
          <w:lang w:val="sr-Cyrl-RS"/>
        </w:rPr>
        <w:t>На територији општине Бабушница, под заштитом су Специјални резерват природе „Венерина падина”, Специјални резерват природе „Јерма”</w:t>
      </w:r>
      <w:r w:rsidR="00CC171F">
        <w:rPr>
          <w:rFonts w:cstheme="minorHAnsi"/>
          <w:lang w:val="sr-Cyrl-RS"/>
        </w:rPr>
        <w:t xml:space="preserve"> </w:t>
      </w:r>
      <w:r w:rsidR="00CC171F" w:rsidRPr="00CC171F">
        <w:rPr>
          <w:rFonts w:cstheme="minorHAnsi"/>
          <w:lang w:val="sr-Cyrl-RS"/>
        </w:rPr>
        <w:t>и Специјални резерват природе „Сува планина“. Ради очувања основних природних вредности, као споменик природе ботаничког карактера, у категорији заштићеног подручја локалног значаја – III категорије, заштићено је „Стабло Лужњака у Горчинцу“.</w:t>
      </w:r>
      <w:r w:rsidR="00DB0ECF">
        <w:rPr>
          <w:rFonts w:cstheme="minorHAnsi"/>
          <w:noProof/>
          <w:lang w:val="sr-Cyrl-RS"/>
        </w:rPr>
        <w:t xml:space="preserve"> </w:t>
      </w:r>
      <w:r w:rsidR="00F43A4E" w:rsidRPr="00D132F9">
        <w:rPr>
          <w:rFonts w:cstheme="minorHAnsi"/>
          <w:lang w:val="sr-Cyrl-RS"/>
        </w:rPr>
        <w:t>(Извод из Централног регистра – заштићена подручја - Централни регистар заштићених природних добара - Централни регистар заштићених природних добара - Завод за заштиту природе Србије (zzps.rs))</w:t>
      </w:r>
      <w:r w:rsidR="00DB0ECF">
        <w:rPr>
          <w:rFonts w:cstheme="minorHAnsi"/>
          <w:lang w:val="sr-Cyrl-RS"/>
        </w:rPr>
        <w:t>.</w:t>
      </w:r>
      <w:r w:rsidR="00CC171F">
        <w:rPr>
          <w:rFonts w:cstheme="minorHAnsi"/>
          <w:lang w:val="sr-Cyrl-RS"/>
        </w:rPr>
        <w:t xml:space="preserve"> Сва природна добра налазе се ван зоне утицаја пројекта</w:t>
      </w:r>
      <w:r w:rsidR="00DB0ECF" w:rsidRPr="00DB0ECF">
        <w:rPr>
          <w:rFonts w:cstheme="minorHAnsi"/>
          <w:lang w:val="sr-Cyrl-RS"/>
        </w:rPr>
        <w:t xml:space="preserve">.  </w:t>
      </w:r>
    </w:p>
    <w:p w14:paraId="6F0B039B" w14:textId="103F19CC" w:rsidR="00632C8F" w:rsidRDefault="00632C8F" w:rsidP="003412E1">
      <w:pPr>
        <w:pStyle w:val="BodyText"/>
        <w:spacing w:after="120"/>
        <w:jc w:val="both"/>
        <w:rPr>
          <w:rFonts w:cstheme="minorHAnsi"/>
          <w:sz w:val="22"/>
          <w:szCs w:val="22"/>
          <w:lang w:val="sr-Cyrl-RS"/>
        </w:rPr>
      </w:pPr>
      <w:r w:rsidRPr="005D2704">
        <w:rPr>
          <w:rFonts w:cstheme="minorHAnsi"/>
          <w:color w:val="318B98" w:themeColor="accent5" w:themeShade="BF"/>
          <w:sz w:val="22"/>
          <w:szCs w:val="22"/>
          <w:lang w:val="sr-Cyrl-RS"/>
        </w:rPr>
        <w:lastRenderedPageBreak/>
        <w:t xml:space="preserve">Културна добра у околини </w:t>
      </w:r>
      <w:r w:rsidRPr="0035230E">
        <w:rPr>
          <w:rFonts w:cstheme="minorHAnsi"/>
          <w:color w:val="318B98" w:themeColor="accent5" w:themeShade="BF"/>
          <w:sz w:val="22"/>
          <w:szCs w:val="22"/>
          <w:lang w:val="sr-Cyrl-RS"/>
        </w:rPr>
        <w:t xml:space="preserve">- </w:t>
      </w:r>
      <w:r w:rsidRPr="0035230E">
        <w:rPr>
          <w:rFonts w:cstheme="minorHAnsi"/>
          <w:sz w:val="22"/>
          <w:szCs w:val="22"/>
          <w:lang w:val="sr-Cyrl-RS"/>
        </w:rPr>
        <w:t xml:space="preserve">Према Закону о културним добрима (Службени гласник </w:t>
      </w:r>
      <w:r w:rsidRPr="0035230E">
        <w:rPr>
          <w:rFonts w:cstheme="minorHAnsi"/>
          <w:sz w:val="22"/>
          <w:szCs w:val="22"/>
        </w:rPr>
        <w:t>PC</w:t>
      </w:r>
      <w:r w:rsidRPr="0035230E">
        <w:rPr>
          <w:rFonts w:cstheme="minorHAnsi"/>
          <w:sz w:val="22"/>
          <w:szCs w:val="22"/>
          <w:lang w:val="sr-Cyrl-RS"/>
        </w:rPr>
        <w:t xml:space="preserve"> бр.71/94, 52/2011-др.закон и 99/2011-др.закон) непокретна културна добара су споменици културе, просторне културно-историјске целине, археолошка налазишта и знаменита места, која се утврђују и проглашавају одлукама и решењима надлежних органа и штите се одредбама поменутог Закона. У </w:t>
      </w:r>
      <w:r w:rsidR="00497574" w:rsidRPr="0035230E">
        <w:rPr>
          <w:rFonts w:cstheme="minorHAnsi"/>
          <w:sz w:val="22"/>
          <w:szCs w:val="22"/>
          <w:lang w:val="sr-Cyrl-RS"/>
        </w:rPr>
        <w:t>области реализације</w:t>
      </w:r>
      <w:r w:rsidRPr="0035230E">
        <w:rPr>
          <w:rFonts w:cstheme="minorHAnsi"/>
          <w:sz w:val="22"/>
          <w:szCs w:val="22"/>
          <w:lang w:val="sr-Cyrl-RS"/>
        </w:rPr>
        <w:t xml:space="preserve"> потпројект</w:t>
      </w:r>
      <w:r w:rsidR="00497574" w:rsidRPr="0035230E">
        <w:rPr>
          <w:rFonts w:cstheme="minorHAnsi"/>
          <w:sz w:val="22"/>
          <w:szCs w:val="22"/>
          <w:lang w:val="sr-Cyrl-RS"/>
        </w:rPr>
        <w:t>а</w:t>
      </w:r>
      <w:r w:rsidR="00F07B2E" w:rsidRPr="0035230E">
        <w:rPr>
          <w:rFonts w:cstheme="minorHAnsi"/>
          <w:sz w:val="22"/>
          <w:szCs w:val="22"/>
          <w:lang w:val="sr-Cyrl-RS"/>
        </w:rPr>
        <w:t xml:space="preserve"> нема непокретних културних добара</w:t>
      </w:r>
      <w:r w:rsidRPr="0035230E">
        <w:rPr>
          <w:rFonts w:cstheme="minorHAnsi"/>
          <w:sz w:val="22"/>
          <w:szCs w:val="22"/>
          <w:lang w:val="sr-Cyrl-RS"/>
        </w:rPr>
        <w:t xml:space="preserve">. </w:t>
      </w:r>
    </w:p>
    <w:p w14:paraId="6951110D" w14:textId="0D8B6A1B" w:rsidR="0035230E" w:rsidRPr="0035230E" w:rsidRDefault="0035230E" w:rsidP="0035230E">
      <w:pPr>
        <w:spacing w:after="120" w:line="240" w:lineRule="auto"/>
        <w:jc w:val="both"/>
        <w:rPr>
          <w:rFonts w:cstheme="minorHAnsi"/>
          <w:b/>
          <w:bCs/>
          <w:lang w:val="sr-Cyrl-RS"/>
        </w:rPr>
      </w:pPr>
      <w:r w:rsidRPr="0035230E">
        <w:rPr>
          <w:rFonts w:cstheme="minorHAnsi"/>
          <w:b/>
          <w:bCs/>
          <w:lang w:val="sr-Cyrl-RS"/>
        </w:rPr>
        <w:t>Од посебног је значаја</w:t>
      </w:r>
      <w:r>
        <w:rPr>
          <w:rFonts w:cstheme="minorHAnsi"/>
          <w:b/>
          <w:bCs/>
          <w:lang w:val="sr-Cyrl-RS"/>
        </w:rPr>
        <w:t xml:space="preserve"> Споменик </w:t>
      </w:r>
      <w:r w:rsidRPr="0035230E">
        <w:rPr>
          <w:rFonts w:cstheme="minorHAnsi"/>
          <w:b/>
          <w:bCs/>
          <w:lang w:val="sr-Cyrl-RS"/>
        </w:rPr>
        <w:t xml:space="preserve">палим борцима у ослободилачким ратовима 1912–1918. i 1941–1945. у центру Бабушнице.  </w:t>
      </w:r>
    </w:p>
    <w:p w14:paraId="2DD75AAD" w14:textId="732ED6F7" w:rsidR="00F43A4E" w:rsidRPr="00D132F9" w:rsidRDefault="00221CE3" w:rsidP="005E2FB7">
      <w:pPr>
        <w:jc w:val="both"/>
        <w:rPr>
          <w:rFonts w:cstheme="minorHAnsi"/>
          <w:lang w:val="sr-Cyrl-RS"/>
        </w:rPr>
      </w:pPr>
      <w:r w:rsidRPr="0035230E">
        <w:rPr>
          <w:rFonts w:cstheme="minorHAnsi"/>
          <w:lang w:val="sr-Cyrl-RS"/>
        </w:rPr>
        <w:t>С</w:t>
      </w:r>
      <w:r w:rsidR="00F7577A" w:rsidRPr="0035230E">
        <w:rPr>
          <w:rFonts w:cstheme="minorHAnsi"/>
          <w:lang w:val="sr-Cyrl-RS"/>
        </w:rPr>
        <w:t xml:space="preserve">вим грађанима </w:t>
      </w:r>
      <w:r w:rsidR="003665A0" w:rsidRPr="0035230E">
        <w:rPr>
          <w:rFonts w:cstheme="minorHAnsi"/>
          <w:lang w:val="sr-Cyrl-RS"/>
        </w:rPr>
        <w:t>доступан је и Жалбени механизам, који је саставни део овог документа</w:t>
      </w:r>
      <w:r w:rsidR="003665A0" w:rsidRPr="005D2704">
        <w:rPr>
          <w:rFonts w:cstheme="minorHAnsi"/>
          <w:lang w:val="sr-Cyrl-RS"/>
        </w:rPr>
        <w:t xml:space="preserve"> и </w:t>
      </w:r>
      <w:r w:rsidR="00F7577A" w:rsidRPr="005D2704">
        <w:rPr>
          <w:rFonts w:cstheme="minorHAnsi"/>
          <w:lang w:val="sr-Cyrl-RS"/>
        </w:rPr>
        <w:t xml:space="preserve">објављен </w:t>
      </w:r>
      <w:r w:rsidR="003665A0" w:rsidRPr="005D2704">
        <w:rPr>
          <w:rFonts w:cstheme="minorHAnsi"/>
          <w:lang w:val="sr-Cyrl-RS"/>
        </w:rPr>
        <w:t>је на интернет страници општине</w:t>
      </w:r>
      <w:r w:rsidR="005D2704" w:rsidRPr="004F2E02">
        <w:rPr>
          <w:lang w:val="sr-Cyrl-RS"/>
        </w:rPr>
        <w:t xml:space="preserve"> </w:t>
      </w:r>
      <w:hyperlink r:id="rId24" w:history="1">
        <w:r w:rsidR="00EA4C23" w:rsidRPr="00D66862">
          <w:rPr>
            <w:rStyle w:val="Hyperlink"/>
          </w:rPr>
          <w:t>https</w:t>
        </w:r>
        <w:r w:rsidR="00EA4C23" w:rsidRPr="00D66862">
          <w:rPr>
            <w:rStyle w:val="Hyperlink"/>
            <w:lang w:val="sr-Cyrl-RS"/>
          </w:rPr>
          <w:t>://</w:t>
        </w:r>
        <w:r w:rsidR="00EA4C23" w:rsidRPr="00D66862">
          <w:rPr>
            <w:rStyle w:val="Hyperlink"/>
          </w:rPr>
          <w:t>www</w:t>
        </w:r>
        <w:r w:rsidR="00EA4C23" w:rsidRPr="00D66862">
          <w:rPr>
            <w:rStyle w:val="Hyperlink"/>
            <w:lang w:val="sr-Cyrl-RS"/>
          </w:rPr>
          <w:t>.</w:t>
        </w:r>
        <w:r w:rsidR="00EA4C23" w:rsidRPr="00D66862">
          <w:rPr>
            <w:rStyle w:val="Hyperlink"/>
          </w:rPr>
          <w:t>babusnica</w:t>
        </w:r>
        <w:r w:rsidR="00EA4C23" w:rsidRPr="00D66862">
          <w:rPr>
            <w:rStyle w:val="Hyperlink"/>
            <w:lang w:val="sr-Cyrl-RS"/>
          </w:rPr>
          <w:t>.</w:t>
        </w:r>
        <w:r w:rsidR="00EA4C23" w:rsidRPr="00D66862">
          <w:rPr>
            <w:rStyle w:val="Hyperlink"/>
          </w:rPr>
          <w:t>rs</w:t>
        </w:r>
        <w:r w:rsidR="00EA4C23" w:rsidRPr="00D66862">
          <w:rPr>
            <w:rStyle w:val="Hyperlink"/>
            <w:lang w:val="sr-Cyrl-RS"/>
          </w:rPr>
          <w:t>/</w:t>
        </w:r>
        <w:r w:rsidR="00EA4C23" w:rsidRPr="00D66862">
          <w:rPr>
            <w:rStyle w:val="Hyperlink"/>
          </w:rPr>
          <w:t>index</w:t>
        </w:r>
        <w:r w:rsidR="00EA4C23" w:rsidRPr="00D66862">
          <w:rPr>
            <w:rStyle w:val="Hyperlink"/>
            <w:lang w:val="sr-Cyrl-RS"/>
          </w:rPr>
          <w:t>.</w:t>
        </w:r>
        <w:r w:rsidR="00EA4C23" w:rsidRPr="00D66862">
          <w:rPr>
            <w:rStyle w:val="Hyperlink"/>
          </w:rPr>
          <w:t>php</w:t>
        </w:r>
        <w:r w:rsidR="00EA4C23" w:rsidRPr="00D66862">
          <w:rPr>
            <w:rStyle w:val="Hyperlink"/>
            <w:lang w:val="sr-Cyrl-RS"/>
          </w:rPr>
          <w:t>?</w:t>
        </w:r>
        <w:r w:rsidR="00EA4C23" w:rsidRPr="00D66862">
          <w:rPr>
            <w:rStyle w:val="Hyperlink"/>
          </w:rPr>
          <w:t>option</w:t>
        </w:r>
        <w:r w:rsidR="00EA4C23" w:rsidRPr="00D66862">
          <w:rPr>
            <w:rStyle w:val="Hyperlink"/>
            <w:lang w:val="sr-Cyrl-RS"/>
          </w:rPr>
          <w:t>=</w:t>
        </w:r>
        <w:r w:rsidR="00EA4C23" w:rsidRPr="00D66862">
          <w:rPr>
            <w:rStyle w:val="Hyperlink"/>
          </w:rPr>
          <w:t>com</w:t>
        </w:r>
        <w:r w:rsidR="00EA4C23" w:rsidRPr="00D66862">
          <w:rPr>
            <w:rStyle w:val="Hyperlink"/>
            <w:lang w:val="sr-Cyrl-RS"/>
          </w:rPr>
          <w:t>_</w:t>
        </w:r>
        <w:r w:rsidR="00EA4C23" w:rsidRPr="00D66862">
          <w:rPr>
            <w:rStyle w:val="Hyperlink"/>
          </w:rPr>
          <w:t>content</w:t>
        </w:r>
        <w:r w:rsidR="00EA4C23" w:rsidRPr="00D66862">
          <w:rPr>
            <w:rStyle w:val="Hyperlink"/>
            <w:lang w:val="sr-Cyrl-RS"/>
          </w:rPr>
          <w:t>&amp;</w:t>
        </w:r>
        <w:r w:rsidR="00EA4C23" w:rsidRPr="00D66862">
          <w:rPr>
            <w:rStyle w:val="Hyperlink"/>
          </w:rPr>
          <w:t>view</w:t>
        </w:r>
        <w:r w:rsidR="00EA4C23" w:rsidRPr="00D66862">
          <w:rPr>
            <w:rStyle w:val="Hyperlink"/>
            <w:lang w:val="sr-Cyrl-RS"/>
          </w:rPr>
          <w:t>=</w:t>
        </w:r>
        <w:r w:rsidR="00EA4C23" w:rsidRPr="00D66862">
          <w:rPr>
            <w:rStyle w:val="Hyperlink"/>
          </w:rPr>
          <w:t>article</w:t>
        </w:r>
        <w:r w:rsidR="00EA4C23" w:rsidRPr="00D66862">
          <w:rPr>
            <w:rStyle w:val="Hyperlink"/>
            <w:lang w:val="sr-Cyrl-RS"/>
          </w:rPr>
          <w:t>&amp;</w:t>
        </w:r>
        <w:r w:rsidR="00EA4C23" w:rsidRPr="00D66862">
          <w:rPr>
            <w:rStyle w:val="Hyperlink"/>
          </w:rPr>
          <w:t>id</w:t>
        </w:r>
        <w:r w:rsidR="00EA4C23" w:rsidRPr="00D66862">
          <w:rPr>
            <w:rStyle w:val="Hyperlink"/>
            <w:lang w:val="sr-Cyrl-RS"/>
          </w:rPr>
          <w:t>=337:</w:t>
        </w:r>
        <w:r w:rsidR="00EA4C23" w:rsidRPr="00D66862">
          <w:rPr>
            <w:rStyle w:val="Hyperlink"/>
          </w:rPr>
          <w:t>projekat</w:t>
        </w:r>
        <w:r w:rsidR="00EA4C23" w:rsidRPr="00D66862">
          <w:rPr>
            <w:rStyle w:val="Hyperlink"/>
            <w:lang w:val="sr-Cyrl-RS"/>
          </w:rPr>
          <w:t>-</w:t>
        </w:r>
        <w:r w:rsidR="00EA4C23" w:rsidRPr="00D66862">
          <w:rPr>
            <w:rStyle w:val="Hyperlink"/>
          </w:rPr>
          <w:t>razvoja</w:t>
        </w:r>
        <w:r w:rsidR="00EA4C23" w:rsidRPr="00D66862">
          <w:rPr>
            <w:rStyle w:val="Hyperlink"/>
            <w:lang w:val="sr-Cyrl-RS"/>
          </w:rPr>
          <w:t>-</w:t>
        </w:r>
        <w:r w:rsidR="00EA4C23" w:rsidRPr="00D66862">
          <w:rPr>
            <w:rStyle w:val="Hyperlink"/>
          </w:rPr>
          <w:t>lokalne</w:t>
        </w:r>
        <w:r w:rsidR="00EA4C23" w:rsidRPr="00D66862">
          <w:rPr>
            <w:rStyle w:val="Hyperlink"/>
            <w:lang w:val="sr-Cyrl-RS"/>
          </w:rPr>
          <w:t>-</w:t>
        </w:r>
        <w:r w:rsidR="00EA4C23" w:rsidRPr="00D66862">
          <w:rPr>
            <w:rStyle w:val="Hyperlink"/>
          </w:rPr>
          <w:t>infrastrukture</w:t>
        </w:r>
        <w:r w:rsidR="00EA4C23" w:rsidRPr="00D66862">
          <w:rPr>
            <w:rStyle w:val="Hyperlink"/>
            <w:lang w:val="sr-Cyrl-RS"/>
          </w:rPr>
          <w:t>-</w:t>
        </w:r>
        <w:r w:rsidR="00EA4C23" w:rsidRPr="00D66862">
          <w:rPr>
            <w:rStyle w:val="Hyperlink"/>
          </w:rPr>
          <w:t>i</w:t>
        </w:r>
        <w:r w:rsidR="00EA4C23" w:rsidRPr="00D66862">
          <w:rPr>
            <w:rStyle w:val="Hyperlink"/>
            <w:lang w:val="sr-Cyrl-RS"/>
          </w:rPr>
          <w:t>-</w:t>
        </w:r>
        <w:r w:rsidR="00EA4C23" w:rsidRPr="00D66862">
          <w:rPr>
            <w:rStyle w:val="Hyperlink"/>
          </w:rPr>
          <w:t>institucionalnog</w:t>
        </w:r>
        <w:r w:rsidR="00EA4C23" w:rsidRPr="00D66862">
          <w:rPr>
            <w:rStyle w:val="Hyperlink"/>
            <w:lang w:val="sr-Cyrl-RS"/>
          </w:rPr>
          <w:t>-</w:t>
        </w:r>
        <w:r w:rsidR="00EA4C23" w:rsidRPr="00D66862">
          <w:rPr>
            <w:rStyle w:val="Hyperlink"/>
          </w:rPr>
          <w:t>razvoja</w:t>
        </w:r>
        <w:r w:rsidR="00EA4C23" w:rsidRPr="00D66862">
          <w:rPr>
            <w:rStyle w:val="Hyperlink"/>
            <w:lang w:val="sr-Cyrl-RS"/>
          </w:rPr>
          <w:t>-</w:t>
        </w:r>
        <w:r w:rsidR="00EA4C23" w:rsidRPr="00D66862">
          <w:rPr>
            <w:rStyle w:val="Hyperlink"/>
          </w:rPr>
          <w:t>liid</w:t>
        </w:r>
        <w:r w:rsidR="00EA4C23" w:rsidRPr="00D66862">
          <w:rPr>
            <w:rStyle w:val="Hyperlink"/>
            <w:lang w:val="sr-Cyrl-RS"/>
          </w:rPr>
          <w:t>&amp;</w:t>
        </w:r>
        <w:r w:rsidR="00EA4C23" w:rsidRPr="00D66862">
          <w:rPr>
            <w:rStyle w:val="Hyperlink"/>
          </w:rPr>
          <w:t>catid</w:t>
        </w:r>
        <w:r w:rsidR="00EA4C23" w:rsidRPr="00D66862">
          <w:rPr>
            <w:rStyle w:val="Hyperlink"/>
            <w:lang w:val="sr-Cyrl-RS"/>
          </w:rPr>
          <w:t>=8</w:t>
        </w:r>
      </w:hyperlink>
      <w:r w:rsidR="00EA4C23">
        <w:rPr>
          <w:lang w:val="sr-Cyrl-RS"/>
        </w:rPr>
        <w:t xml:space="preserve"> </w:t>
      </w:r>
      <w:r w:rsidR="003C24CA">
        <w:rPr>
          <w:rFonts w:cstheme="minorHAnsi"/>
          <w:lang w:val="sr-Cyrl-RS"/>
        </w:rPr>
        <w:t xml:space="preserve">. </w:t>
      </w:r>
      <w:r w:rsidR="00F7577A" w:rsidRPr="003C24CA">
        <w:rPr>
          <w:rFonts w:cstheme="minorHAnsi"/>
          <w:lang w:val="sr-Cyrl-RS"/>
        </w:rPr>
        <w:t>Процедуре за решавање жалби или спорова детаљно су описане у поглављу III. у наставку.</w:t>
      </w:r>
    </w:p>
    <w:p w14:paraId="58CDC4E2" w14:textId="77777777" w:rsidR="003412E1" w:rsidRDefault="003412E1" w:rsidP="003412E1">
      <w:pPr>
        <w:jc w:val="both"/>
        <w:rPr>
          <w:rFonts w:cstheme="minorHAnsi"/>
          <w:lang w:val="sr-Cyrl-RS"/>
        </w:rPr>
      </w:pPr>
      <w:r w:rsidRPr="003412E1">
        <w:rPr>
          <w:rFonts w:cstheme="minorHAnsi"/>
          <w:lang w:val="sr-Cyrl-RS"/>
        </w:rPr>
        <w:t xml:space="preserve">У </w:t>
      </w:r>
      <w:r w:rsidRPr="005D2704">
        <w:rPr>
          <w:rFonts w:cstheme="minorHAnsi"/>
          <w:lang w:val="sr-Cyrl-RS"/>
        </w:rPr>
        <w:t>прилогу 04 је приказана</w:t>
      </w:r>
      <w:r w:rsidRPr="003412E1">
        <w:rPr>
          <w:rFonts w:cstheme="minorHAnsi"/>
          <w:lang w:val="sr-Cyrl-RS"/>
        </w:rPr>
        <w:t xml:space="preserve"> микролокација објекта са положајем значајних објеката у непосредном окружењу о којима је потребно водити посебну пажњу током извођења радова.</w:t>
      </w:r>
    </w:p>
    <w:p w14:paraId="6CC048BE" w14:textId="75499DFB" w:rsidR="00F43A4E" w:rsidRDefault="00F43A4E" w:rsidP="00F43A4E">
      <w:pPr>
        <w:pStyle w:val="BodyText"/>
        <w:spacing w:after="120"/>
        <w:jc w:val="both"/>
        <w:rPr>
          <w:rFonts w:asciiTheme="minorHAnsi" w:hAnsiTheme="minorHAnsi" w:cstheme="minorHAnsi"/>
          <w:color w:val="000000"/>
          <w:sz w:val="22"/>
          <w:szCs w:val="22"/>
          <w:shd w:val="clear" w:color="auto" w:fill="FDF8FD"/>
          <w:lang w:val="sr-Cyrl-RS"/>
        </w:rPr>
      </w:pPr>
    </w:p>
    <w:p w14:paraId="187E8DD2" w14:textId="77777777" w:rsidR="00AC2C2F" w:rsidRDefault="00AC2C2F" w:rsidP="00F43A4E">
      <w:pPr>
        <w:pStyle w:val="BodyText"/>
        <w:spacing w:after="120"/>
        <w:jc w:val="both"/>
        <w:rPr>
          <w:rFonts w:asciiTheme="minorHAnsi" w:hAnsiTheme="minorHAnsi" w:cstheme="minorHAnsi"/>
          <w:color w:val="000000"/>
          <w:sz w:val="22"/>
          <w:szCs w:val="22"/>
          <w:shd w:val="clear" w:color="auto" w:fill="FDF8FD"/>
          <w:lang w:val="sr-Cyrl-RS"/>
        </w:rPr>
      </w:pPr>
    </w:p>
    <w:p w14:paraId="1D7617F3" w14:textId="77777777" w:rsidR="00AC2C2F" w:rsidRDefault="00AC2C2F" w:rsidP="00F43A4E">
      <w:pPr>
        <w:pStyle w:val="BodyText"/>
        <w:spacing w:after="120"/>
        <w:jc w:val="both"/>
        <w:rPr>
          <w:rFonts w:asciiTheme="minorHAnsi" w:hAnsiTheme="minorHAnsi" w:cstheme="minorHAnsi"/>
          <w:color w:val="000000"/>
          <w:sz w:val="22"/>
          <w:szCs w:val="22"/>
          <w:shd w:val="clear" w:color="auto" w:fill="FDF8FD"/>
          <w:lang w:val="sr-Cyrl-RS"/>
        </w:rPr>
      </w:pPr>
    </w:p>
    <w:p w14:paraId="14B098B2" w14:textId="77777777" w:rsidR="00AC2C2F" w:rsidRDefault="00AC2C2F" w:rsidP="00F43A4E">
      <w:pPr>
        <w:pStyle w:val="BodyText"/>
        <w:spacing w:after="120"/>
        <w:jc w:val="both"/>
        <w:rPr>
          <w:rFonts w:asciiTheme="minorHAnsi" w:hAnsiTheme="minorHAnsi" w:cstheme="minorHAnsi"/>
          <w:color w:val="000000"/>
          <w:sz w:val="22"/>
          <w:szCs w:val="22"/>
          <w:shd w:val="clear" w:color="auto" w:fill="FDF8FD"/>
          <w:lang w:val="sr-Cyrl-RS"/>
        </w:rPr>
      </w:pPr>
    </w:p>
    <w:p w14:paraId="601EF277" w14:textId="77777777" w:rsidR="00AC2C2F" w:rsidRDefault="00AC2C2F" w:rsidP="00F43A4E">
      <w:pPr>
        <w:pStyle w:val="BodyText"/>
        <w:spacing w:after="120"/>
        <w:jc w:val="both"/>
        <w:rPr>
          <w:rFonts w:asciiTheme="minorHAnsi" w:hAnsiTheme="minorHAnsi" w:cstheme="minorHAnsi"/>
          <w:color w:val="000000"/>
          <w:sz w:val="22"/>
          <w:szCs w:val="22"/>
          <w:shd w:val="clear" w:color="auto" w:fill="FDF8FD"/>
          <w:lang w:val="sr-Cyrl-RS"/>
        </w:rPr>
      </w:pPr>
    </w:p>
    <w:p w14:paraId="4815DC24" w14:textId="77777777" w:rsidR="00AC2C2F" w:rsidRDefault="00AC2C2F" w:rsidP="00F43A4E">
      <w:pPr>
        <w:pStyle w:val="BodyText"/>
        <w:spacing w:after="120"/>
        <w:jc w:val="both"/>
        <w:rPr>
          <w:rFonts w:asciiTheme="minorHAnsi" w:hAnsiTheme="minorHAnsi" w:cstheme="minorHAnsi"/>
          <w:color w:val="000000"/>
          <w:sz w:val="22"/>
          <w:szCs w:val="22"/>
          <w:shd w:val="clear" w:color="auto" w:fill="FDF8FD"/>
          <w:lang w:val="sr-Cyrl-RS"/>
        </w:rPr>
      </w:pPr>
    </w:p>
    <w:p w14:paraId="312D4D03" w14:textId="77777777" w:rsidR="00AC2C2F" w:rsidRDefault="00AC2C2F" w:rsidP="00F43A4E">
      <w:pPr>
        <w:pStyle w:val="BodyText"/>
        <w:spacing w:after="120"/>
        <w:jc w:val="both"/>
        <w:rPr>
          <w:rFonts w:asciiTheme="minorHAnsi" w:hAnsiTheme="minorHAnsi" w:cstheme="minorHAnsi"/>
          <w:color w:val="000000"/>
          <w:sz w:val="22"/>
          <w:szCs w:val="22"/>
          <w:shd w:val="clear" w:color="auto" w:fill="FDF8FD"/>
          <w:lang w:val="sr-Cyrl-RS"/>
        </w:rPr>
      </w:pPr>
    </w:p>
    <w:p w14:paraId="18A82FA0" w14:textId="77777777" w:rsidR="00AC2C2F" w:rsidRDefault="00AC2C2F" w:rsidP="00F43A4E">
      <w:pPr>
        <w:pStyle w:val="BodyText"/>
        <w:spacing w:after="120"/>
        <w:jc w:val="both"/>
        <w:rPr>
          <w:rFonts w:asciiTheme="minorHAnsi" w:hAnsiTheme="minorHAnsi" w:cstheme="minorHAnsi"/>
          <w:color w:val="000000"/>
          <w:sz w:val="22"/>
          <w:szCs w:val="22"/>
          <w:shd w:val="clear" w:color="auto" w:fill="FDF8FD"/>
          <w:lang w:val="sr-Cyrl-RS"/>
        </w:rPr>
      </w:pPr>
    </w:p>
    <w:p w14:paraId="2C9F6C5B" w14:textId="77777777" w:rsidR="00AC2C2F" w:rsidRDefault="00AC2C2F" w:rsidP="00F43A4E">
      <w:pPr>
        <w:pStyle w:val="BodyText"/>
        <w:spacing w:after="120"/>
        <w:jc w:val="both"/>
        <w:rPr>
          <w:rFonts w:asciiTheme="minorHAnsi" w:hAnsiTheme="minorHAnsi" w:cstheme="minorHAnsi"/>
          <w:color w:val="000000"/>
          <w:sz w:val="22"/>
          <w:szCs w:val="22"/>
          <w:shd w:val="clear" w:color="auto" w:fill="FDF8FD"/>
          <w:lang w:val="sr-Cyrl-RS"/>
        </w:rPr>
      </w:pPr>
    </w:p>
    <w:p w14:paraId="3DBC1827" w14:textId="77777777" w:rsidR="00AC2C2F" w:rsidRDefault="00AC2C2F" w:rsidP="00F43A4E">
      <w:pPr>
        <w:pStyle w:val="BodyText"/>
        <w:spacing w:after="120"/>
        <w:jc w:val="both"/>
        <w:rPr>
          <w:rFonts w:asciiTheme="minorHAnsi" w:hAnsiTheme="minorHAnsi" w:cstheme="minorHAnsi"/>
          <w:color w:val="000000"/>
          <w:sz w:val="22"/>
          <w:szCs w:val="22"/>
          <w:shd w:val="clear" w:color="auto" w:fill="FDF8FD"/>
          <w:lang w:val="sr-Cyrl-RS"/>
        </w:rPr>
      </w:pPr>
    </w:p>
    <w:p w14:paraId="6FDF8875" w14:textId="77777777" w:rsidR="00AC2C2F" w:rsidRDefault="00AC2C2F" w:rsidP="00F43A4E">
      <w:pPr>
        <w:pStyle w:val="BodyText"/>
        <w:spacing w:after="120"/>
        <w:jc w:val="both"/>
        <w:rPr>
          <w:rFonts w:asciiTheme="minorHAnsi" w:hAnsiTheme="minorHAnsi" w:cstheme="minorHAnsi"/>
          <w:color w:val="000000"/>
          <w:sz w:val="22"/>
          <w:szCs w:val="22"/>
          <w:shd w:val="clear" w:color="auto" w:fill="FDF8FD"/>
          <w:lang w:val="sr-Cyrl-RS"/>
        </w:rPr>
      </w:pPr>
    </w:p>
    <w:p w14:paraId="71930D3C" w14:textId="77777777" w:rsidR="00AC2C2F" w:rsidRDefault="00AC2C2F" w:rsidP="00F43A4E">
      <w:pPr>
        <w:pStyle w:val="BodyText"/>
        <w:spacing w:after="120"/>
        <w:jc w:val="both"/>
        <w:rPr>
          <w:rFonts w:asciiTheme="minorHAnsi" w:hAnsiTheme="minorHAnsi" w:cstheme="minorHAnsi"/>
          <w:color w:val="000000"/>
          <w:sz w:val="22"/>
          <w:szCs w:val="22"/>
          <w:shd w:val="clear" w:color="auto" w:fill="FDF8FD"/>
          <w:lang w:val="sr-Cyrl-RS"/>
        </w:rPr>
      </w:pPr>
    </w:p>
    <w:p w14:paraId="3B6EA090" w14:textId="77777777" w:rsidR="00AC2C2F" w:rsidRDefault="00AC2C2F" w:rsidP="00F43A4E">
      <w:pPr>
        <w:pStyle w:val="BodyText"/>
        <w:spacing w:after="120"/>
        <w:jc w:val="both"/>
        <w:rPr>
          <w:rFonts w:asciiTheme="minorHAnsi" w:hAnsiTheme="minorHAnsi" w:cstheme="minorHAnsi"/>
          <w:color w:val="000000"/>
          <w:sz w:val="22"/>
          <w:szCs w:val="22"/>
          <w:shd w:val="clear" w:color="auto" w:fill="FDF8FD"/>
          <w:lang w:val="sr-Cyrl-RS"/>
        </w:rPr>
      </w:pPr>
    </w:p>
    <w:p w14:paraId="38D7006C" w14:textId="77777777" w:rsidR="00AC2C2F" w:rsidRDefault="00AC2C2F" w:rsidP="00F43A4E">
      <w:pPr>
        <w:pStyle w:val="BodyText"/>
        <w:spacing w:after="120"/>
        <w:jc w:val="both"/>
        <w:rPr>
          <w:rFonts w:asciiTheme="minorHAnsi" w:hAnsiTheme="minorHAnsi" w:cstheme="minorHAnsi"/>
          <w:color w:val="000000"/>
          <w:sz w:val="22"/>
          <w:szCs w:val="22"/>
          <w:shd w:val="clear" w:color="auto" w:fill="FDF8FD"/>
          <w:lang w:val="sr-Cyrl-RS"/>
        </w:rPr>
      </w:pPr>
    </w:p>
    <w:p w14:paraId="16FB1505" w14:textId="77777777" w:rsidR="00AC2C2F" w:rsidRDefault="00AC2C2F" w:rsidP="00F43A4E">
      <w:pPr>
        <w:pStyle w:val="BodyText"/>
        <w:spacing w:after="120"/>
        <w:jc w:val="both"/>
        <w:rPr>
          <w:rFonts w:asciiTheme="minorHAnsi" w:hAnsiTheme="minorHAnsi" w:cstheme="minorHAnsi"/>
          <w:color w:val="000000"/>
          <w:sz w:val="22"/>
          <w:szCs w:val="22"/>
          <w:shd w:val="clear" w:color="auto" w:fill="FDF8FD"/>
          <w:lang w:val="sr-Cyrl-RS"/>
        </w:rPr>
      </w:pPr>
    </w:p>
    <w:p w14:paraId="298ADDCB" w14:textId="77777777" w:rsidR="00AC2C2F" w:rsidRDefault="00AC2C2F" w:rsidP="00F43A4E">
      <w:pPr>
        <w:pStyle w:val="BodyText"/>
        <w:spacing w:after="120"/>
        <w:jc w:val="both"/>
        <w:rPr>
          <w:rFonts w:asciiTheme="minorHAnsi" w:hAnsiTheme="minorHAnsi" w:cstheme="minorHAnsi"/>
          <w:color w:val="000000"/>
          <w:sz w:val="22"/>
          <w:szCs w:val="22"/>
          <w:shd w:val="clear" w:color="auto" w:fill="FDF8FD"/>
          <w:lang w:val="sr-Cyrl-RS"/>
        </w:rPr>
      </w:pPr>
    </w:p>
    <w:p w14:paraId="31B2CB86" w14:textId="38724914" w:rsidR="003C24CA" w:rsidRDefault="003C24CA" w:rsidP="00F43A4E">
      <w:pPr>
        <w:pStyle w:val="BodyText"/>
        <w:spacing w:after="120"/>
        <w:jc w:val="both"/>
        <w:rPr>
          <w:rFonts w:asciiTheme="minorHAnsi" w:hAnsiTheme="minorHAnsi" w:cstheme="minorHAnsi"/>
          <w:color w:val="000000"/>
          <w:sz w:val="22"/>
          <w:szCs w:val="22"/>
          <w:shd w:val="clear" w:color="auto" w:fill="FDF8FD"/>
          <w:lang w:val="sr-Cyrl-RS"/>
        </w:rPr>
      </w:pPr>
    </w:p>
    <w:p w14:paraId="136A51BF" w14:textId="70CEB8D1" w:rsidR="003C25FC" w:rsidRDefault="003C25FC" w:rsidP="00F43A4E">
      <w:pPr>
        <w:pStyle w:val="BodyText"/>
        <w:spacing w:after="120"/>
        <w:jc w:val="both"/>
        <w:rPr>
          <w:rFonts w:asciiTheme="minorHAnsi" w:hAnsiTheme="minorHAnsi" w:cstheme="minorHAnsi"/>
          <w:color w:val="000000"/>
          <w:sz w:val="22"/>
          <w:szCs w:val="22"/>
          <w:shd w:val="clear" w:color="auto" w:fill="FDF8FD"/>
          <w:lang w:val="sr-Cyrl-RS"/>
        </w:rPr>
      </w:pPr>
    </w:p>
    <w:p w14:paraId="45951F1D" w14:textId="04D778AD" w:rsidR="003C25FC" w:rsidRDefault="003C25FC" w:rsidP="00F43A4E">
      <w:pPr>
        <w:pStyle w:val="BodyText"/>
        <w:spacing w:after="120"/>
        <w:jc w:val="both"/>
        <w:rPr>
          <w:rFonts w:asciiTheme="minorHAnsi" w:hAnsiTheme="minorHAnsi" w:cstheme="minorHAnsi"/>
          <w:color w:val="000000"/>
          <w:sz w:val="22"/>
          <w:szCs w:val="22"/>
          <w:shd w:val="clear" w:color="auto" w:fill="FDF8FD"/>
          <w:lang w:val="sr-Cyrl-RS"/>
        </w:rPr>
      </w:pPr>
    </w:p>
    <w:p w14:paraId="593D2FDB" w14:textId="77777777" w:rsidR="003C25FC" w:rsidRDefault="003C25FC" w:rsidP="00F43A4E">
      <w:pPr>
        <w:pStyle w:val="BodyText"/>
        <w:spacing w:after="120"/>
        <w:jc w:val="both"/>
        <w:rPr>
          <w:rFonts w:asciiTheme="minorHAnsi" w:hAnsiTheme="minorHAnsi" w:cstheme="minorHAnsi"/>
          <w:color w:val="000000"/>
          <w:sz w:val="22"/>
          <w:szCs w:val="22"/>
          <w:shd w:val="clear" w:color="auto" w:fill="FDF8FD"/>
          <w:lang w:val="sr-Cyrl-RS"/>
        </w:rPr>
      </w:pPr>
    </w:p>
    <w:p w14:paraId="3CCF79BF" w14:textId="77777777" w:rsidR="00AC2C2F" w:rsidRDefault="00AC2C2F" w:rsidP="00F43A4E">
      <w:pPr>
        <w:pStyle w:val="BodyText"/>
        <w:spacing w:after="120"/>
        <w:jc w:val="both"/>
        <w:rPr>
          <w:rFonts w:asciiTheme="minorHAnsi" w:hAnsiTheme="minorHAnsi" w:cstheme="minorHAnsi"/>
          <w:color w:val="000000"/>
          <w:sz w:val="22"/>
          <w:szCs w:val="22"/>
          <w:shd w:val="clear" w:color="auto" w:fill="FDF8FD"/>
          <w:lang w:val="sr-Cyrl-RS"/>
        </w:rPr>
      </w:pPr>
    </w:p>
    <w:p w14:paraId="571AC9FA" w14:textId="7AF41A5E" w:rsidR="001061DA" w:rsidRPr="007F14E2" w:rsidRDefault="001061DA" w:rsidP="001061DA">
      <w:pPr>
        <w:pStyle w:val="Heading1"/>
        <w:rPr>
          <w:b/>
          <w:sz w:val="26"/>
          <w:szCs w:val="26"/>
        </w:rPr>
      </w:pPr>
      <w:bookmarkStart w:id="15" w:name="_Toc227015192"/>
      <w:r w:rsidRPr="007F14E2">
        <w:rPr>
          <w:b/>
          <w:sz w:val="26"/>
          <w:szCs w:val="26"/>
        </w:rPr>
        <w:lastRenderedPageBreak/>
        <w:t xml:space="preserve">ПЛАН УПРАВЉАЊА И ПРАЋЕЊА ЖИВОТНЕ СРЕДИНЕ ЗА </w:t>
      </w:r>
      <w:r w:rsidR="000B25DC" w:rsidRPr="007F14E2">
        <w:rPr>
          <w:b/>
          <w:sz w:val="26"/>
          <w:szCs w:val="26"/>
        </w:rPr>
        <w:t>РЕАЛИЗАЦИЈУ ПРОЈЕКАТА ЛОКАЛНЕ ИНФРАСТРУКТУРЕ И ИНСТИТУЦИОНАЛНОГ РАЗВОЈА</w:t>
      </w:r>
      <w:bookmarkEnd w:id="15"/>
      <w:r w:rsidR="006C78E3" w:rsidRPr="007F14E2">
        <w:rPr>
          <w:sz w:val="26"/>
          <w:szCs w:val="26"/>
        </w:rPr>
        <w:t xml:space="preserve"> </w:t>
      </w:r>
    </w:p>
    <w:p w14:paraId="39C35E0D" w14:textId="25B18740" w:rsidR="001061DA" w:rsidRPr="007F14E2" w:rsidRDefault="001061DA" w:rsidP="001061DA">
      <w:pPr>
        <w:pStyle w:val="Heading2"/>
        <w:rPr>
          <w:rFonts w:cstheme="minorHAnsi"/>
        </w:rPr>
      </w:pPr>
      <w:bookmarkStart w:id="16" w:name="_Toc227015193"/>
      <w:bookmarkStart w:id="17" w:name="_Toc151044106"/>
      <w:r w:rsidRPr="007F14E2">
        <w:rPr>
          <w:rFonts w:eastAsia="Times New Roman" w:cstheme="minorHAnsi"/>
          <w:bCs/>
          <w:lang w:val="sr-Cyrl-RS"/>
        </w:rPr>
        <w:t xml:space="preserve">Део </w:t>
      </w:r>
      <w:r w:rsidRPr="007F14E2">
        <w:rPr>
          <w:rFonts w:cstheme="minorHAnsi"/>
        </w:rPr>
        <w:t xml:space="preserve">1: </w:t>
      </w:r>
      <w:r w:rsidRPr="007F14E2">
        <w:rPr>
          <w:rFonts w:cstheme="minorHAnsi"/>
          <w:lang w:val="sr-Cyrl-RS"/>
        </w:rPr>
        <w:t>Институционално административни</w:t>
      </w:r>
      <w:bookmarkEnd w:id="16"/>
      <w:r w:rsidRPr="007F14E2">
        <w:rPr>
          <w:rFonts w:cstheme="minorHAnsi"/>
          <w:lang w:val="sr-Cyrl-RS"/>
        </w:rPr>
        <w:t xml:space="preserve"> </w:t>
      </w:r>
      <w:bookmarkEnd w:id="17"/>
    </w:p>
    <w:tbl>
      <w:tblPr>
        <w:tblW w:w="9537" w:type="dxa"/>
        <w:tblCellMar>
          <w:left w:w="0" w:type="dxa"/>
          <w:right w:w="0" w:type="dxa"/>
        </w:tblCellMar>
        <w:tblLook w:val="04A0" w:firstRow="1" w:lastRow="0" w:firstColumn="1" w:lastColumn="0" w:noHBand="0" w:noVBand="1"/>
      </w:tblPr>
      <w:tblGrid>
        <w:gridCol w:w="1781"/>
        <w:gridCol w:w="2364"/>
        <w:gridCol w:w="2153"/>
        <w:gridCol w:w="1451"/>
        <w:gridCol w:w="812"/>
        <w:gridCol w:w="1918"/>
      </w:tblGrid>
      <w:tr w:rsidR="001061DA" w:rsidRPr="007F14E2" w14:paraId="5B55E751" w14:textId="77777777" w:rsidTr="000B25DC">
        <w:trPr>
          <w:trHeight w:val="397"/>
          <w:tblHeader/>
        </w:trPr>
        <w:tc>
          <w:tcPr>
            <w:tcW w:w="9537" w:type="dxa"/>
            <w:gridSpan w:val="6"/>
            <w:tcBorders>
              <w:top w:val="single" w:sz="6" w:space="0" w:color="000000" w:themeColor="text1"/>
              <w:left w:val="single" w:sz="6" w:space="0" w:color="000000" w:themeColor="text1"/>
              <w:bottom w:val="dotted" w:sz="6" w:space="0" w:color="000000" w:themeColor="text1"/>
              <w:right w:val="single" w:sz="6" w:space="0" w:color="000000" w:themeColor="text1"/>
            </w:tcBorders>
            <w:shd w:val="clear" w:color="auto" w:fill="D1E7A8" w:themeFill="accent2" w:themeFillTint="66"/>
            <w:tcMar>
              <w:top w:w="28" w:type="dxa"/>
              <w:left w:w="57" w:type="dxa"/>
              <w:bottom w:w="28" w:type="dxa"/>
              <w:right w:w="57" w:type="dxa"/>
            </w:tcMar>
            <w:vAlign w:val="center"/>
            <w:hideMark/>
          </w:tcPr>
          <w:p w14:paraId="16FBF796" w14:textId="6F5DF1C3" w:rsidR="001061DA" w:rsidRPr="007F14E2" w:rsidRDefault="000B25DC" w:rsidP="004D2442">
            <w:pPr>
              <w:pStyle w:val="ListParagraph"/>
              <w:numPr>
                <w:ilvl w:val="0"/>
                <w:numId w:val="5"/>
              </w:numPr>
              <w:spacing w:after="0" w:line="240" w:lineRule="auto"/>
              <w:rPr>
                <w:rFonts w:eastAsia="Times New Roman" w:cstheme="minorHAnsi"/>
              </w:rPr>
            </w:pPr>
            <w:r w:rsidRPr="007F14E2">
              <w:rPr>
                <w:rFonts w:eastAsia="Times New Roman" w:cstheme="minorHAnsi"/>
                <w:b/>
                <w:color w:val="000000"/>
                <w:lang w:val="sr-Cyrl-RS"/>
              </w:rPr>
              <w:t>Део</w:t>
            </w:r>
            <w:r w:rsidR="001061DA" w:rsidRPr="007F14E2">
              <w:rPr>
                <w:rFonts w:eastAsia="Times New Roman" w:cstheme="minorHAnsi"/>
                <w:b/>
                <w:bCs/>
              </w:rPr>
              <w:t xml:space="preserve">: </w:t>
            </w:r>
            <w:r w:rsidRPr="007F14E2">
              <w:rPr>
                <w:rFonts w:eastAsia="Times New Roman" w:cstheme="minorHAnsi"/>
                <w:b/>
                <w:bCs/>
                <w:lang w:val="sr-Cyrl-RS"/>
              </w:rPr>
              <w:t>ИНСТИТУЦИОНАЛНИ И АДМИНИСТРАТИВНИ</w:t>
            </w:r>
            <w:r w:rsidR="001061DA" w:rsidRPr="007F14E2">
              <w:rPr>
                <w:rFonts w:eastAsia="Times New Roman" w:cstheme="minorHAnsi"/>
                <w:b/>
                <w:bCs/>
              </w:rPr>
              <w:t xml:space="preserve"> </w:t>
            </w:r>
          </w:p>
        </w:tc>
      </w:tr>
      <w:tr w:rsidR="001061DA" w:rsidRPr="007F14E2" w14:paraId="18B5A3FC" w14:textId="77777777" w:rsidTr="00DD45EA">
        <w:trPr>
          <w:trHeight w:val="397"/>
        </w:trPr>
        <w:tc>
          <w:tcPr>
            <w:tcW w:w="2332"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0998069D" w14:textId="5548781F" w:rsidR="001061DA" w:rsidRPr="007F14E2" w:rsidRDefault="001061DA" w:rsidP="00542042">
            <w:pPr>
              <w:spacing w:after="120" w:line="240" w:lineRule="auto"/>
              <w:rPr>
                <w:rFonts w:eastAsia="Times New Roman" w:cstheme="minorHAnsi"/>
                <w:lang w:val="sr-Cyrl-RS"/>
              </w:rPr>
            </w:pPr>
            <w:r w:rsidRPr="007F14E2">
              <w:rPr>
                <w:rFonts w:eastAsia="Times New Roman" w:cstheme="minorHAnsi"/>
                <w:lang w:val="sr-Cyrl-RS"/>
              </w:rPr>
              <w:t>Држава</w:t>
            </w:r>
          </w:p>
        </w:tc>
        <w:tc>
          <w:tcPr>
            <w:tcW w:w="7205"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28427600" w14:textId="3C515CA3" w:rsidR="001061DA" w:rsidRPr="007F14E2" w:rsidRDefault="001061DA" w:rsidP="00542042">
            <w:pPr>
              <w:spacing w:after="120" w:line="240" w:lineRule="auto"/>
              <w:rPr>
                <w:rFonts w:eastAsia="Times New Roman" w:cstheme="minorHAnsi"/>
                <w:lang w:val="sr-Cyrl-RS"/>
              </w:rPr>
            </w:pPr>
            <w:r w:rsidRPr="007F14E2">
              <w:rPr>
                <w:rFonts w:eastAsia="Times New Roman" w:cstheme="minorHAnsi"/>
                <w:lang w:val="sr-Cyrl-RS"/>
              </w:rPr>
              <w:t>Република Србија</w:t>
            </w:r>
          </w:p>
        </w:tc>
      </w:tr>
      <w:tr w:rsidR="000B25DC" w:rsidRPr="00154A57" w14:paraId="633137CC" w14:textId="77777777" w:rsidTr="00DD45EA">
        <w:trPr>
          <w:trHeight w:val="397"/>
        </w:trPr>
        <w:tc>
          <w:tcPr>
            <w:tcW w:w="2332"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tcPr>
          <w:p w14:paraId="2B0D9D2F" w14:textId="1909DFEB" w:rsidR="000B25DC" w:rsidRPr="007F14E2" w:rsidRDefault="000B25DC" w:rsidP="00542042">
            <w:pPr>
              <w:spacing w:after="120" w:line="240" w:lineRule="auto"/>
              <w:rPr>
                <w:rFonts w:eastAsia="Times New Roman" w:cstheme="minorHAnsi"/>
                <w:lang w:val="sr-Cyrl-RS"/>
              </w:rPr>
            </w:pPr>
            <w:r w:rsidRPr="007F14E2">
              <w:rPr>
                <w:rFonts w:eastAsia="Times New Roman" w:cstheme="minorHAnsi"/>
                <w:lang w:val="sr-Cyrl-RS"/>
              </w:rPr>
              <w:t xml:space="preserve">Назив </w:t>
            </w:r>
            <w:r w:rsidR="003D29A4" w:rsidRPr="007F14E2">
              <w:rPr>
                <w:rFonts w:eastAsia="Times New Roman" w:cstheme="minorHAnsi"/>
                <w:lang w:val="sr-Cyrl-RS"/>
              </w:rPr>
              <w:t>П</w:t>
            </w:r>
            <w:r w:rsidRPr="007F14E2">
              <w:rPr>
                <w:rFonts w:eastAsia="Times New Roman" w:cstheme="minorHAnsi"/>
                <w:lang w:val="sr-Cyrl-RS"/>
              </w:rPr>
              <w:t>ројекта</w:t>
            </w:r>
          </w:p>
        </w:tc>
        <w:tc>
          <w:tcPr>
            <w:tcW w:w="7205"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tcPr>
          <w:p w14:paraId="4453F029" w14:textId="09BD3CCF" w:rsidR="000B25DC" w:rsidRPr="007F14E2" w:rsidRDefault="000B25DC" w:rsidP="000B25DC">
            <w:pPr>
              <w:spacing w:after="120" w:line="240" w:lineRule="auto"/>
              <w:rPr>
                <w:rFonts w:cstheme="minorHAnsi"/>
                <w:lang w:val="sr-Cyrl-RS"/>
              </w:rPr>
            </w:pPr>
            <w:r w:rsidRPr="007F14E2">
              <w:rPr>
                <w:rFonts w:cstheme="minorHAnsi"/>
                <w:lang w:val="sr-Cyrl-RS"/>
              </w:rPr>
              <w:t>„ПРОЈЕКАТ РАЗВОЈА ЛОКАЛНЕ ИНФРАСТРУКТУРЕ И ИНСТИТУЦИОНАЛНОГ РАЗВОЈА (</w:t>
            </w:r>
            <w:r w:rsidRPr="007F14E2">
              <w:rPr>
                <w:rFonts w:cstheme="minorHAnsi"/>
                <w:b/>
                <w:bCs/>
                <w:noProof/>
                <w:spacing w:val="10"/>
                <w:lang w:val="sr-Latn-RS"/>
              </w:rPr>
              <w:t>LIID</w:t>
            </w:r>
            <w:r w:rsidRPr="007F14E2">
              <w:rPr>
                <w:rFonts w:cstheme="minorHAnsi"/>
                <w:lang w:val="sr-Cyrl-RS"/>
              </w:rPr>
              <w:t>)“</w:t>
            </w:r>
          </w:p>
        </w:tc>
      </w:tr>
      <w:tr w:rsidR="001061DA" w:rsidRPr="00154A57" w14:paraId="49DFC8FE" w14:textId="77777777" w:rsidTr="00DD45EA">
        <w:trPr>
          <w:trHeight w:val="397"/>
        </w:trPr>
        <w:tc>
          <w:tcPr>
            <w:tcW w:w="2332"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0B60C70D" w14:textId="6EF6A2AE" w:rsidR="001061DA" w:rsidRPr="007F14E2" w:rsidRDefault="001061DA" w:rsidP="00542042">
            <w:pPr>
              <w:spacing w:after="120" w:line="240" w:lineRule="auto"/>
              <w:rPr>
                <w:rFonts w:eastAsia="Times New Roman" w:cstheme="minorHAnsi"/>
                <w:lang w:val="sr-Cyrl-RS"/>
              </w:rPr>
            </w:pPr>
            <w:r w:rsidRPr="007F14E2">
              <w:rPr>
                <w:rFonts w:eastAsia="Times New Roman" w:cstheme="minorHAnsi"/>
                <w:lang w:val="sr-Cyrl-RS"/>
              </w:rPr>
              <w:t>Назив По</w:t>
            </w:r>
            <w:r w:rsidR="00C4109E">
              <w:rPr>
                <w:rFonts w:eastAsia="Times New Roman" w:cstheme="minorHAnsi"/>
                <w:lang w:val="sr-Cyrl-RS"/>
              </w:rPr>
              <w:t>т</w:t>
            </w:r>
            <w:r w:rsidRPr="007F14E2">
              <w:rPr>
                <w:rFonts w:eastAsia="Times New Roman" w:cstheme="minorHAnsi"/>
                <w:lang w:val="sr-Cyrl-RS"/>
              </w:rPr>
              <w:t>пројекта</w:t>
            </w:r>
          </w:p>
        </w:tc>
        <w:tc>
          <w:tcPr>
            <w:tcW w:w="7205"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vAlign w:val="bottom"/>
            <w:hideMark/>
          </w:tcPr>
          <w:p w14:paraId="1B87F572" w14:textId="4F044FBA" w:rsidR="001061DA" w:rsidRPr="00497574" w:rsidRDefault="00751B3D" w:rsidP="00751B3D">
            <w:pPr>
              <w:spacing w:before="120" w:line="240" w:lineRule="auto"/>
              <w:rPr>
                <w:rFonts w:cstheme="minorHAnsi"/>
                <w:bCs/>
                <w:lang w:val="sr-Cyrl-RS"/>
              </w:rPr>
            </w:pPr>
            <w:r w:rsidRPr="00EA4C23">
              <w:rPr>
                <w:b/>
                <w:lang w:val="sr-Cyrl-RS"/>
              </w:rPr>
              <w:t>„Јавне површине – тргови и тротоари Улице Саше Ивковића, Живојина Николића Брке, Ратка Павловића и 7. јула к.п.бр. 103, 104, 307, 310/1, 310/2, 311 КО Бабушница, у Бабушници“</w:t>
            </w:r>
          </w:p>
        </w:tc>
      </w:tr>
      <w:tr w:rsidR="001061DA" w:rsidRPr="00EA4C23" w14:paraId="0C9E8AA0" w14:textId="77777777" w:rsidTr="00DD45EA">
        <w:trPr>
          <w:trHeight w:val="470"/>
        </w:trPr>
        <w:tc>
          <w:tcPr>
            <w:tcW w:w="2332"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292E830E" w14:textId="108DFBA8" w:rsidR="001061DA" w:rsidRPr="007F14E2" w:rsidRDefault="000B25DC" w:rsidP="00542042">
            <w:pPr>
              <w:spacing w:after="120" w:line="240" w:lineRule="auto"/>
              <w:rPr>
                <w:rFonts w:eastAsia="Times New Roman" w:cstheme="minorHAnsi"/>
              </w:rPr>
            </w:pPr>
            <w:r w:rsidRPr="007F14E2">
              <w:rPr>
                <w:rFonts w:eastAsia="Times New Roman" w:cstheme="minorHAnsi"/>
              </w:rPr>
              <w:t>Обим активности пројекта</w:t>
            </w:r>
          </w:p>
        </w:tc>
        <w:tc>
          <w:tcPr>
            <w:tcW w:w="7205"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703EAA2D" w14:textId="7519A9AB" w:rsidR="006C4F1F" w:rsidRPr="00A3209F" w:rsidRDefault="00B66796" w:rsidP="00A3209F">
            <w:pPr>
              <w:spacing w:after="0"/>
              <w:ind w:left="14"/>
              <w:jc w:val="both"/>
              <w:rPr>
                <w:rFonts w:eastAsia="Times New Roman" w:cstheme="minorHAnsi"/>
                <w:lang w:val="sr-Cyrl-RS"/>
              </w:rPr>
            </w:pPr>
            <w:r w:rsidRPr="00B66796">
              <w:rPr>
                <w:rFonts w:eastAsia="Times New Roman" w:cstheme="minorHAnsi"/>
                <w:lang w:val="sr-Cyrl-RS"/>
              </w:rPr>
              <w:t xml:space="preserve">Предмет овог пројекта је </w:t>
            </w:r>
            <w:r w:rsidR="00A3209F" w:rsidRPr="00A3209F">
              <w:rPr>
                <w:rFonts w:eastAsia="Times New Roman" w:cstheme="minorHAnsi"/>
                <w:lang w:val="sr-Cyrl-RS"/>
              </w:rPr>
              <w:t>санациј</w:t>
            </w:r>
            <w:r w:rsidR="00A3209F">
              <w:rPr>
                <w:rFonts w:eastAsia="Times New Roman" w:cstheme="minorHAnsi"/>
                <w:lang w:val="sr-Cyrl-RS"/>
              </w:rPr>
              <w:t>а</w:t>
            </w:r>
            <w:r w:rsidR="00A3209F" w:rsidRPr="00A3209F">
              <w:rPr>
                <w:rFonts w:eastAsia="Times New Roman" w:cstheme="minorHAnsi"/>
                <w:lang w:val="sr-Cyrl-RS"/>
              </w:rPr>
              <w:t xml:space="preserve"> јавне површине централног трга у Бабушници-тргови и тротоари</w:t>
            </w:r>
            <w:r w:rsidR="00A3209F">
              <w:rPr>
                <w:rFonts w:eastAsia="Times New Roman" w:cstheme="minorHAnsi"/>
                <w:lang w:val="sr-Cyrl-RS"/>
              </w:rPr>
              <w:t xml:space="preserve"> </w:t>
            </w:r>
            <w:r w:rsidR="00A3209F" w:rsidRPr="00A3209F">
              <w:rPr>
                <w:rFonts w:eastAsia="Times New Roman" w:cstheme="minorHAnsi"/>
                <w:lang w:val="sr-Cyrl-RS"/>
              </w:rPr>
              <w:t>улице Саше Ивковића, Живојина Николића Брке, Ратка Павловића и 7 јила, у постојећим</w:t>
            </w:r>
            <w:r w:rsidR="00A3209F">
              <w:rPr>
                <w:rFonts w:eastAsia="Times New Roman" w:cstheme="minorHAnsi"/>
                <w:lang w:val="sr-Cyrl-RS"/>
              </w:rPr>
              <w:t xml:space="preserve"> </w:t>
            </w:r>
            <w:r w:rsidR="00A3209F" w:rsidRPr="00A3209F">
              <w:rPr>
                <w:rFonts w:eastAsia="Times New Roman" w:cstheme="minorHAnsi"/>
                <w:lang w:val="sr-Cyrl-RS"/>
              </w:rPr>
              <w:t>профилима саобраћајница, у Бабушници</w:t>
            </w:r>
            <w:r w:rsidR="00DD45EA" w:rsidRPr="00DD45EA">
              <w:rPr>
                <w:rFonts w:eastAsia="Times New Roman" w:cstheme="minorHAnsi"/>
                <w:lang w:val="sr-Cyrl-RS"/>
              </w:rPr>
              <w:t>.</w:t>
            </w:r>
            <w:r w:rsidR="006C4F1F">
              <w:rPr>
                <w:lang w:val="sr-Cyrl-RS"/>
              </w:rPr>
              <w:t xml:space="preserve"> </w:t>
            </w:r>
          </w:p>
          <w:p w14:paraId="78666E33" w14:textId="0FF47CD7" w:rsidR="001061DA" w:rsidRPr="006C4F1F" w:rsidRDefault="00DB0ECF" w:rsidP="003C25FC">
            <w:pPr>
              <w:spacing w:before="120" w:after="0"/>
              <w:ind w:left="14"/>
              <w:jc w:val="both"/>
              <w:rPr>
                <w:lang w:val="sr-Cyrl-RS"/>
              </w:rPr>
            </w:pPr>
            <w:r w:rsidRPr="003C25FC">
              <w:rPr>
                <w:lang w:val="sr-Cyrl-RS"/>
              </w:rPr>
              <w:t xml:space="preserve">У </w:t>
            </w:r>
            <w:r w:rsidR="003C25FC" w:rsidRPr="003C25FC">
              <w:rPr>
                <w:lang w:val="sr-Cyrl-RS"/>
              </w:rPr>
              <w:t xml:space="preserve">централном делу Бабушнице </w:t>
            </w:r>
            <w:r w:rsidRPr="003C25FC">
              <w:rPr>
                <w:lang w:val="sr-Cyrl-RS"/>
              </w:rPr>
              <w:t xml:space="preserve">планирана је </w:t>
            </w:r>
            <w:r w:rsidR="006C4F1F" w:rsidRPr="003C25FC">
              <w:rPr>
                <w:lang w:val="sr-Cyrl-RS"/>
              </w:rPr>
              <w:t>сеча</w:t>
            </w:r>
            <w:r w:rsidRPr="003C25FC">
              <w:rPr>
                <w:lang w:val="sr-Cyrl-RS"/>
              </w:rPr>
              <w:t xml:space="preserve"> </w:t>
            </w:r>
            <w:r w:rsidR="00DD45EA" w:rsidRPr="003C25FC">
              <w:rPr>
                <w:lang w:val="sr-Cyrl-RS"/>
              </w:rPr>
              <w:t>3</w:t>
            </w:r>
            <w:r w:rsidRPr="003C25FC">
              <w:rPr>
                <w:lang w:val="sr-Cyrl-RS"/>
              </w:rPr>
              <w:t xml:space="preserve"> стабла, која су у јако лошем стању</w:t>
            </w:r>
            <w:r w:rsidR="003C25FC" w:rsidRPr="003C25FC">
              <w:rPr>
                <w:lang w:val="sr-Cyrl-RS"/>
              </w:rPr>
              <w:t xml:space="preserve"> и садња 15 нових стабла</w:t>
            </w:r>
            <w:r w:rsidR="00DD45EA" w:rsidRPr="003C25FC">
              <w:rPr>
                <w:lang w:val="sr-Cyrl-RS"/>
              </w:rPr>
              <w:t>.</w:t>
            </w:r>
          </w:p>
        </w:tc>
      </w:tr>
      <w:tr w:rsidR="001061DA" w:rsidRPr="00154A57" w14:paraId="6386D26A" w14:textId="77777777" w:rsidTr="00DD45EA">
        <w:trPr>
          <w:trHeight w:val="902"/>
        </w:trPr>
        <w:tc>
          <w:tcPr>
            <w:tcW w:w="2332"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3938C569" w14:textId="555C275A" w:rsidR="001061DA" w:rsidRPr="007F14E2" w:rsidRDefault="000B25DC" w:rsidP="00542042">
            <w:pPr>
              <w:spacing w:after="120" w:line="240" w:lineRule="auto"/>
              <w:rPr>
                <w:rFonts w:cstheme="minorHAnsi"/>
                <w:lang w:val="sr-Cyrl-RS"/>
              </w:rPr>
            </w:pPr>
            <w:r w:rsidRPr="007F14E2">
              <w:rPr>
                <w:rFonts w:cstheme="minorHAnsi"/>
                <w:lang w:val="sr-Cyrl-RS"/>
              </w:rPr>
              <w:t>Институционални аранжмани</w:t>
            </w:r>
          </w:p>
          <w:p w14:paraId="51FA2A34" w14:textId="7B38B4C6" w:rsidR="001061DA" w:rsidRPr="006D59E6" w:rsidRDefault="000B25DC" w:rsidP="00542042">
            <w:pPr>
              <w:spacing w:after="120" w:line="240" w:lineRule="auto"/>
              <w:rPr>
                <w:rFonts w:eastAsia="Times New Roman" w:cstheme="minorHAnsi"/>
                <w:lang w:val="sr-Cyrl-RS"/>
              </w:rPr>
            </w:pPr>
            <w:r w:rsidRPr="006D59E6">
              <w:rPr>
                <w:rFonts w:cstheme="minorHAnsi"/>
                <w:lang w:val="sr-Cyrl-RS"/>
              </w:rPr>
              <w:t>(</w:t>
            </w:r>
            <w:r w:rsidRPr="007F14E2">
              <w:rPr>
                <w:rFonts w:cstheme="minorHAnsi"/>
                <w:lang w:val="sr-Cyrl-RS"/>
              </w:rPr>
              <w:t>Име и контакти</w:t>
            </w:r>
            <w:r w:rsidR="001061DA" w:rsidRPr="006D59E6">
              <w:rPr>
                <w:rFonts w:cstheme="minorHAnsi"/>
                <w:lang w:val="sr-Cyrl-RS"/>
              </w:rPr>
              <w:t>)</w:t>
            </w:r>
          </w:p>
        </w:tc>
        <w:tc>
          <w:tcPr>
            <w:tcW w:w="1890"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0531FDA9" w14:textId="23C624EF" w:rsidR="001061DA" w:rsidRPr="007F14E2" w:rsidRDefault="000B25DC" w:rsidP="00542042">
            <w:pPr>
              <w:spacing w:after="120" w:line="240" w:lineRule="auto"/>
              <w:rPr>
                <w:rFonts w:eastAsia="Times New Roman" w:cstheme="minorHAnsi"/>
              </w:rPr>
            </w:pPr>
            <w:r w:rsidRPr="007F14E2">
              <w:rPr>
                <w:rFonts w:eastAsia="Times New Roman" w:cstheme="minorHAnsi"/>
                <w:b/>
                <w:bCs/>
                <w:lang w:val="sr-Cyrl-RS"/>
              </w:rPr>
              <w:t>СБ</w:t>
            </w:r>
            <w:r w:rsidR="001061DA" w:rsidRPr="007F14E2">
              <w:rPr>
                <w:rFonts w:eastAsia="Times New Roman" w:cstheme="minorHAnsi"/>
                <w:b/>
                <w:bCs/>
              </w:rPr>
              <w:t>:</w:t>
            </w:r>
          </w:p>
          <w:p w14:paraId="1B085948" w14:textId="3B6864FD" w:rsidR="001061DA" w:rsidRPr="007F14E2" w:rsidRDefault="001061DA" w:rsidP="001061DA">
            <w:pPr>
              <w:spacing w:after="0" w:line="240" w:lineRule="auto"/>
              <w:rPr>
                <w:rFonts w:eastAsia="Times New Roman" w:cstheme="minorHAnsi"/>
              </w:rPr>
            </w:pPr>
          </w:p>
        </w:tc>
        <w:tc>
          <w:tcPr>
            <w:tcW w:w="2131"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2A55DD80" w14:textId="4EDE96AE" w:rsidR="001061DA" w:rsidRPr="007F14E2" w:rsidRDefault="000B25DC" w:rsidP="00542042">
            <w:pPr>
              <w:spacing w:after="120" w:line="240" w:lineRule="auto"/>
              <w:rPr>
                <w:rFonts w:eastAsia="Times New Roman" w:cstheme="minorHAnsi"/>
              </w:rPr>
            </w:pPr>
            <w:r w:rsidRPr="007F14E2">
              <w:rPr>
                <w:rFonts w:eastAsia="Times New Roman" w:cstheme="minorHAnsi"/>
                <w:b/>
                <w:bCs/>
              </w:rPr>
              <w:t>МГСИ</w:t>
            </w:r>
          </w:p>
          <w:p w14:paraId="36788237" w14:textId="582707BF" w:rsidR="001061DA" w:rsidRPr="007F14E2" w:rsidRDefault="001061DA" w:rsidP="001061DA">
            <w:pPr>
              <w:spacing w:line="300" w:lineRule="atLeast"/>
              <w:rPr>
                <w:rFonts w:eastAsia="Times New Roman" w:cstheme="minorHAnsi"/>
                <w:lang w:val="sr-Cyrl-RS"/>
              </w:rPr>
            </w:pPr>
          </w:p>
        </w:tc>
        <w:tc>
          <w:tcPr>
            <w:tcW w:w="3184" w:type="dxa"/>
            <w:gridSpan w:val="3"/>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4E7E6F76" w14:textId="52EDC909" w:rsidR="001061DA" w:rsidRPr="007F14E2" w:rsidRDefault="000B25DC" w:rsidP="00542042">
            <w:pPr>
              <w:spacing w:after="40" w:line="240" w:lineRule="auto"/>
              <w:rPr>
                <w:rFonts w:eastAsia="Times New Roman" w:cstheme="minorHAnsi"/>
                <w:lang w:val="sr-Cyrl-RS"/>
              </w:rPr>
            </w:pPr>
            <w:r w:rsidRPr="007F14E2">
              <w:rPr>
                <w:rFonts w:eastAsia="Times New Roman" w:cstheme="minorHAnsi"/>
                <w:b/>
                <w:bCs/>
                <w:lang w:val="sr-Cyrl-RS"/>
              </w:rPr>
              <w:t>Локалним партнерима и/или Прималац:</w:t>
            </w:r>
            <w:r w:rsidR="001061DA" w:rsidRPr="007F14E2">
              <w:rPr>
                <w:rFonts w:eastAsia="Times New Roman" w:cstheme="minorHAnsi"/>
              </w:rPr>
              <w:t> </w:t>
            </w:r>
          </w:p>
        </w:tc>
      </w:tr>
      <w:tr w:rsidR="001061DA" w:rsidRPr="007F14E2" w14:paraId="0B191A51" w14:textId="77777777" w:rsidTr="00DD45EA">
        <w:trPr>
          <w:trHeight w:val="695"/>
        </w:trPr>
        <w:tc>
          <w:tcPr>
            <w:tcW w:w="2332"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4517D9CA" w14:textId="77777777" w:rsidR="00497574" w:rsidRDefault="000B25DC" w:rsidP="000B25DC">
            <w:pPr>
              <w:spacing w:after="120" w:line="240" w:lineRule="auto"/>
              <w:rPr>
                <w:rFonts w:eastAsia="Times New Roman" w:cstheme="minorHAnsi"/>
                <w:lang w:val="sr-Cyrl-RS"/>
              </w:rPr>
            </w:pPr>
            <w:r w:rsidRPr="007F14E2">
              <w:rPr>
                <w:rFonts w:eastAsia="Times New Roman" w:cstheme="minorHAnsi"/>
                <w:lang w:val="sr-Cyrl-RS"/>
              </w:rPr>
              <w:t xml:space="preserve">Одговоран за спровођење </w:t>
            </w:r>
          </w:p>
          <w:p w14:paraId="1CAD14FF" w14:textId="22FFA98A" w:rsidR="001061DA" w:rsidRPr="007F14E2" w:rsidRDefault="000B25DC" w:rsidP="000B25DC">
            <w:pPr>
              <w:spacing w:after="120" w:line="240" w:lineRule="auto"/>
              <w:rPr>
                <w:rFonts w:eastAsia="Times New Roman" w:cstheme="minorHAnsi"/>
                <w:lang w:val="sr-Cyrl-RS"/>
              </w:rPr>
            </w:pPr>
            <w:r w:rsidRPr="007F14E2">
              <w:rPr>
                <w:rFonts w:cstheme="minorHAnsi"/>
                <w:lang w:val="sr-Cyrl-RS"/>
              </w:rPr>
              <w:t>(Име и контакти)</w:t>
            </w:r>
            <w:r w:rsidR="001061DA" w:rsidRPr="007F14E2">
              <w:rPr>
                <w:rFonts w:eastAsia="Times New Roman" w:cstheme="minorHAnsi"/>
                <w:lang w:val="sr-Cyrl-RS"/>
              </w:rPr>
              <w:t xml:space="preserve"> </w:t>
            </w:r>
          </w:p>
        </w:tc>
        <w:tc>
          <w:tcPr>
            <w:tcW w:w="1890"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430BDF2C" w14:textId="0554564F" w:rsidR="001061DA" w:rsidRPr="000A20FE" w:rsidRDefault="00DB0ECF" w:rsidP="00542042">
            <w:pPr>
              <w:spacing w:after="120" w:line="240" w:lineRule="auto"/>
              <w:rPr>
                <w:rFonts w:eastAsia="Times New Roman" w:cstheme="minorHAnsi"/>
                <w:lang w:val="sr-Cyrl-RS"/>
              </w:rPr>
            </w:pPr>
            <w:r>
              <w:rPr>
                <w:rFonts w:eastAsia="Times New Roman" w:cstheme="minorHAnsi"/>
                <w:lang w:val="sr-Cyrl-RS"/>
              </w:rPr>
              <w:t xml:space="preserve">Општина </w:t>
            </w:r>
            <w:r w:rsidR="00DD45EA">
              <w:rPr>
                <w:rFonts w:eastAsia="Times New Roman" w:cstheme="minorHAnsi"/>
                <w:lang w:val="sr-Cyrl-RS"/>
              </w:rPr>
              <w:t>Бабушница</w:t>
            </w:r>
          </w:p>
        </w:tc>
        <w:tc>
          <w:tcPr>
            <w:tcW w:w="2131"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DB54BCB" w14:textId="0383A5B7" w:rsidR="001061DA" w:rsidRPr="007F14E2" w:rsidRDefault="001061DA" w:rsidP="00542042">
            <w:pPr>
              <w:spacing w:after="120" w:line="240" w:lineRule="auto"/>
              <w:rPr>
                <w:rFonts w:eastAsia="Times New Roman" w:cstheme="minorHAnsi"/>
              </w:rPr>
            </w:pPr>
          </w:p>
        </w:tc>
        <w:tc>
          <w:tcPr>
            <w:tcW w:w="1758" w:type="dxa"/>
            <w:gridSpan w:val="2"/>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0420176F" w14:textId="77777777" w:rsidR="00052EFB" w:rsidRDefault="00497574" w:rsidP="00542042">
            <w:pPr>
              <w:spacing w:after="120" w:line="240" w:lineRule="auto"/>
              <w:ind w:right="-43"/>
              <w:rPr>
                <w:rFonts w:eastAsia="Times New Roman" w:cstheme="minorHAnsi"/>
                <w:lang w:val="sr-Cyrl-RS"/>
              </w:rPr>
            </w:pPr>
            <w:r>
              <w:rPr>
                <w:rFonts w:eastAsia="Times New Roman" w:cstheme="minorHAnsi"/>
                <w:lang w:val="sr-Cyrl-RS"/>
              </w:rPr>
              <w:t xml:space="preserve">Општина </w:t>
            </w:r>
          </w:p>
          <w:p w14:paraId="4F295A53" w14:textId="27EA7D37" w:rsidR="001061DA" w:rsidRPr="000A20FE" w:rsidRDefault="00DD45EA" w:rsidP="00542042">
            <w:pPr>
              <w:spacing w:after="120" w:line="240" w:lineRule="auto"/>
              <w:ind w:right="-43"/>
              <w:rPr>
                <w:rFonts w:cstheme="minorHAnsi"/>
                <w:bCs/>
                <w:lang w:val="sr-Cyrl-RS"/>
              </w:rPr>
            </w:pPr>
            <w:r>
              <w:rPr>
                <w:rFonts w:cstheme="minorHAnsi"/>
                <w:bCs/>
                <w:lang w:val="sr-Cyrl-RS"/>
              </w:rPr>
              <w:t>Бабушница</w:t>
            </w:r>
            <w:r w:rsidR="00DB0ECF">
              <w:rPr>
                <w:rFonts w:cstheme="minorHAnsi"/>
                <w:bCs/>
                <w:lang w:val="sr-Cyrl-RS"/>
              </w:rPr>
              <w:t xml:space="preserve"> </w:t>
            </w:r>
          </w:p>
        </w:tc>
        <w:tc>
          <w:tcPr>
            <w:tcW w:w="1426"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007B091C" w14:textId="035F160E" w:rsidR="001061DA" w:rsidRPr="007F14E2" w:rsidRDefault="000B25DC" w:rsidP="00542042">
            <w:pPr>
              <w:spacing w:after="120" w:line="240" w:lineRule="auto"/>
              <w:rPr>
                <w:rFonts w:eastAsia="Times New Roman" w:cstheme="minorHAnsi"/>
                <w:lang w:val="sr-Cyrl-RS"/>
              </w:rPr>
            </w:pPr>
            <w:r w:rsidRPr="007F14E2">
              <w:rPr>
                <w:rFonts w:eastAsia="Times New Roman" w:cstheme="minorHAnsi"/>
                <w:lang w:val="sr-Cyrl-RS"/>
              </w:rPr>
              <w:t>Извођач радова</w:t>
            </w:r>
          </w:p>
        </w:tc>
      </w:tr>
      <w:tr w:rsidR="001061DA" w:rsidRPr="007F14E2" w14:paraId="48F7768C" w14:textId="77777777" w:rsidTr="00542042">
        <w:trPr>
          <w:trHeight w:val="397"/>
        </w:trPr>
        <w:tc>
          <w:tcPr>
            <w:tcW w:w="9537" w:type="dxa"/>
            <w:gridSpan w:val="6"/>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E6E6E6"/>
            <w:tcMar>
              <w:top w:w="28" w:type="dxa"/>
              <w:left w:w="57" w:type="dxa"/>
              <w:bottom w:w="28" w:type="dxa"/>
              <w:right w:w="57" w:type="dxa"/>
            </w:tcMar>
            <w:vAlign w:val="center"/>
            <w:hideMark/>
          </w:tcPr>
          <w:p w14:paraId="5D13502B" w14:textId="2DE50D09" w:rsidR="001061DA" w:rsidRPr="007F14E2" w:rsidRDefault="000B25DC" w:rsidP="00542042">
            <w:pPr>
              <w:spacing w:after="0" w:line="240" w:lineRule="auto"/>
              <w:jc w:val="center"/>
              <w:rPr>
                <w:rFonts w:eastAsia="Times New Roman" w:cstheme="minorHAnsi"/>
                <w:b/>
                <w:lang w:val="sr-Cyrl-RS"/>
              </w:rPr>
            </w:pPr>
            <w:r w:rsidRPr="007F14E2">
              <w:rPr>
                <w:rFonts w:eastAsia="Times New Roman" w:cstheme="minorHAnsi"/>
                <w:b/>
                <w:lang w:val="sr-Cyrl-RS"/>
              </w:rPr>
              <w:t xml:space="preserve">ОПИС ЛОКАЦИЈЕ </w:t>
            </w:r>
          </w:p>
        </w:tc>
      </w:tr>
      <w:tr w:rsidR="001061DA" w:rsidRPr="00154A57" w14:paraId="0C1EAB27" w14:textId="77777777" w:rsidTr="00DD45EA">
        <w:trPr>
          <w:trHeight w:val="227"/>
        </w:trPr>
        <w:tc>
          <w:tcPr>
            <w:tcW w:w="2332"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93D07C" w:themeFill="accent1" w:themeFillTint="99"/>
            <w:tcMar>
              <w:top w:w="28" w:type="dxa"/>
              <w:left w:w="57" w:type="dxa"/>
              <w:bottom w:w="28" w:type="dxa"/>
              <w:right w:w="57" w:type="dxa"/>
            </w:tcMar>
            <w:vAlign w:val="center"/>
            <w:hideMark/>
          </w:tcPr>
          <w:p w14:paraId="588BB0D3" w14:textId="2844EB19" w:rsidR="001061DA" w:rsidRPr="007F14E2" w:rsidRDefault="000B25DC" w:rsidP="00542042">
            <w:pPr>
              <w:spacing w:after="0" w:line="240" w:lineRule="auto"/>
              <w:rPr>
                <w:rFonts w:eastAsia="Times New Roman" w:cstheme="minorHAnsi"/>
                <w:lang w:val="sr-Cyrl-RS"/>
              </w:rPr>
            </w:pPr>
            <w:r w:rsidRPr="007F14E2">
              <w:rPr>
                <w:rFonts w:eastAsia="Times New Roman" w:cstheme="minorHAnsi"/>
                <w:lang w:val="sr-Cyrl-RS"/>
              </w:rPr>
              <w:t>Назив локације</w:t>
            </w:r>
          </w:p>
        </w:tc>
        <w:tc>
          <w:tcPr>
            <w:tcW w:w="7205"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93D07C" w:themeFill="accent1" w:themeFillTint="99"/>
            <w:tcMar>
              <w:top w:w="28" w:type="dxa"/>
              <w:left w:w="57" w:type="dxa"/>
              <w:bottom w:w="28" w:type="dxa"/>
              <w:right w:w="57" w:type="dxa"/>
            </w:tcMar>
            <w:vAlign w:val="center"/>
          </w:tcPr>
          <w:p w14:paraId="020B71F0" w14:textId="3F1C84D4" w:rsidR="001061DA" w:rsidRPr="001D4040" w:rsidRDefault="006C4F1F" w:rsidP="00542042">
            <w:pPr>
              <w:spacing w:after="0" w:line="240" w:lineRule="auto"/>
              <w:rPr>
                <w:rFonts w:eastAsia="Times New Roman" w:cstheme="minorHAnsi"/>
                <w:b/>
                <w:lang w:val="sr-Cyrl-RS"/>
              </w:rPr>
            </w:pPr>
            <w:r>
              <w:rPr>
                <w:b/>
                <w:lang w:val="sr-Cyrl-RS"/>
              </w:rPr>
              <w:t>Улица</w:t>
            </w:r>
            <w:r w:rsidRPr="006C4F1F">
              <w:rPr>
                <w:b/>
                <w:lang w:val="sr-Cyrl-RS"/>
              </w:rPr>
              <w:t xml:space="preserve"> </w:t>
            </w:r>
            <w:r w:rsidR="00DB0ECF">
              <w:rPr>
                <w:b/>
                <w:lang w:val="sr-Cyrl-RS"/>
              </w:rPr>
              <w:t xml:space="preserve">Милутина Миланковића и Вукашина Стефановића </w:t>
            </w:r>
          </w:p>
        </w:tc>
      </w:tr>
      <w:tr w:rsidR="001061DA" w:rsidRPr="00154A57" w14:paraId="5DDE84D9" w14:textId="77777777" w:rsidTr="00DD45EA">
        <w:trPr>
          <w:trHeight w:val="630"/>
        </w:trPr>
        <w:tc>
          <w:tcPr>
            <w:tcW w:w="2332"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0F98BC08" w14:textId="630FA2C4" w:rsidR="001061DA" w:rsidRPr="007F14E2" w:rsidRDefault="000B25DC" w:rsidP="00542042">
            <w:pPr>
              <w:spacing w:after="40" w:line="240" w:lineRule="auto"/>
              <w:rPr>
                <w:rFonts w:eastAsia="Times New Roman" w:cstheme="minorHAnsi"/>
                <w:lang w:val="sr-Cyrl-RS"/>
              </w:rPr>
            </w:pPr>
            <w:r w:rsidRPr="007F14E2">
              <w:rPr>
                <w:rFonts w:eastAsia="Times New Roman" w:cstheme="minorHAnsi"/>
                <w:lang w:val="sr-Cyrl-RS"/>
              </w:rPr>
              <w:t xml:space="preserve">Опис локације: </w:t>
            </w:r>
          </w:p>
        </w:tc>
        <w:tc>
          <w:tcPr>
            <w:tcW w:w="5078" w:type="dxa"/>
            <w:gridSpan w:val="3"/>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2A12CFEB" w14:textId="31CDD363" w:rsidR="000959C8" w:rsidRDefault="00962947" w:rsidP="000959C8">
            <w:pPr>
              <w:jc w:val="both"/>
              <w:rPr>
                <w:lang w:val="sr-Cyrl-RS"/>
              </w:rPr>
            </w:pPr>
            <w:r>
              <w:rPr>
                <w:lang w:val="sr-Cyrl-RS"/>
              </w:rPr>
              <w:t xml:space="preserve">Потпројекат укључује радове </w:t>
            </w:r>
            <w:r w:rsidR="000A20FE">
              <w:rPr>
                <w:lang w:val="sr-Cyrl-RS"/>
              </w:rPr>
              <w:t xml:space="preserve">на </w:t>
            </w:r>
            <w:r w:rsidR="00A51E68" w:rsidRPr="00A51E68">
              <w:rPr>
                <w:lang w:val="sr-Cyrl-RS"/>
              </w:rPr>
              <w:t xml:space="preserve">кат.пар.бр: </w:t>
            </w:r>
            <w:r w:rsidR="00DD45EA" w:rsidRPr="00DD45EA">
              <w:rPr>
                <w:lang w:val="sr-Cyrl-RS"/>
              </w:rPr>
              <w:t>103, 104, 307, 310/1, 310/2, 311 КО Бабушница, у Бабушници</w:t>
            </w:r>
            <w:r w:rsidR="000959C8">
              <w:rPr>
                <w:lang w:val="sr-Cyrl-RS"/>
              </w:rPr>
              <w:t>.</w:t>
            </w:r>
            <w:r w:rsidR="000959C8" w:rsidRPr="000959C8">
              <w:rPr>
                <w:lang w:val="sr-Cyrl-RS"/>
              </w:rPr>
              <w:t xml:space="preserve"> </w:t>
            </w:r>
          </w:p>
          <w:p w14:paraId="1B6AF148" w14:textId="6E3CB5AE" w:rsidR="00445915" w:rsidRPr="009A1CC7" w:rsidRDefault="00962947" w:rsidP="000959C8">
            <w:pPr>
              <w:jc w:val="both"/>
              <w:rPr>
                <w:lang w:val="sr-Cyrl-RS"/>
              </w:rPr>
            </w:pPr>
            <w:r>
              <w:rPr>
                <w:lang w:val="sr-Cyrl-RS"/>
              </w:rPr>
              <w:t>Н</w:t>
            </w:r>
            <w:r w:rsidR="009A1CC7" w:rsidRPr="009A1CC7">
              <w:rPr>
                <w:lang w:val="sr-Cyrl-RS"/>
              </w:rPr>
              <w:t xml:space="preserve">аведене катастарске парцеле су у јавној својини, а подаци из катастра непокретности су јавно доступни. Увид у информације о наведеним парцелама се може направити преко портала  </w:t>
            </w:r>
            <w:hyperlink r:id="rId25" w:history="1">
              <w:r w:rsidR="00E0391F" w:rsidRPr="00E620AA">
                <w:rPr>
                  <w:rStyle w:val="Hyperlink"/>
                  <w:lang w:val="sr-Cyrl-RS"/>
                </w:rPr>
                <w:t>https://a3.geosrbija.rs/</w:t>
              </w:r>
            </w:hyperlink>
          </w:p>
        </w:tc>
        <w:tc>
          <w:tcPr>
            <w:tcW w:w="2127" w:type="dxa"/>
            <w:gridSpan w:val="2"/>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F8634D3" w14:textId="2DA29C4E" w:rsidR="000B25DC" w:rsidRPr="007F14E2" w:rsidRDefault="009D3396" w:rsidP="000B25DC">
            <w:pPr>
              <w:shd w:val="clear" w:color="auto" w:fill="FFFFFF"/>
              <w:spacing w:after="0" w:line="330" w:lineRule="atLeast"/>
              <w:rPr>
                <w:rFonts w:eastAsia="Times New Roman" w:cstheme="minorHAnsi"/>
                <w:lang w:val="sr-Cyrl-CS"/>
              </w:rPr>
            </w:pPr>
            <w:r w:rsidRPr="007F14E2">
              <w:rPr>
                <w:rFonts w:eastAsia="Times New Roman" w:cstheme="minorHAnsi"/>
                <w:lang w:val="sr-Cyrl-CS"/>
              </w:rPr>
              <w:t>Прилог 0</w:t>
            </w:r>
            <w:r w:rsidR="009A30C9" w:rsidRPr="006D59E6">
              <w:rPr>
                <w:rFonts w:eastAsia="Times New Roman" w:cstheme="minorHAnsi"/>
                <w:lang w:val="sr-Cyrl-RS"/>
              </w:rPr>
              <w:t>4</w:t>
            </w:r>
            <w:r w:rsidR="000B25DC" w:rsidRPr="007F14E2">
              <w:rPr>
                <w:rFonts w:eastAsia="Times New Roman" w:cstheme="minorHAnsi"/>
                <w:lang w:val="sr-Cyrl-CS"/>
              </w:rPr>
              <w:t>: Мапа локација</w:t>
            </w:r>
          </w:p>
          <w:p w14:paraId="3A4AAD13" w14:textId="6C19EDE4" w:rsidR="001061DA" w:rsidRPr="007F14E2" w:rsidRDefault="000B25DC" w:rsidP="000B25DC">
            <w:pPr>
              <w:shd w:val="clear" w:color="auto" w:fill="FFFFFF"/>
              <w:spacing w:after="0" w:line="330" w:lineRule="atLeast"/>
              <w:rPr>
                <w:rFonts w:eastAsia="Times New Roman" w:cstheme="minorHAnsi"/>
                <w:lang w:val="sr-Cyrl-CS"/>
              </w:rPr>
            </w:pPr>
            <w:r w:rsidRPr="007F14E2">
              <w:rPr>
                <w:rFonts w:eastAsia="Times New Roman" w:cstheme="minorHAnsi"/>
                <w:lang w:val="sr-Cyrl-CS"/>
              </w:rPr>
              <w:t>ДА [</w:t>
            </w:r>
            <w:r w:rsidRPr="007F14E2">
              <w:rPr>
                <w:rFonts w:eastAsia="Times New Roman" w:cstheme="minorHAnsi"/>
              </w:rPr>
              <w:t>X</w:t>
            </w:r>
            <w:r w:rsidRPr="007F14E2">
              <w:rPr>
                <w:rFonts w:eastAsia="Times New Roman" w:cstheme="minorHAnsi"/>
                <w:lang w:val="sr-Cyrl-CS"/>
              </w:rPr>
              <w:t xml:space="preserve">] НЕ [ ] </w:t>
            </w:r>
          </w:p>
        </w:tc>
      </w:tr>
      <w:tr w:rsidR="001061DA" w:rsidRPr="00154A57" w14:paraId="7BF58AF4" w14:textId="77777777" w:rsidTr="00DD45EA">
        <w:trPr>
          <w:trHeight w:val="110"/>
        </w:trPr>
        <w:tc>
          <w:tcPr>
            <w:tcW w:w="2332"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3C9B5598" w14:textId="501A7452" w:rsidR="001061DA" w:rsidRPr="007F14E2" w:rsidRDefault="000B25DC" w:rsidP="00542042">
            <w:pPr>
              <w:spacing w:after="40" w:line="240" w:lineRule="auto"/>
              <w:rPr>
                <w:rFonts w:eastAsia="Times New Roman" w:cstheme="minorHAnsi"/>
              </w:rPr>
            </w:pPr>
            <w:r w:rsidRPr="007F14E2">
              <w:rPr>
                <w:rFonts w:eastAsia="Times New Roman" w:cstheme="minorHAnsi"/>
                <w:lang w:val="sr-Cyrl-RS"/>
              </w:rPr>
              <w:t>Ко је власник земље</w:t>
            </w:r>
            <w:r w:rsidR="001061DA" w:rsidRPr="007F14E2">
              <w:rPr>
                <w:rFonts w:eastAsia="Times New Roman" w:cstheme="minorHAnsi"/>
              </w:rPr>
              <w:t>?</w:t>
            </w:r>
          </w:p>
        </w:tc>
        <w:tc>
          <w:tcPr>
            <w:tcW w:w="7205"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7D59F745" w14:textId="57B44B7E" w:rsidR="00403947" w:rsidRPr="009A1CC7" w:rsidRDefault="00DD45EA" w:rsidP="009A1CC7">
            <w:pPr>
              <w:spacing w:after="120" w:line="240" w:lineRule="auto"/>
              <w:jc w:val="both"/>
              <w:rPr>
                <w:rFonts w:eastAsia="Times New Roman" w:cstheme="minorHAnsi"/>
              </w:rPr>
            </w:pPr>
            <w:r>
              <w:rPr>
                <w:rFonts w:eastAsia="Times New Roman" w:cstheme="minorHAnsi"/>
                <w:lang w:val="sr-Cyrl-RS"/>
              </w:rPr>
              <w:t xml:space="preserve">Општина Бабушница </w:t>
            </w:r>
          </w:p>
          <w:p w14:paraId="1E1B793E" w14:textId="77777777" w:rsidR="00C536BB" w:rsidRDefault="00C536BB" w:rsidP="008B5050">
            <w:pPr>
              <w:spacing w:after="40" w:line="240" w:lineRule="auto"/>
              <w:jc w:val="both"/>
              <w:rPr>
                <w:rFonts w:cstheme="minorHAnsi"/>
                <w:lang w:val="sr-Cyrl-RS"/>
              </w:rPr>
            </w:pPr>
            <w:r w:rsidRPr="007F14E2">
              <w:rPr>
                <w:rFonts w:cstheme="minorHAnsi"/>
                <w:lang w:val="sr-Cyrl-RS"/>
              </w:rPr>
              <w:t>Законом о планирању и изградњи прописано је да се грађевинска дозвола издаје инвеститору који има одговарајуће право на земљишту или објекту. Одговарајуће право на земљишт</w:t>
            </w:r>
            <w:r>
              <w:rPr>
                <w:rFonts w:cstheme="minorHAnsi"/>
                <w:lang w:val="sr-Cyrl-RS"/>
              </w:rPr>
              <w:t>е</w:t>
            </w:r>
            <w:r w:rsidRPr="007F14E2">
              <w:rPr>
                <w:rFonts w:cstheme="minorHAnsi"/>
                <w:lang w:val="sr-Cyrl-RS"/>
              </w:rPr>
              <w:t xml:space="preserve"> сматра се право својине, право закупа на грађевинском земљишту у јавној својини, као и друга права прописана овим законом. </w:t>
            </w:r>
          </w:p>
          <w:p w14:paraId="6E5CDF75" w14:textId="1FB5456D" w:rsidR="00EA2DF3" w:rsidRPr="008471F6" w:rsidRDefault="00C536BB" w:rsidP="003F3A74">
            <w:pPr>
              <w:spacing w:after="0"/>
              <w:ind w:right="81"/>
              <w:jc w:val="both"/>
              <w:rPr>
                <w:rFonts w:ascii="Calibri" w:eastAsia="Calibri" w:hAnsi="Calibri" w:cs="Calibri"/>
                <w:lang w:val="sr-Cyrl-RS"/>
              </w:rPr>
            </w:pPr>
            <w:r w:rsidRPr="007F14E2">
              <w:rPr>
                <w:rFonts w:cstheme="minorHAnsi"/>
                <w:lang w:val="sr-Cyrl-RS"/>
              </w:rPr>
              <w:t>У том смислу, поседовање дозволе и чињеница да су наведене катастарске парцеле у јавној својини индикује и одсуство пресељења и откупа земљишта</w:t>
            </w:r>
            <w:r w:rsidR="003F3A74" w:rsidRPr="003F3A74">
              <w:rPr>
                <w:rFonts w:cstheme="minorHAnsi"/>
                <w:lang w:val="sr-Cyrl-RS"/>
              </w:rPr>
              <w:t>.</w:t>
            </w:r>
            <w:r w:rsidRPr="007F14E2">
              <w:rPr>
                <w:rFonts w:cstheme="minorHAnsi"/>
                <w:lang w:val="sr-Cyrl-RS"/>
              </w:rPr>
              <w:t xml:space="preserve"> </w:t>
            </w:r>
            <w:r w:rsidR="003F3A74" w:rsidRPr="008726DA">
              <w:rPr>
                <w:rFonts w:ascii="Calibri" w:eastAsia="Calibri" w:hAnsi="Calibri" w:cs="Calibri"/>
                <w:lang w:val="sr"/>
              </w:rPr>
              <w:t xml:space="preserve">За предвиђене радове </w:t>
            </w:r>
            <w:r w:rsidR="003F3A74" w:rsidRPr="008726DA">
              <w:rPr>
                <w:rFonts w:ascii="Calibri" w:eastAsia="Calibri" w:hAnsi="Calibri" w:cs="Calibri"/>
                <w:lang w:val="sr"/>
              </w:rPr>
              <w:lastRenderedPageBreak/>
              <w:t>издато је Решење о одобрењу за извођење радова на санацији јавне површине централног трга у Бабушници-тргови и тротоари улице Саше Ивковића, Живојина Николића Брке, Ратка Павловића и 7. јула, у постојећим профилима саобраћајница, у Бабушници, на кп. бр. 103, 104, 307, 310/1, 310/2, 311 К.О. Бабушница, у Бабушници: ROP-BAB-36006-ISAWHA-2/2025, бр. 004491215 2025 04007 004 003 351 171 од 07.11.2025. године.</w:t>
            </w:r>
          </w:p>
        </w:tc>
      </w:tr>
      <w:tr w:rsidR="001061DA" w:rsidRPr="00EA4C23" w14:paraId="60C8CC5B" w14:textId="77777777" w:rsidTr="00DD45EA">
        <w:trPr>
          <w:trHeight w:val="397"/>
        </w:trPr>
        <w:tc>
          <w:tcPr>
            <w:tcW w:w="2332"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5E0B1CC" w14:textId="11A1C6DA" w:rsidR="001061DA" w:rsidRPr="007F14E2" w:rsidRDefault="000B25DC" w:rsidP="00542042">
            <w:pPr>
              <w:spacing w:after="40" w:line="240" w:lineRule="auto"/>
              <w:rPr>
                <w:rFonts w:eastAsia="Times New Roman" w:cstheme="minorHAnsi"/>
                <w:lang w:val="sr-Cyrl-RS"/>
              </w:rPr>
            </w:pPr>
            <w:bookmarkStart w:id="18" w:name="_ftnref1"/>
            <w:bookmarkEnd w:id="18"/>
            <w:r w:rsidRPr="007F14E2">
              <w:rPr>
                <w:rFonts w:eastAsia="Times New Roman" w:cstheme="minorHAnsi"/>
                <w:lang w:val="sr-Cyrl-RS"/>
              </w:rPr>
              <w:lastRenderedPageBreak/>
              <w:t>Географски опис</w:t>
            </w:r>
          </w:p>
        </w:tc>
        <w:tc>
          <w:tcPr>
            <w:tcW w:w="7205"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6FBC254" w14:textId="3F488F88" w:rsidR="000959C8" w:rsidRDefault="00D132F9" w:rsidP="007360B5">
            <w:pPr>
              <w:jc w:val="both"/>
              <w:rPr>
                <w:rFonts w:cstheme="minorHAnsi"/>
                <w:lang w:val="sr-Cyrl-RS"/>
              </w:rPr>
            </w:pPr>
            <w:r w:rsidRPr="005D2704">
              <w:rPr>
                <w:rFonts w:cstheme="minorHAnsi"/>
                <w:lang w:val="sr-Cyrl-RS"/>
              </w:rPr>
              <w:t>Локација потпројекта се налази</w:t>
            </w:r>
            <w:r w:rsidR="00C536BB" w:rsidRPr="005D2704">
              <w:rPr>
                <w:rFonts w:cstheme="minorHAnsi"/>
                <w:lang w:val="sr-Cyrl-RS"/>
              </w:rPr>
              <w:t xml:space="preserve"> на </w:t>
            </w:r>
            <w:r w:rsidR="00DD45EA" w:rsidRPr="00DD45EA">
              <w:rPr>
                <w:color w:val="000000"/>
                <w:lang w:val="sr-Cyrl-RS"/>
              </w:rPr>
              <w:t>КО Бабушница, у Бабушници</w:t>
            </w:r>
            <w:r w:rsidR="00DD45EA">
              <w:rPr>
                <w:rFonts w:cstheme="minorHAnsi"/>
                <w:lang w:val="sr-Cyrl-RS"/>
              </w:rPr>
              <w:t xml:space="preserve"> </w:t>
            </w:r>
            <w:r w:rsidR="000959C8">
              <w:rPr>
                <w:rFonts w:cstheme="minorHAnsi"/>
                <w:lang w:val="sr-Cyrl-RS"/>
              </w:rPr>
              <w:t xml:space="preserve">у </w:t>
            </w:r>
            <w:r w:rsidR="00DD45EA">
              <w:rPr>
                <w:rFonts w:cstheme="minorHAnsi"/>
                <w:lang w:val="sr-Cyrl-RS"/>
              </w:rPr>
              <w:t>централном делу насеља</w:t>
            </w:r>
            <w:r w:rsidRPr="005D2704">
              <w:rPr>
                <w:rFonts w:cstheme="minorHAnsi"/>
                <w:lang w:val="sr-Cyrl-RS"/>
              </w:rPr>
              <w:t xml:space="preserve">. </w:t>
            </w:r>
          </w:p>
          <w:p w14:paraId="128780F4" w14:textId="77777777" w:rsidR="00CF25F7" w:rsidRDefault="00C536BB" w:rsidP="00DD45EA">
            <w:pPr>
              <w:jc w:val="both"/>
              <w:rPr>
                <w:rFonts w:cstheme="minorHAnsi"/>
                <w:lang w:val="sr-Cyrl-RS"/>
              </w:rPr>
            </w:pPr>
            <w:r w:rsidRPr="005D2704">
              <w:rPr>
                <w:rFonts w:cstheme="minorHAnsi"/>
                <w:lang w:val="sr-Cyrl-RS"/>
              </w:rPr>
              <w:t xml:space="preserve">У зони </w:t>
            </w:r>
            <w:r w:rsidR="000959C8">
              <w:rPr>
                <w:rFonts w:cstheme="minorHAnsi"/>
                <w:lang w:val="sr-Cyrl-RS"/>
              </w:rPr>
              <w:t xml:space="preserve">се </w:t>
            </w:r>
            <w:r w:rsidRPr="005D2704">
              <w:rPr>
                <w:rFonts w:cstheme="minorHAnsi"/>
                <w:lang w:val="sr-Cyrl-RS"/>
              </w:rPr>
              <w:t>налази</w:t>
            </w:r>
            <w:r w:rsidR="009D463F" w:rsidRPr="009D463F">
              <w:rPr>
                <w:rFonts w:cstheme="minorHAnsi"/>
                <w:lang w:val="sr-Cyrl-RS"/>
              </w:rPr>
              <w:t xml:space="preserve">се </w:t>
            </w:r>
            <w:r w:rsidR="00DD45EA">
              <w:rPr>
                <w:rFonts w:cstheme="minorHAnsi"/>
                <w:lang w:val="sr-Cyrl-RS"/>
              </w:rPr>
              <w:t xml:space="preserve">Дом културе, зграда Општине и ПИО Бабушница. </w:t>
            </w:r>
          </w:p>
          <w:p w14:paraId="778FC015" w14:textId="3A5F1C53" w:rsidR="000A1B5F" w:rsidRPr="005D2704" w:rsidRDefault="000A1B5F" w:rsidP="00DD45EA">
            <w:pPr>
              <w:jc w:val="both"/>
              <w:rPr>
                <w:rFonts w:cstheme="minorHAnsi"/>
                <w:lang w:val="sr-Cyrl-CS"/>
              </w:rPr>
            </w:pPr>
            <w:r w:rsidRPr="00E75EBB">
              <w:rPr>
                <w:rFonts w:cstheme="minorHAnsi"/>
                <w:lang w:val="sr-Cyrl-CS"/>
              </w:rPr>
              <w:t xml:space="preserve">Локација </w:t>
            </w:r>
            <w:r w:rsidR="00E75EBB" w:rsidRPr="00E75EBB">
              <w:rPr>
                <w:rFonts w:cstheme="minorHAnsi"/>
                <w:lang w:val="sr-Cyrl-CS"/>
              </w:rPr>
              <w:t xml:space="preserve">се налази </w:t>
            </w:r>
            <w:r w:rsidRPr="00E75EBB">
              <w:rPr>
                <w:rFonts w:cstheme="minorHAnsi"/>
                <w:lang w:val="sr-Cyrl-CS"/>
              </w:rPr>
              <w:t>у режиму заштите по основу заштите природе и заштите културних добара</w:t>
            </w:r>
            <w:r w:rsidR="009D463F" w:rsidRPr="00E75EBB">
              <w:rPr>
                <w:rFonts w:cstheme="minorHAnsi"/>
                <w:b/>
                <w:bCs/>
                <w:lang w:val="sr-Cyrl-CS"/>
              </w:rPr>
              <w:t xml:space="preserve">. </w:t>
            </w:r>
            <w:r w:rsidR="00E75EBB" w:rsidRPr="00E75EBB">
              <w:rPr>
                <w:rFonts w:cstheme="minorHAnsi"/>
                <w:b/>
                <w:bCs/>
                <w:lang w:val="sr-Cyrl-CS"/>
              </w:rPr>
              <w:t>У центру Бабушнице, зони реализације пројекта налази се споменик палим борцима који се сматра заштићеним меморијалним добром и налази се у евиденцији Завода за заштиту споменика културе</w:t>
            </w:r>
            <w:r w:rsidR="00E75EBB" w:rsidRPr="00E75EBB">
              <w:rPr>
                <w:rFonts w:cstheme="minorHAnsi"/>
                <w:lang w:val="sr-Cyrl-CS"/>
              </w:rPr>
              <w:t>. Подигнут је 1954. године према пројекту вајара Д. Богдановића</w:t>
            </w:r>
            <w:r w:rsidR="00E75EBB">
              <w:rPr>
                <w:rFonts w:cstheme="minorHAnsi"/>
                <w:lang w:val="sr-Cyrl-CS"/>
              </w:rPr>
              <w:t>.</w:t>
            </w:r>
          </w:p>
        </w:tc>
      </w:tr>
      <w:tr w:rsidR="001061DA" w:rsidRPr="007F14E2" w14:paraId="52A87F28" w14:textId="77777777" w:rsidTr="000B25DC">
        <w:trPr>
          <w:trHeight w:val="397"/>
        </w:trPr>
        <w:tc>
          <w:tcPr>
            <w:tcW w:w="9537" w:type="dxa"/>
            <w:gridSpan w:val="6"/>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D1E7A8" w:themeFill="accent2" w:themeFillTint="66"/>
            <w:tcMar>
              <w:top w:w="28" w:type="dxa"/>
              <w:left w:w="57" w:type="dxa"/>
              <w:bottom w:w="28" w:type="dxa"/>
              <w:right w:w="57" w:type="dxa"/>
            </w:tcMar>
          </w:tcPr>
          <w:p w14:paraId="12549A19" w14:textId="79584543" w:rsidR="001061DA" w:rsidRPr="007F14E2" w:rsidRDefault="000B25DC" w:rsidP="00542042">
            <w:pPr>
              <w:spacing w:after="120" w:line="240" w:lineRule="auto"/>
              <w:rPr>
                <w:rFonts w:cstheme="minorHAnsi"/>
              </w:rPr>
            </w:pPr>
            <w:r w:rsidRPr="007F14E2">
              <w:rPr>
                <w:rFonts w:eastAsia="Times New Roman" w:cstheme="minorHAnsi"/>
                <w:b/>
                <w:color w:val="000000"/>
                <w:lang w:val="sr-Cyrl-RS"/>
              </w:rPr>
              <w:t>1.Део</w:t>
            </w:r>
            <w:r w:rsidRPr="007F14E2">
              <w:rPr>
                <w:rFonts w:eastAsia="Times New Roman" w:cstheme="minorHAnsi"/>
                <w:b/>
                <w:bCs/>
              </w:rPr>
              <w:t xml:space="preserve">: </w:t>
            </w:r>
            <w:r w:rsidRPr="007F14E2">
              <w:rPr>
                <w:rFonts w:eastAsia="Times New Roman" w:cstheme="minorHAnsi"/>
                <w:b/>
                <w:bCs/>
                <w:lang w:val="sr-Cyrl-RS"/>
              </w:rPr>
              <w:t>ИНСТИТУЦИОНАЛНИ И АДМИНИСТРАТИВНИ</w:t>
            </w:r>
          </w:p>
        </w:tc>
      </w:tr>
      <w:tr w:rsidR="001061DA" w:rsidRPr="007F14E2" w14:paraId="4B9EEB56" w14:textId="77777777" w:rsidTr="00542042">
        <w:trPr>
          <w:trHeight w:val="397"/>
        </w:trPr>
        <w:tc>
          <w:tcPr>
            <w:tcW w:w="9537" w:type="dxa"/>
            <w:gridSpan w:val="6"/>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E6E6E6"/>
            <w:tcMar>
              <w:top w:w="28" w:type="dxa"/>
              <w:left w:w="57" w:type="dxa"/>
              <w:bottom w:w="28" w:type="dxa"/>
              <w:right w:w="57" w:type="dxa"/>
            </w:tcMar>
            <w:vAlign w:val="center"/>
            <w:hideMark/>
          </w:tcPr>
          <w:p w14:paraId="252305B6" w14:textId="1B309000" w:rsidR="001061DA" w:rsidRPr="007F14E2" w:rsidRDefault="000B25DC" w:rsidP="000B25DC">
            <w:pPr>
              <w:spacing w:after="0" w:line="240" w:lineRule="auto"/>
              <w:jc w:val="center"/>
              <w:rPr>
                <w:rFonts w:eastAsia="Times New Roman" w:cstheme="minorHAnsi"/>
                <w:b/>
                <w:bCs/>
              </w:rPr>
            </w:pPr>
            <w:r w:rsidRPr="007F14E2">
              <w:rPr>
                <w:rFonts w:eastAsia="Times New Roman" w:cstheme="minorHAnsi"/>
                <w:b/>
                <w:bCs/>
                <w:lang w:val="sr-Cyrl-RS"/>
              </w:rPr>
              <w:t xml:space="preserve">ЗАКОНОДАВСТВО </w:t>
            </w:r>
          </w:p>
        </w:tc>
      </w:tr>
      <w:tr w:rsidR="001061DA" w:rsidRPr="007F14E2" w14:paraId="6425D285" w14:textId="77777777" w:rsidTr="00DD45EA">
        <w:trPr>
          <w:trHeight w:val="397"/>
        </w:trPr>
        <w:tc>
          <w:tcPr>
            <w:tcW w:w="2332"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2AB72260" w14:textId="2469CCA4" w:rsidR="001061DA" w:rsidRPr="007F14E2" w:rsidRDefault="000B25DC" w:rsidP="00542042">
            <w:pPr>
              <w:spacing w:after="40" w:line="240" w:lineRule="auto"/>
              <w:rPr>
                <w:rFonts w:eastAsia="Times New Roman" w:cstheme="minorHAnsi"/>
              </w:rPr>
            </w:pPr>
            <w:r w:rsidRPr="007F14E2">
              <w:rPr>
                <w:rFonts w:eastAsia="Times New Roman" w:cstheme="minorHAnsi"/>
              </w:rPr>
              <w:t>Утврдите национално и локално законодавство и дозволе које се односе на пројектне активности</w:t>
            </w:r>
          </w:p>
        </w:tc>
        <w:tc>
          <w:tcPr>
            <w:tcW w:w="7205"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75E3F4CE" w14:textId="0B1333FC" w:rsidR="000B25DC" w:rsidRPr="00521D94" w:rsidRDefault="000B25DC" w:rsidP="008459E6">
            <w:pPr>
              <w:spacing w:after="120" w:line="240" w:lineRule="auto"/>
              <w:jc w:val="both"/>
              <w:rPr>
                <w:rFonts w:eastAsia="Times New Roman" w:cstheme="minorHAnsi"/>
                <w:bCs/>
                <w:lang w:val="sr-Cyrl-RS"/>
              </w:rPr>
            </w:pPr>
            <w:r w:rsidRPr="007F14E2">
              <w:rPr>
                <w:rFonts w:eastAsia="Times New Roman" w:cstheme="minorHAnsi"/>
              </w:rPr>
              <w:t>У складу са одредбама Закона о планирању и изградњи , члан 2) “</w:t>
            </w:r>
            <w:r w:rsidRPr="007F14E2">
              <w:rPr>
                <w:rFonts w:eastAsia="Times New Roman" w:cstheme="minorHAnsi"/>
                <w:lang w:val="sr-Cyrl-RS"/>
              </w:rPr>
              <w:t xml:space="preserve">тачка </w:t>
            </w:r>
            <w:r w:rsidRPr="007F14E2">
              <w:rPr>
                <w:rFonts w:eastAsia="Times New Roman" w:cstheme="minorHAnsi"/>
              </w:rPr>
              <w:t>6</w:t>
            </w:r>
            <w:r w:rsidR="00521D94">
              <w:rPr>
                <w:rFonts w:eastAsia="Times New Roman" w:cstheme="minorHAnsi"/>
                <w:lang w:val="sr-Cyrl-RS"/>
              </w:rPr>
              <w:t>4</w:t>
            </w:r>
            <w:r w:rsidRPr="007F14E2">
              <w:rPr>
                <w:rFonts w:eastAsia="Times New Roman" w:cstheme="minorHAnsi"/>
              </w:rPr>
              <w:t xml:space="preserve">) </w:t>
            </w:r>
            <w:r w:rsidR="00521D94" w:rsidRPr="00521D94">
              <w:rPr>
                <w:rFonts w:eastAsia="Times New Roman" w:cstheme="minorHAnsi"/>
                <w:b/>
              </w:rPr>
              <w:t xml:space="preserve">санација </w:t>
            </w:r>
            <w:r w:rsidR="00521D94" w:rsidRPr="00521D94">
              <w:rPr>
                <w:rFonts w:eastAsia="Times New Roman" w:cstheme="minorHAnsi"/>
                <w:bCs/>
              </w:rPr>
              <w:t>јесте извођење грађевинских и других радова на постојећем објекту којима се врши поправка уређаја, постројења и опреме, односно замена конструктивних елемената објекта, којима се не мења спољни изглед, не утиче на безбедност суседних објеката, саобраћаја и животне средине и не утиче на заштиту природног и непокретног културног добра, односно његове заштићене околине, осим рестаураторских, конзерваторских и радова на ревитализацији</w:t>
            </w:r>
            <w:r w:rsidRPr="00521D94">
              <w:rPr>
                <w:rFonts w:eastAsia="Times New Roman" w:cstheme="minorHAnsi"/>
                <w:bCs/>
              </w:rPr>
              <w:t>;”</w:t>
            </w:r>
          </w:p>
          <w:p w14:paraId="453370C1" w14:textId="77777777" w:rsidR="000B25DC" w:rsidRPr="0070235C" w:rsidRDefault="000B25DC" w:rsidP="000B25DC">
            <w:pPr>
              <w:spacing w:after="40" w:line="240" w:lineRule="auto"/>
              <w:jc w:val="both"/>
              <w:rPr>
                <w:rFonts w:eastAsia="Times New Roman" w:cstheme="minorHAnsi"/>
                <w:lang w:val="sr-Cyrl-RS"/>
              </w:rPr>
            </w:pPr>
            <w:r w:rsidRPr="0070235C">
              <w:rPr>
                <w:rFonts w:eastAsia="Times New Roman" w:cstheme="minorHAnsi"/>
                <w:lang w:val="sr-Cyrl-RS"/>
              </w:rPr>
              <w:t xml:space="preserve">Министарство заштите животне средине (МЗЖС) представља кључну институцију у Републици Србији одговорну за стварање и спровођење политике заштите животне средине, док Закон о заштити животне средине уређује интегрални систем заштите животне средине којим се обезбеђује остваривање права човека на живот и развој у здравој животној средини и уравнотежен однос привредног развоја и животне средине у Републици Србији. </w:t>
            </w:r>
          </w:p>
          <w:p w14:paraId="3DF00253" w14:textId="667F19AC" w:rsidR="000B25DC" w:rsidRPr="0070235C" w:rsidRDefault="000B25DC" w:rsidP="00542042">
            <w:pPr>
              <w:spacing w:after="40" w:line="240" w:lineRule="auto"/>
              <w:jc w:val="both"/>
              <w:rPr>
                <w:rFonts w:eastAsia="Times New Roman" w:cstheme="minorHAnsi"/>
                <w:lang w:val="sr-Cyrl-RS"/>
              </w:rPr>
            </w:pPr>
            <w:r w:rsidRPr="0070235C">
              <w:rPr>
                <w:rFonts w:eastAsia="Times New Roman" w:cstheme="minorHAnsi"/>
                <w:lang w:val="sr-Cyrl-RS"/>
              </w:rPr>
              <w:t xml:space="preserve">Део надлежности у области интегралног система заштите животне средине имају јединице локалне самоуправе, између осталог, спровођење процедуре процене утицаја пројекта на животну средину управо за оне пројекте за које одобрења за изградњу издају органи локалне самоуправе. </w:t>
            </w:r>
          </w:p>
          <w:p w14:paraId="09C3E5D5" w14:textId="7907694B" w:rsidR="009D463F" w:rsidRPr="009D463F" w:rsidRDefault="009D463F" w:rsidP="009D463F">
            <w:pPr>
              <w:spacing w:after="40" w:line="240" w:lineRule="auto"/>
              <w:jc w:val="both"/>
              <w:rPr>
                <w:rFonts w:cstheme="minorHAnsi"/>
                <w:lang w:val="sr-Cyrl-RS"/>
              </w:rPr>
            </w:pPr>
            <w:r w:rsidRPr="009D463F">
              <w:rPr>
                <w:rFonts w:cstheme="minorHAnsi"/>
                <w:lang w:val="sr-Cyrl-RS"/>
              </w:rPr>
              <w:t xml:space="preserve">Сходно Закону о процени утицаја на животну средину, члан 2, </w:t>
            </w:r>
            <w:r>
              <w:rPr>
                <w:rFonts w:cstheme="minorHAnsi"/>
                <w:lang w:val="sr-Cyrl-RS"/>
              </w:rPr>
              <w:t xml:space="preserve">тачка </w:t>
            </w:r>
            <w:r w:rsidRPr="009D463F">
              <w:rPr>
                <w:rFonts w:cstheme="minorHAnsi"/>
                <w:lang w:val="sr-Cyrl-RS"/>
              </w:rPr>
              <w:t>3) пројекат јесте:</w:t>
            </w:r>
          </w:p>
          <w:p w14:paraId="3B54D7CC" w14:textId="59C6BFCB" w:rsidR="009D463F" w:rsidRPr="009D463F" w:rsidRDefault="009D463F" w:rsidP="009D463F">
            <w:pPr>
              <w:spacing w:after="40" w:line="240" w:lineRule="auto"/>
              <w:jc w:val="both"/>
              <w:rPr>
                <w:rFonts w:cstheme="minorHAnsi"/>
                <w:lang w:val="sr-Cyrl-RS"/>
              </w:rPr>
            </w:pPr>
            <w:r w:rsidRPr="009D463F">
              <w:rPr>
                <w:rFonts w:cstheme="minorHAnsi"/>
                <w:lang w:val="sr-Cyrl-RS"/>
              </w:rPr>
              <w:t xml:space="preserve">(1) изградња објекта, реконструкција објекта, </w:t>
            </w:r>
            <w:r w:rsidR="00FD3FDA">
              <w:rPr>
                <w:rFonts w:cstheme="minorHAnsi"/>
                <w:lang w:val="sr-Cyrl-RS"/>
              </w:rPr>
              <w:t xml:space="preserve">санација, </w:t>
            </w:r>
            <w:r w:rsidRPr="009D463F">
              <w:rPr>
                <w:rFonts w:cstheme="minorHAnsi"/>
                <w:lang w:val="sr-Cyrl-RS"/>
              </w:rPr>
              <w:t>извођење радова на објекту, проширење капацитета или престанак рада, уградња или извођење инсталација, постројења и опреме, њихова реконструкција,</w:t>
            </w:r>
            <w:r w:rsidR="00FD3FDA">
              <w:rPr>
                <w:rFonts w:cstheme="minorHAnsi"/>
                <w:lang w:val="sr-Cyrl-RS"/>
              </w:rPr>
              <w:t xml:space="preserve"> санација,</w:t>
            </w:r>
            <w:r w:rsidRPr="009D463F">
              <w:rPr>
                <w:rFonts w:cstheme="minorHAnsi"/>
                <w:lang w:val="sr-Cyrl-RS"/>
              </w:rPr>
              <w:t xml:space="preserve"> уклањање или промена технологије (технологије процеса рада, сировине, репроматеријала, енергената и отпада),</w:t>
            </w:r>
          </w:p>
          <w:p w14:paraId="68FBEC86" w14:textId="77777777" w:rsidR="009D463F" w:rsidRDefault="009D463F" w:rsidP="009D463F">
            <w:pPr>
              <w:spacing w:after="120" w:line="240" w:lineRule="auto"/>
              <w:jc w:val="both"/>
              <w:rPr>
                <w:rFonts w:cstheme="minorHAnsi"/>
                <w:lang w:val="sr-Cyrl-RS"/>
              </w:rPr>
            </w:pPr>
            <w:r w:rsidRPr="009D463F">
              <w:rPr>
                <w:rFonts w:cstheme="minorHAnsi"/>
                <w:lang w:val="sr-Cyrl-RS"/>
              </w:rPr>
              <w:t>(2) планирање, изградња или извођење више временски или просторно повезаних објеката, захвата и/или сложених система који представљају јединствену економску и/или техничко-технолошку целину, који се сматрају једним пројектом у смислу овог закона.</w:t>
            </w:r>
          </w:p>
          <w:p w14:paraId="37BA7591" w14:textId="61EF86F8" w:rsidR="009D463F" w:rsidRDefault="000B25DC" w:rsidP="00542042">
            <w:pPr>
              <w:spacing w:after="40" w:line="240" w:lineRule="auto"/>
              <w:jc w:val="both"/>
              <w:rPr>
                <w:rFonts w:cstheme="minorHAnsi"/>
                <w:lang w:val="sr-Cyrl-RS"/>
              </w:rPr>
            </w:pPr>
            <w:r w:rsidRPr="0070235C">
              <w:rPr>
                <w:rFonts w:cstheme="minorHAnsi"/>
                <w:lang w:val="sr-Cyrl-RS"/>
              </w:rPr>
              <w:lastRenderedPageBreak/>
              <w:t xml:space="preserve">Према Члану 3. истог Закона, процена утицаја се врши за пројекте из области индустрије, рударства, енергетике, </w:t>
            </w:r>
            <w:r w:rsidRPr="00C536BB">
              <w:rPr>
                <w:rFonts w:cstheme="minorHAnsi"/>
                <w:bCs/>
                <w:lang w:val="sr-Cyrl-RS"/>
              </w:rPr>
              <w:t>саобраћаја,</w:t>
            </w:r>
            <w:r w:rsidRPr="0070235C">
              <w:rPr>
                <w:rFonts w:cstheme="minorHAnsi"/>
                <w:lang w:val="sr-Cyrl-RS"/>
              </w:rPr>
              <w:t xml:space="preserve"> туризма, пољопривреде, шумарства, водопривреде, управљање отпадом и комуналних делатносто, као и за све пројекте који се планирају на заштићеном природном добру и у заштићеној околини непокретног културног добра. Влада Републике Србије прописује Листу пројеката за које је обавезна процена утицаја (ЛИСТА </w:t>
            </w:r>
            <w:r w:rsidRPr="007F14E2">
              <w:rPr>
                <w:rFonts w:cstheme="minorHAnsi"/>
                <w:lang w:val="sr-Latn-RS"/>
              </w:rPr>
              <w:t>I</w:t>
            </w:r>
            <w:r w:rsidRPr="0070235C">
              <w:rPr>
                <w:rFonts w:cstheme="minorHAnsi"/>
                <w:lang w:val="sr-Cyrl-RS"/>
              </w:rPr>
              <w:t xml:space="preserve">) и Листу пројеката за које се може захтевати процена утицаја на животну средину (ЛИСТА </w:t>
            </w:r>
            <w:r w:rsidRPr="007F14E2">
              <w:rPr>
                <w:rFonts w:cstheme="minorHAnsi"/>
              </w:rPr>
              <w:t>II</w:t>
            </w:r>
            <w:r w:rsidRPr="0070235C">
              <w:rPr>
                <w:rFonts w:cstheme="minorHAnsi"/>
                <w:lang w:val="sr-Cyrl-RS"/>
              </w:rPr>
              <w:t xml:space="preserve">) </w:t>
            </w:r>
            <w:r w:rsidR="009D463F" w:rsidRPr="009D463F">
              <w:rPr>
                <w:rFonts w:cstheme="minorHAnsi"/>
                <w:lang w:val="sr-Cyrl-RS"/>
              </w:rPr>
              <w:t xml:space="preserve">(“ Уредба о Листи пројеката за које је обавезна процена утицаја на животну средину, Листи пројеката за које постоји обавеза подношења захтева за одлучивање о потреби процене утицаја на животну средину и критеријумима </w:t>
            </w:r>
            <w:r w:rsidR="009D463F">
              <w:rPr>
                <w:rFonts w:cstheme="minorHAnsi"/>
                <w:lang w:val="sr-Cyrl-RS"/>
              </w:rPr>
              <w:t>з</w:t>
            </w:r>
            <w:r w:rsidR="009D463F" w:rsidRPr="009D463F">
              <w:rPr>
                <w:rFonts w:cstheme="minorHAnsi"/>
                <w:lang w:val="sr-Cyrl-RS"/>
              </w:rPr>
              <w:t>а одлучивање о потреби процене утицаја на животну среду“ („Сл. гласник РС“број 106/2025).</w:t>
            </w:r>
          </w:p>
          <w:p w14:paraId="42B63BC3" w14:textId="68FFC877" w:rsidR="001061DA" w:rsidRPr="007F14E2" w:rsidRDefault="006C78E3" w:rsidP="00542042">
            <w:pPr>
              <w:spacing w:after="40" w:line="240" w:lineRule="auto"/>
              <w:jc w:val="both"/>
              <w:rPr>
                <w:rFonts w:cstheme="minorHAnsi"/>
                <w:lang w:val="sr-Cyrl-RS"/>
              </w:rPr>
            </w:pPr>
            <w:r w:rsidRPr="007F14E2">
              <w:rPr>
                <w:rFonts w:cstheme="minorHAnsi"/>
                <w:lang w:val="sr-Cyrl-RS"/>
              </w:rPr>
              <w:t>С обзиром да је за реализацију предметног По</w:t>
            </w:r>
            <w:r w:rsidR="000375F7">
              <w:rPr>
                <w:rFonts w:cstheme="minorHAnsi"/>
                <w:lang w:val="sr-Cyrl-RS"/>
              </w:rPr>
              <w:t>т</w:t>
            </w:r>
            <w:r w:rsidRPr="007F14E2">
              <w:rPr>
                <w:rFonts w:cstheme="minorHAnsi"/>
                <w:lang w:val="sr-Cyrl-RS"/>
              </w:rPr>
              <w:t>пројекта прибављена грађевинска дозвола, спроведена је процедура утврђивања обавезе о изради Процене утицаја на животну средину, која претходи издавању грађевинске дозволе</w:t>
            </w:r>
            <w:r w:rsidR="000B25DC" w:rsidRPr="007F14E2">
              <w:rPr>
                <w:rFonts w:cstheme="minorHAnsi"/>
                <w:lang w:val="sr-Cyrl-RS"/>
              </w:rPr>
              <w:t>.</w:t>
            </w:r>
            <w:r w:rsidRPr="007F14E2">
              <w:rPr>
                <w:rFonts w:cstheme="minorHAnsi"/>
                <w:lang w:val="sr-Cyrl-RS"/>
              </w:rPr>
              <w:t xml:space="preserve"> Са друге стране, </w:t>
            </w:r>
            <w:r w:rsidRPr="000375F7">
              <w:rPr>
                <w:rFonts w:cstheme="minorHAnsi"/>
                <w:b/>
                <w:bCs/>
                <w:lang w:val="sr-Cyrl-RS"/>
              </w:rPr>
              <w:t>без обзира на спроведене процедуре оне никако не искључују поштовање мера ублажавања утицаја на животну средину  које су описане у овом плану</w:t>
            </w:r>
            <w:r w:rsidRPr="007F14E2">
              <w:rPr>
                <w:rFonts w:cstheme="minorHAnsi"/>
                <w:lang w:val="sr-Cyrl-RS"/>
              </w:rPr>
              <w:t xml:space="preserve">. </w:t>
            </w:r>
            <w:r w:rsidR="00FE444F" w:rsidRPr="007F14E2">
              <w:rPr>
                <w:rFonts w:cstheme="minorHAnsi"/>
                <w:lang w:val="sr-Cyrl-RS"/>
              </w:rPr>
              <w:t>Издавање грађевинске дозволе индикује изостанак спорова у вези власништва над земљиштем на коме се планира извођење радова.</w:t>
            </w:r>
          </w:p>
          <w:p w14:paraId="03B398BF" w14:textId="626C4C2A" w:rsidR="000B25DC" w:rsidRPr="007F14E2" w:rsidRDefault="006C78E3" w:rsidP="000B25DC">
            <w:pPr>
              <w:spacing w:after="40" w:line="240" w:lineRule="auto"/>
              <w:jc w:val="both"/>
              <w:rPr>
                <w:rFonts w:cstheme="minorHAnsi"/>
                <w:lang w:val="sr-Cyrl-RS"/>
              </w:rPr>
            </w:pPr>
            <w:r w:rsidRPr="007F14E2">
              <w:rPr>
                <w:rFonts w:cstheme="minorHAnsi"/>
                <w:lang w:val="sr-Cyrl-RS"/>
              </w:rPr>
              <w:t>У току реализације По</w:t>
            </w:r>
            <w:r w:rsidR="000375F7">
              <w:rPr>
                <w:rFonts w:cstheme="minorHAnsi"/>
                <w:lang w:val="sr-Cyrl-RS"/>
              </w:rPr>
              <w:t>т</w:t>
            </w:r>
            <w:r w:rsidRPr="007F14E2">
              <w:rPr>
                <w:rFonts w:cstheme="minorHAnsi"/>
                <w:lang w:val="sr-Cyrl-RS"/>
              </w:rPr>
              <w:t>п</w:t>
            </w:r>
            <w:r w:rsidR="000B25DC" w:rsidRPr="007F14E2">
              <w:rPr>
                <w:rFonts w:cstheme="minorHAnsi"/>
                <w:lang w:val="sr-Cyrl-RS"/>
              </w:rPr>
              <w:t>ројекта потребно је придржавати се и следећих прописа:</w:t>
            </w:r>
          </w:p>
          <w:p w14:paraId="6B3C7789" w14:textId="2A480FA7" w:rsidR="00142697" w:rsidRPr="00142697" w:rsidRDefault="00142697" w:rsidP="004D2442">
            <w:pPr>
              <w:pStyle w:val="ListParagraph"/>
              <w:numPr>
                <w:ilvl w:val="0"/>
                <w:numId w:val="13"/>
              </w:numPr>
              <w:spacing w:after="40" w:line="240" w:lineRule="auto"/>
              <w:jc w:val="both"/>
              <w:rPr>
                <w:rFonts w:cstheme="minorHAnsi"/>
                <w:lang w:val="sr-Cyrl-RS"/>
              </w:rPr>
            </w:pPr>
            <w:r w:rsidRPr="00231CE9">
              <w:rPr>
                <w:rFonts w:cstheme="minorHAnsi"/>
                <w:lang w:val="sr-Cyrl-RS"/>
              </w:rPr>
              <w:t>Закон о заштити животне средине</w:t>
            </w:r>
            <w:r w:rsidRPr="007F14E2">
              <w:rPr>
                <w:rFonts w:cstheme="minorHAnsi"/>
                <w:lang w:val="sr-Cyrl-RS"/>
              </w:rPr>
              <w:t xml:space="preserve"> </w:t>
            </w:r>
            <w:r w:rsidRPr="00142697">
              <w:rPr>
                <w:rFonts w:cstheme="minorHAnsi"/>
                <w:lang w:val="sr-Cyrl-RS"/>
              </w:rPr>
              <w:t>(„Сл. гласник РС“, бр. 135/2004, 36/09 и 36/2009 - др. закон, 72/2009 - др. закон и 43/2011. – одлука УС, 14/2016, 76/18 и 95/18 – др. закон</w:t>
            </w:r>
            <w:r w:rsidRPr="00142697">
              <w:rPr>
                <w:rFonts w:cstheme="minorHAnsi"/>
                <w:lang w:val="sr-Latn-RS"/>
              </w:rPr>
              <w:t xml:space="preserve"> </w:t>
            </w:r>
            <w:r w:rsidRPr="00142697">
              <w:rPr>
                <w:rFonts w:cstheme="minorHAnsi"/>
                <w:lang w:val="sr-Cyrl-RS"/>
              </w:rPr>
              <w:t>и  94/24</w:t>
            </w:r>
            <w:r>
              <w:rPr>
                <w:rFonts w:cstheme="minorHAnsi"/>
                <w:lang w:val="sr-Cyrl-RS"/>
              </w:rPr>
              <w:t xml:space="preserve"> </w:t>
            </w:r>
            <w:r w:rsidRPr="00142697">
              <w:rPr>
                <w:rFonts w:cstheme="minorHAnsi"/>
                <w:lang w:val="sr-Cyrl-RS"/>
              </w:rPr>
              <w:t>- др.закон);</w:t>
            </w:r>
          </w:p>
          <w:p w14:paraId="09C2B291" w14:textId="298D4E90" w:rsidR="00142697" w:rsidRPr="00142697" w:rsidRDefault="00142697" w:rsidP="004D2442">
            <w:pPr>
              <w:pStyle w:val="ListParagraph"/>
              <w:numPr>
                <w:ilvl w:val="0"/>
                <w:numId w:val="13"/>
              </w:numPr>
              <w:spacing w:after="40" w:line="240" w:lineRule="auto"/>
              <w:jc w:val="both"/>
              <w:rPr>
                <w:rFonts w:cstheme="minorHAnsi"/>
                <w:lang w:val="sr-Cyrl-RS"/>
              </w:rPr>
            </w:pPr>
            <w:r w:rsidRPr="00142697">
              <w:rPr>
                <w:rFonts w:cstheme="minorHAnsi"/>
                <w:lang w:val="sr-Cyrl-RS"/>
              </w:rPr>
              <w:t>Закон о процени утицаја на животну средину („Сл. гласник РС“, бр. 94/24)</w:t>
            </w:r>
          </w:p>
          <w:p w14:paraId="0D491874" w14:textId="2D0BBC6F" w:rsidR="00142697" w:rsidRPr="007F14E2" w:rsidRDefault="00142697" w:rsidP="004D2442">
            <w:pPr>
              <w:pStyle w:val="ListParagraph"/>
              <w:numPr>
                <w:ilvl w:val="0"/>
                <w:numId w:val="13"/>
              </w:numPr>
              <w:spacing w:after="40" w:line="240" w:lineRule="auto"/>
              <w:jc w:val="both"/>
              <w:rPr>
                <w:rFonts w:cstheme="minorHAnsi"/>
              </w:rPr>
            </w:pPr>
            <w:r w:rsidRPr="00231CE9">
              <w:rPr>
                <w:rFonts w:cstheme="minorHAnsi"/>
                <w:lang w:val="sr-Cyrl-RS"/>
              </w:rPr>
              <w:t>Закон о заштити природе</w:t>
            </w:r>
            <w:r w:rsidRPr="007F14E2">
              <w:rPr>
                <w:rFonts w:cstheme="minorHAnsi"/>
                <w:lang w:val="sr-Cyrl-RS"/>
              </w:rPr>
              <w:t xml:space="preserve"> („Сл. гласник РС“, бр. 36/2009, 88/2010 и 91/2010 – испр. </w:t>
            </w:r>
            <w:r w:rsidRPr="007F14E2">
              <w:rPr>
                <w:rFonts w:cstheme="minorHAnsi"/>
              </w:rPr>
              <w:t>14/2016, 95/18 – др. закон, 71 /21);</w:t>
            </w:r>
          </w:p>
          <w:p w14:paraId="483BE153" w14:textId="77777777" w:rsidR="00142697" w:rsidRPr="007F14E2" w:rsidRDefault="00142697" w:rsidP="004D2442">
            <w:pPr>
              <w:pStyle w:val="ListParagraph"/>
              <w:numPr>
                <w:ilvl w:val="0"/>
                <w:numId w:val="13"/>
              </w:numPr>
              <w:spacing w:after="40" w:line="240" w:lineRule="auto"/>
              <w:jc w:val="both"/>
              <w:rPr>
                <w:rFonts w:cstheme="minorHAnsi"/>
              </w:rPr>
            </w:pPr>
            <w:r w:rsidRPr="007F14E2">
              <w:rPr>
                <w:rFonts w:cstheme="minorHAnsi"/>
              </w:rPr>
              <w:t>Закон о планирању и изградњи („Сл. гласник РС“, бр. 72/2009, 81/2009 - испр., 64/2010 - одлука УС, 24/2011, 121/2012, 42/2013 - одлука УС, 50/2013 - одлука УС, 98/2013 - одлука УС, 132/2014, 145/2014, 83/2018, 31/2019, 37/2019 - др. закон и 9/2020, 52/21 и 62/23);</w:t>
            </w:r>
          </w:p>
          <w:p w14:paraId="3C3FF60F" w14:textId="77777777" w:rsidR="00142697" w:rsidRPr="007F14E2" w:rsidRDefault="00142697" w:rsidP="004D2442">
            <w:pPr>
              <w:pStyle w:val="ListParagraph"/>
              <w:numPr>
                <w:ilvl w:val="0"/>
                <w:numId w:val="13"/>
              </w:numPr>
              <w:spacing w:after="40" w:line="240" w:lineRule="auto"/>
              <w:jc w:val="both"/>
              <w:rPr>
                <w:rFonts w:cstheme="minorHAnsi"/>
              </w:rPr>
            </w:pPr>
            <w:r w:rsidRPr="00231CE9">
              <w:rPr>
                <w:rFonts w:cstheme="minorHAnsi"/>
              </w:rPr>
              <w:t>Закон о заштити од пожара</w:t>
            </w:r>
            <w:r w:rsidRPr="007F14E2">
              <w:rPr>
                <w:rFonts w:cstheme="minorHAnsi"/>
              </w:rPr>
              <w:t xml:space="preserve"> („Сл. гласник РС“, бр. 111/2009, 20/2015, 87/2018, 87/2018 – др. закон);</w:t>
            </w:r>
          </w:p>
          <w:p w14:paraId="7CCF6D2B" w14:textId="1E850E57" w:rsidR="00142697" w:rsidRPr="00CB5CFF" w:rsidRDefault="00142697" w:rsidP="004D2442">
            <w:pPr>
              <w:pStyle w:val="ListParagraph"/>
              <w:numPr>
                <w:ilvl w:val="0"/>
                <w:numId w:val="13"/>
              </w:numPr>
              <w:spacing w:after="40" w:line="240" w:lineRule="auto"/>
              <w:jc w:val="both"/>
              <w:rPr>
                <w:rFonts w:cstheme="minorHAnsi"/>
              </w:rPr>
            </w:pPr>
            <w:r w:rsidRPr="00231CE9">
              <w:rPr>
                <w:rFonts w:cstheme="minorHAnsi"/>
              </w:rPr>
              <w:t>Закона о безбедности и здрављу на раду (</w:t>
            </w:r>
            <w:r w:rsidRPr="007F14E2">
              <w:rPr>
                <w:rFonts w:cstheme="minorHAnsi"/>
              </w:rPr>
              <w:t xml:space="preserve">„Службени гласник РС” бр. </w:t>
            </w:r>
            <w:r w:rsidRPr="00142697">
              <w:rPr>
                <w:shd w:val="clear" w:color="auto" w:fill="FFFFFF"/>
              </w:rPr>
              <w:t>35</w:t>
            </w:r>
            <w:r w:rsidRPr="00142697">
              <w:rPr>
                <w:shd w:val="clear" w:color="auto" w:fill="FFFFFF"/>
                <w:lang w:val="sr-Cyrl-RS"/>
              </w:rPr>
              <w:t>/23);</w:t>
            </w:r>
          </w:p>
          <w:p w14:paraId="3C9C1504" w14:textId="77777777" w:rsidR="00142697" w:rsidRPr="00142697" w:rsidRDefault="00142697" w:rsidP="004D2442">
            <w:pPr>
              <w:pStyle w:val="ListParagraph"/>
              <w:numPr>
                <w:ilvl w:val="0"/>
                <w:numId w:val="13"/>
              </w:numPr>
              <w:spacing w:after="40" w:line="240" w:lineRule="auto"/>
              <w:jc w:val="both"/>
              <w:rPr>
                <w:rFonts w:cstheme="minorHAnsi"/>
              </w:rPr>
            </w:pPr>
            <w:r w:rsidRPr="00142697">
              <w:rPr>
                <w:shd w:val="clear" w:color="auto" w:fill="FFFFFF"/>
                <w:lang w:val="sr-Cyrl-RS"/>
              </w:rPr>
              <w:t>Закон о планирању и изградњи („Сл. гласник РС“, бр. 72/09, 81/09-испр., 64/10-одлука УС, 24/11, 121/12, 42/13-одлука УС, 50/13-одлука УС, 98/13-одлука УС, 132/14, 145/14, 83/18, 31/19, 37/19-др.закон, 9/20, 52/21 и 62/23);</w:t>
            </w:r>
          </w:p>
          <w:p w14:paraId="4ADF00CF" w14:textId="77777777" w:rsidR="00142697" w:rsidRPr="00142697" w:rsidRDefault="00142697" w:rsidP="004D2442">
            <w:pPr>
              <w:pStyle w:val="ListParagraph"/>
              <w:numPr>
                <w:ilvl w:val="0"/>
                <w:numId w:val="13"/>
              </w:numPr>
              <w:tabs>
                <w:tab w:val="left" w:pos="993"/>
              </w:tabs>
              <w:adjustRightInd w:val="0"/>
              <w:snapToGrid w:val="0"/>
              <w:spacing w:beforeLines="25" w:before="60" w:afterLines="50" w:after="120"/>
              <w:rPr>
                <w:bCs/>
              </w:rPr>
            </w:pPr>
            <w:r w:rsidRPr="00231CE9">
              <w:rPr>
                <w:bCs/>
              </w:rPr>
              <w:t>З</w:t>
            </w:r>
            <w:r w:rsidRPr="00231CE9">
              <w:rPr>
                <w:bCs/>
                <w:lang w:val="sr-Cyrl-RS"/>
              </w:rPr>
              <w:t xml:space="preserve">акон </w:t>
            </w:r>
            <w:r w:rsidRPr="00231CE9">
              <w:rPr>
                <w:bCs/>
              </w:rPr>
              <w:t xml:space="preserve">о безбедности саобраћаја на </w:t>
            </w:r>
            <w:r w:rsidRPr="00142697">
              <w:rPr>
                <w:bCs/>
              </w:rPr>
              <w:t>путевима</w:t>
            </w:r>
            <w:r w:rsidRPr="00142697">
              <w:rPr>
                <w:bCs/>
                <w:lang w:val="sr-Cyrl-RS"/>
              </w:rPr>
              <w:t xml:space="preserve"> (</w:t>
            </w:r>
            <w:r w:rsidRPr="00142697">
              <w:rPr>
                <w:bCs/>
              </w:rPr>
              <w:t xml:space="preserve">"Службени гласник РС", бр. 41 од 2. јуна 2009, 53 од 29. јула 2010, 101 од </w:t>
            </w:r>
            <w:r w:rsidRPr="007F14E2">
              <w:rPr>
                <w:bCs/>
              </w:rPr>
              <w:t>30. децембра 2011, 32 од 8. априла 2013 - УС, 55 од 23. маја 2014, 96 од 26. новембра 2015 - др. закон, 9 од 5. фебруара 2016 - УС, 24 од 26. марта 2018, 41 од 31. маја 2018, 41 од 31. маја 2018 - др. закон, 87 од 13. новембра 2018, 23 од 29. марта 2019, 128 од 26. октобра 2020 - др. закон, 76 од 7. септембра 2023</w:t>
            </w:r>
            <w:r w:rsidRPr="00142697">
              <w:rPr>
                <w:bCs/>
                <w:lang w:val="sr-Cyrl-RS"/>
              </w:rPr>
              <w:t>, 19/25)</w:t>
            </w:r>
            <w:r w:rsidRPr="00142697">
              <w:rPr>
                <w:bCs/>
              </w:rPr>
              <w:t>.</w:t>
            </w:r>
          </w:p>
          <w:p w14:paraId="682EF48A" w14:textId="05BE1C8B" w:rsidR="00142697" w:rsidRPr="007F14E2" w:rsidRDefault="00142697" w:rsidP="004D2442">
            <w:pPr>
              <w:pStyle w:val="ListParagraph"/>
              <w:numPr>
                <w:ilvl w:val="0"/>
                <w:numId w:val="13"/>
              </w:numPr>
              <w:shd w:val="clear" w:color="auto" w:fill="FFFFFF"/>
              <w:spacing w:before="100" w:beforeAutospacing="1" w:after="0" w:afterAutospacing="1" w:line="240" w:lineRule="auto"/>
              <w:rPr>
                <w:rFonts w:eastAsia="Times New Roman" w:cs="Times New Roman"/>
                <w:color w:val="333333"/>
              </w:rPr>
            </w:pPr>
            <w:r w:rsidRPr="00231CE9">
              <w:rPr>
                <w:rFonts w:eastAsia="Times New Roman" w:cs="Times New Roman"/>
                <w:color w:val="333333"/>
              </w:rPr>
              <w:t>З</w:t>
            </w:r>
            <w:r w:rsidRPr="00231CE9">
              <w:rPr>
                <w:rFonts w:eastAsia="Times New Roman" w:cs="Times New Roman"/>
                <w:color w:val="333333"/>
                <w:lang w:val="sr-Cyrl-RS"/>
              </w:rPr>
              <w:t xml:space="preserve">акон </w:t>
            </w:r>
            <w:r w:rsidRPr="00231CE9">
              <w:rPr>
                <w:rFonts w:eastAsia="Times New Roman" w:cs="Times New Roman"/>
                <w:color w:val="333333"/>
              </w:rPr>
              <w:t>о путевима</w:t>
            </w:r>
            <w:r>
              <w:rPr>
                <w:rFonts w:eastAsia="Times New Roman" w:cs="Times New Roman"/>
                <w:color w:val="333333"/>
                <w:lang w:val="sr-Cyrl-RS"/>
              </w:rPr>
              <w:t xml:space="preserve"> </w:t>
            </w:r>
            <w:r w:rsidRPr="00142697">
              <w:rPr>
                <w:rFonts w:eastAsia="Times New Roman" w:cs="Times New Roman"/>
                <w:lang w:val="sr-Cyrl-RS"/>
              </w:rPr>
              <w:t>(</w:t>
            </w:r>
            <w:r w:rsidRPr="00142697">
              <w:rPr>
                <w:rFonts w:eastAsia="Times New Roman" w:cs="Times New Roman"/>
              </w:rPr>
              <w:t xml:space="preserve">"Службени гласник РС", бр. </w:t>
            </w:r>
            <w:r w:rsidRPr="00142697">
              <w:rPr>
                <w:rFonts w:eastAsia="Times New Roman" w:cs="Times New Roman"/>
                <w:lang w:val="sr-Cyrl-RS"/>
              </w:rPr>
              <w:t>41/18, 95/18-др. закон и 92/23</w:t>
            </w:r>
            <w:r>
              <w:rPr>
                <w:rFonts w:eastAsia="Times New Roman" w:cs="Times New Roman"/>
                <w:lang w:val="sr-Cyrl-RS"/>
              </w:rPr>
              <w:t xml:space="preserve"> </w:t>
            </w:r>
            <w:r w:rsidRPr="00142697">
              <w:rPr>
                <w:rFonts w:eastAsia="Times New Roman" w:cs="Times New Roman"/>
                <w:lang w:val="sr-Cyrl-RS"/>
              </w:rPr>
              <w:t>-</w:t>
            </w:r>
            <w:r>
              <w:rPr>
                <w:rFonts w:eastAsia="Times New Roman" w:cs="Times New Roman"/>
                <w:lang w:val="sr-Cyrl-RS"/>
              </w:rPr>
              <w:t xml:space="preserve"> </w:t>
            </w:r>
            <w:r w:rsidRPr="00142697">
              <w:rPr>
                <w:rFonts w:eastAsia="Times New Roman" w:cs="Times New Roman"/>
                <w:lang w:val="sr-Cyrl-RS"/>
              </w:rPr>
              <w:t>др. закон)</w:t>
            </w:r>
            <w:r>
              <w:rPr>
                <w:rFonts w:eastAsia="Times New Roman" w:cs="Times New Roman"/>
                <w:lang w:val="sr-Cyrl-RS"/>
              </w:rPr>
              <w:t>.</w:t>
            </w:r>
          </w:p>
          <w:p w14:paraId="6C684F30" w14:textId="77777777" w:rsidR="00142697" w:rsidRPr="007F14E2" w:rsidRDefault="00142697" w:rsidP="004D2442">
            <w:pPr>
              <w:pStyle w:val="ListParagraph"/>
              <w:numPr>
                <w:ilvl w:val="0"/>
                <w:numId w:val="13"/>
              </w:numPr>
              <w:spacing w:after="40" w:line="240" w:lineRule="auto"/>
              <w:jc w:val="both"/>
              <w:rPr>
                <w:rFonts w:cstheme="minorHAnsi"/>
              </w:rPr>
            </w:pPr>
            <w:r w:rsidRPr="00231CE9">
              <w:rPr>
                <w:rFonts w:cstheme="minorHAnsi"/>
              </w:rPr>
              <w:t>Закона о слободном приступу информацијама од јавног значаја,</w:t>
            </w:r>
            <w:r w:rsidRPr="007F14E2">
              <w:rPr>
                <w:rFonts w:cstheme="minorHAnsi"/>
              </w:rPr>
              <w:t xml:space="preserve"> ("Сл. гласник РС", бр. 120/2004, 54/2007, 104/2009, 36/2010 и 105/21)</w:t>
            </w:r>
          </w:p>
          <w:p w14:paraId="78B2C458" w14:textId="77777777" w:rsidR="00142697" w:rsidRPr="007F14E2" w:rsidRDefault="00142697" w:rsidP="004D2442">
            <w:pPr>
              <w:pStyle w:val="ListParagraph"/>
              <w:numPr>
                <w:ilvl w:val="0"/>
                <w:numId w:val="13"/>
              </w:numPr>
              <w:spacing w:after="40" w:line="240" w:lineRule="auto"/>
              <w:jc w:val="both"/>
              <w:rPr>
                <w:rFonts w:cstheme="minorHAnsi"/>
              </w:rPr>
            </w:pPr>
            <w:r w:rsidRPr="007F14E2">
              <w:rPr>
                <w:rFonts w:cstheme="minorHAnsi"/>
              </w:rPr>
              <w:lastRenderedPageBreak/>
              <w:t>Закон о потврђивању Конвенције о доступности информација, учешћу јавности у доношењу одлука и праву на правну заштиту у питањима животне средине (Архуска конвенција) („Службени гласник РС” бр. 38/2009)</w:t>
            </w:r>
            <w:r>
              <w:rPr>
                <w:rFonts w:cstheme="minorHAnsi"/>
                <w:lang w:val="sr-Cyrl-RS"/>
              </w:rPr>
              <w:t>.</w:t>
            </w:r>
            <w:r w:rsidRPr="007F14E2">
              <w:rPr>
                <w:rFonts w:cstheme="minorHAnsi"/>
              </w:rPr>
              <w:t xml:space="preserve"> </w:t>
            </w:r>
          </w:p>
          <w:p w14:paraId="7D2350FC" w14:textId="77777777" w:rsidR="00142697" w:rsidRPr="007F14E2" w:rsidRDefault="00142697" w:rsidP="00142697">
            <w:pPr>
              <w:spacing w:after="40" w:line="240" w:lineRule="auto"/>
              <w:jc w:val="both"/>
              <w:rPr>
                <w:rFonts w:cstheme="minorHAnsi"/>
              </w:rPr>
            </w:pPr>
            <w:r w:rsidRPr="007F14E2">
              <w:rPr>
                <w:rFonts w:cstheme="minorHAnsi"/>
                <w:b/>
              </w:rPr>
              <w:t>Мере заштите приликом поступања са отпадом</w:t>
            </w:r>
            <w:r w:rsidRPr="007F14E2">
              <w:rPr>
                <w:rFonts w:cstheme="minorHAnsi"/>
              </w:rPr>
              <w:t xml:space="preserve"> спроведе се у складу са:</w:t>
            </w:r>
          </w:p>
          <w:p w14:paraId="03D67108" w14:textId="77777777" w:rsidR="009D463F" w:rsidRPr="009D463F" w:rsidRDefault="009D463F" w:rsidP="009D463F">
            <w:pPr>
              <w:pStyle w:val="ListParagraph"/>
              <w:numPr>
                <w:ilvl w:val="0"/>
                <w:numId w:val="13"/>
              </w:numPr>
              <w:spacing w:after="40" w:line="240" w:lineRule="auto"/>
              <w:jc w:val="both"/>
              <w:rPr>
                <w:rFonts w:cstheme="minorHAnsi"/>
              </w:rPr>
            </w:pPr>
            <w:r w:rsidRPr="009D463F">
              <w:rPr>
                <w:rFonts w:cstheme="minorHAnsi"/>
              </w:rPr>
              <w:t>Законом о управљању отпадом („Сл. гласник РС“, бр. 109/25);</w:t>
            </w:r>
          </w:p>
          <w:p w14:paraId="54BAF81A" w14:textId="77777777" w:rsidR="009D463F" w:rsidRPr="009D463F" w:rsidRDefault="009D463F" w:rsidP="009D463F">
            <w:pPr>
              <w:pStyle w:val="ListParagraph"/>
              <w:numPr>
                <w:ilvl w:val="0"/>
                <w:numId w:val="13"/>
              </w:numPr>
              <w:spacing w:after="40" w:line="240" w:lineRule="auto"/>
              <w:jc w:val="both"/>
              <w:rPr>
                <w:rFonts w:cstheme="minorHAnsi"/>
              </w:rPr>
            </w:pPr>
            <w:r w:rsidRPr="009D463F">
              <w:rPr>
                <w:rFonts w:cstheme="minorHAnsi"/>
              </w:rPr>
              <w:t>Законом о амбалажи и амбалажном отпаду („Сл. гласник РС“, бр. 36/2009, 95/2018 – др. закон) Правилником о начину складиштења, паковања и обележавања опасног отпада („Сл. гласник РС“, број 95/2024);</w:t>
            </w:r>
          </w:p>
          <w:p w14:paraId="23CCE021" w14:textId="77777777" w:rsidR="009D463F" w:rsidRPr="009D463F" w:rsidRDefault="009D463F" w:rsidP="009D463F">
            <w:pPr>
              <w:pStyle w:val="ListParagraph"/>
              <w:numPr>
                <w:ilvl w:val="0"/>
                <w:numId w:val="13"/>
              </w:numPr>
              <w:spacing w:after="40" w:line="240" w:lineRule="auto"/>
              <w:jc w:val="both"/>
              <w:rPr>
                <w:rFonts w:cstheme="minorHAnsi"/>
              </w:rPr>
            </w:pPr>
            <w:r w:rsidRPr="009D463F">
              <w:rPr>
                <w:rFonts w:cstheme="minorHAnsi"/>
              </w:rPr>
              <w:t>Правилником о категоријама, испитивању и класификацији отпада („Сл. гласник РС“, бр. 39/21 и 65/2024);</w:t>
            </w:r>
          </w:p>
          <w:p w14:paraId="05BF0DEF" w14:textId="77777777" w:rsidR="009D463F" w:rsidRPr="009D463F" w:rsidRDefault="009D463F" w:rsidP="009D463F">
            <w:pPr>
              <w:pStyle w:val="ListParagraph"/>
              <w:numPr>
                <w:ilvl w:val="0"/>
                <w:numId w:val="13"/>
              </w:numPr>
              <w:spacing w:after="40" w:line="240" w:lineRule="auto"/>
              <w:jc w:val="both"/>
              <w:rPr>
                <w:rFonts w:cstheme="minorHAnsi"/>
              </w:rPr>
            </w:pPr>
            <w:r w:rsidRPr="009D463F">
              <w:rPr>
                <w:rFonts w:cstheme="minorHAnsi"/>
              </w:rPr>
              <w:t>Правилником о условима и начину сакупљања, транспорта, складиштења и третмана отпада који се користи као секундарна сировина или за добијање енергије („Сл. гласник РС“, бр. 98/2010);</w:t>
            </w:r>
          </w:p>
          <w:p w14:paraId="0D86494B" w14:textId="77777777" w:rsidR="009D463F" w:rsidRPr="009D463F" w:rsidRDefault="009D463F" w:rsidP="009D463F">
            <w:pPr>
              <w:pStyle w:val="ListParagraph"/>
              <w:numPr>
                <w:ilvl w:val="0"/>
                <w:numId w:val="13"/>
              </w:numPr>
              <w:spacing w:after="40" w:line="240" w:lineRule="auto"/>
              <w:jc w:val="both"/>
              <w:rPr>
                <w:rFonts w:cstheme="minorHAnsi"/>
              </w:rPr>
            </w:pPr>
            <w:r w:rsidRPr="009D463F">
              <w:rPr>
                <w:rFonts w:cstheme="minorHAnsi"/>
              </w:rPr>
              <w:t>Уредба о начину и поступку управљања отпадом од грађења и рушења ("Сл. Гласник РС", бр. 93/2023 i 94/2023 – испр.);</w:t>
            </w:r>
          </w:p>
          <w:p w14:paraId="73B66FF3" w14:textId="77777777" w:rsidR="009D463F" w:rsidRPr="009D463F" w:rsidRDefault="009D463F" w:rsidP="009D463F">
            <w:pPr>
              <w:pStyle w:val="ListParagraph"/>
              <w:numPr>
                <w:ilvl w:val="0"/>
                <w:numId w:val="13"/>
              </w:numPr>
              <w:spacing w:after="40" w:line="240" w:lineRule="auto"/>
              <w:jc w:val="both"/>
              <w:rPr>
                <w:rFonts w:cstheme="minorHAnsi"/>
              </w:rPr>
            </w:pPr>
            <w:r w:rsidRPr="009D463F">
              <w:rPr>
                <w:rFonts w:cstheme="minorHAnsi"/>
              </w:rPr>
              <w:t>Правилник о уређењу, управљању, одлагању и депоновању грађевиснког отпада у току извођења радова ("Сл. гласник РС", бр. 81/2024).</w:t>
            </w:r>
          </w:p>
          <w:p w14:paraId="38F1B5D6" w14:textId="77777777" w:rsidR="009D463F" w:rsidRPr="009D463F" w:rsidRDefault="009D463F" w:rsidP="009D463F">
            <w:pPr>
              <w:pStyle w:val="ListParagraph"/>
              <w:numPr>
                <w:ilvl w:val="0"/>
                <w:numId w:val="13"/>
              </w:numPr>
              <w:spacing w:after="40" w:line="240" w:lineRule="auto"/>
              <w:jc w:val="both"/>
              <w:rPr>
                <w:rFonts w:cstheme="minorHAnsi"/>
              </w:rPr>
            </w:pPr>
            <w:r w:rsidRPr="009D463F">
              <w:rPr>
                <w:rFonts w:cstheme="minorHAnsi"/>
              </w:rPr>
              <w:t>Правилникom о начину складиштења, паковања и обележавања опасног отпада („Сл. гласник РС“, број 95/2024)</w:t>
            </w:r>
          </w:p>
          <w:p w14:paraId="2BD9B6A0" w14:textId="77777777" w:rsidR="009D463F" w:rsidRPr="009D463F" w:rsidRDefault="009D463F" w:rsidP="009D463F">
            <w:pPr>
              <w:pStyle w:val="ListParagraph"/>
              <w:numPr>
                <w:ilvl w:val="0"/>
                <w:numId w:val="13"/>
              </w:numPr>
              <w:spacing w:after="40" w:line="240" w:lineRule="auto"/>
              <w:jc w:val="both"/>
              <w:rPr>
                <w:rFonts w:cstheme="minorHAnsi"/>
              </w:rPr>
            </w:pPr>
            <w:r w:rsidRPr="009D463F">
              <w:rPr>
                <w:rFonts w:cstheme="minorHAnsi"/>
              </w:rPr>
              <w:t>Заштита ваздуха у складу са:</w:t>
            </w:r>
          </w:p>
          <w:p w14:paraId="0E5C8515" w14:textId="47AED02D" w:rsidR="00142697" w:rsidRPr="009D463F" w:rsidRDefault="009D463F" w:rsidP="003F15BD">
            <w:pPr>
              <w:pStyle w:val="ListParagraph"/>
              <w:numPr>
                <w:ilvl w:val="0"/>
                <w:numId w:val="13"/>
              </w:numPr>
              <w:spacing w:after="40" w:line="240" w:lineRule="auto"/>
              <w:jc w:val="both"/>
              <w:rPr>
                <w:rFonts w:cstheme="minorHAnsi"/>
              </w:rPr>
            </w:pPr>
            <w:r w:rsidRPr="009D463F">
              <w:rPr>
                <w:rFonts w:cstheme="minorHAnsi"/>
              </w:rPr>
              <w:t>Законом о заштити ваздуха („Сл. гласник РС“, бр. 51/20</w:t>
            </w:r>
            <w:r w:rsidRPr="009D463F">
              <w:rPr>
                <w:rFonts w:cstheme="minorHAnsi"/>
                <w:lang w:val="sr-Cyrl-RS"/>
              </w:rPr>
              <w:t>2</w:t>
            </w:r>
            <w:r w:rsidRPr="009D463F">
              <w:rPr>
                <w:rFonts w:cstheme="minorHAnsi"/>
              </w:rPr>
              <w:t>5</w:t>
            </w:r>
            <w:r w:rsidR="00142697" w:rsidRPr="009D463F">
              <w:rPr>
                <w:rFonts w:cstheme="minorHAnsi"/>
              </w:rPr>
              <w:t>);</w:t>
            </w:r>
          </w:p>
          <w:p w14:paraId="0E6A36EC" w14:textId="77777777" w:rsidR="00142697" w:rsidRPr="007F14E2" w:rsidRDefault="00142697" w:rsidP="004D2442">
            <w:pPr>
              <w:pStyle w:val="ListParagraph"/>
              <w:numPr>
                <w:ilvl w:val="0"/>
                <w:numId w:val="13"/>
              </w:numPr>
              <w:spacing w:after="120" w:line="240" w:lineRule="auto"/>
              <w:ind w:left="714" w:hanging="357"/>
              <w:jc w:val="both"/>
              <w:rPr>
                <w:rFonts w:cstheme="minorHAnsi"/>
              </w:rPr>
            </w:pPr>
            <w:r w:rsidRPr="007F14E2">
              <w:rPr>
                <w:rFonts w:cstheme="minorHAnsi"/>
              </w:rPr>
              <w:t>Уредбом о условима за мониторинг и захтевима квалитета ваздуха („Сл. гласник РС“, бр. 11/2010, 75/2010 и 63/2013).</w:t>
            </w:r>
          </w:p>
          <w:p w14:paraId="1BC9A95E" w14:textId="77777777" w:rsidR="00142697" w:rsidRPr="007F14E2" w:rsidRDefault="00142697" w:rsidP="00142697">
            <w:pPr>
              <w:spacing w:after="40" w:line="240" w:lineRule="auto"/>
              <w:jc w:val="both"/>
              <w:rPr>
                <w:rFonts w:cstheme="minorHAnsi"/>
              </w:rPr>
            </w:pPr>
            <w:r w:rsidRPr="007F14E2">
              <w:rPr>
                <w:rFonts w:cstheme="minorHAnsi"/>
                <w:b/>
              </w:rPr>
              <w:t>Мере за заштиту од буке</w:t>
            </w:r>
            <w:r w:rsidRPr="007F14E2">
              <w:rPr>
                <w:rFonts w:cstheme="minorHAnsi"/>
              </w:rPr>
              <w:t xml:space="preserve"> ће бити предузете у складу са следећим прописима:</w:t>
            </w:r>
          </w:p>
          <w:p w14:paraId="22734661" w14:textId="77777777" w:rsidR="00142697" w:rsidRPr="007F14E2" w:rsidRDefault="00142697" w:rsidP="004D2442">
            <w:pPr>
              <w:pStyle w:val="ListParagraph"/>
              <w:numPr>
                <w:ilvl w:val="0"/>
                <w:numId w:val="13"/>
              </w:numPr>
              <w:spacing w:after="40" w:line="240" w:lineRule="auto"/>
              <w:jc w:val="both"/>
              <w:rPr>
                <w:rFonts w:cstheme="minorHAnsi"/>
              </w:rPr>
            </w:pPr>
            <w:r w:rsidRPr="007F14E2">
              <w:rPr>
                <w:rFonts w:cstheme="minorHAnsi"/>
              </w:rPr>
              <w:t xml:space="preserve">Закон о заштити од буке у животној средини („Сл. гласник РС“, бр. </w:t>
            </w:r>
            <w:r w:rsidRPr="000375F7">
              <w:rPr>
                <w:rFonts w:cstheme="minorHAnsi"/>
              </w:rPr>
              <w:t>96/2021</w:t>
            </w:r>
            <w:r w:rsidRPr="007F14E2">
              <w:rPr>
                <w:rFonts w:cstheme="minorHAnsi"/>
              </w:rPr>
              <w:t>);</w:t>
            </w:r>
          </w:p>
          <w:p w14:paraId="3B5FB8CD" w14:textId="77777777" w:rsidR="00142697" w:rsidRPr="007F14E2" w:rsidRDefault="00142697" w:rsidP="004D2442">
            <w:pPr>
              <w:pStyle w:val="ListParagraph"/>
              <w:numPr>
                <w:ilvl w:val="0"/>
                <w:numId w:val="13"/>
              </w:numPr>
              <w:spacing w:after="40" w:line="240" w:lineRule="auto"/>
              <w:jc w:val="both"/>
              <w:rPr>
                <w:rFonts w:cstheme="minorHAnsi"/>
              </w:rPr>
            </w:pPr>
            <w:r w:rsidRPr="007F14E2">
              <w:rPr>
                <w:rFonts w:cstheme="minorHAnsi"/>
              </w:rPr>
              <w:t>Уредба о индикаторима буке, граничним вредностима, методама за оцењивање индикатора буке, узнемиравања и штетних ефеката буке у животној средини („Сл. гласник РС“, бр. 75/2010) и</w:t>
            </w:r>
          </w:p>
          <w:p w14:paraId="68FB352C" w14:textId="54FA8834" w:rsidR="001061DA" w:rsidRPr="00142697" w:rsidRDefault="00142697" w:rsidP="004D2442">
            <w:pPr>
              <w:pStyle w:val="ListParagraph"/>
              <w:numPr>
                <w:ilvl w:val="0"/>
                <w:numId w:val="13"/>
              </w:numPr>
              <w:spacing w:after="40" w:line="240" w:lineRule="auto"/>
              <w:jc w:val="both"/>
              <w:rPr>
                <w:rFonts w:cstheme="minorHAnsi"/>
              </w:rPr>
            </w:pPr>
            <w:r w:rsidRPr="007F14E2">
              <w:rPr>
                <w:rFonts w:cstheme="minorHAnsi"/>
              </w:rPr>
              <w:t xml:space="preserve">Правилник о методама мерења буке, садржини и обиму извештаја о мерењу буке </w:t>
            </w:r>
            <w:r w:rsidRPr="00C95943">
              <w:rPr>
                <w:rFonts w:cstheme="minorHAnsi"/>
              </w:rPr>
              <w:t>у животној средини</w:t>
            </w:r>
            <w:r w:rsidRPr="007F14E2">
              <w:rPr>
                <w:rFonts w:cstheme="minorHAnsi"/>
              </w:rPr>
              <w:t xml:space="preserve"> („Сл. гласник РС“, бр. </w:t>
            </w:r>
            <w:r>
              <w:rPr>
                <w:rFonts w:cstheme="minorHAnsi"/>
                <w:lang w:val="sr-Cyrl-RS"/>
              </w:rPr>
              <w:t>139</w:t>
            </w:r>
            <w:r w:rsidRPr="007F14E2">
              <w:rPr>
                <w:rFonts w:cstheme="minorHAnsi"/>
              </w:rPr>
              <w:t>/20</w:t>
            </w:r>
            <w:r>
              <w:rPr>
                <w:rFonts w:cstheme="minorHAnsi"/>
                <w:lang w:val="sr-Cyrl-RS"/>
              </w:rPr>
              <w:t>22</w:t>
            </w:r>
            <w:r w:rsidR="000B25DC" w:rsidRPr="00142697">
              <w:rPr>
                <w:rFonts w:cstheme="minorHAnsi"/>
              </w:rPr>
              <w:t>)</w:t>
            </w:r>
          </w:p>
          <w:p w14:paraId="42DBB4C3" w14:textId="77777777" w:rsidR="00C86049" w:rsidRDefault="00C86049" w:rsidP="00C86049">
            <w:pPr>
              <w:pStyle w:val="ListParagraph"/>
              <w:spacing w:after="40" w:line="240" w:lineRule="auto"/>
              <w:jc w:val="both"/>
              <w:rPr>
                <w:rFonts w:cstheme="minorHAnsi"/>
              </w:rPr>
            </w:pPr>
          </w:p>
          <w:p w14:paraId="11AAE527" w14:textId="4001E50F" w:rsidR="00C86049" w:rsidRPr="00C86049" w:rsidRDefault="00C86049" w:rsidP="00C86049">
            <w:pPr>
              <w:spacing w:after="40" w:line="240" w:lineRule="auto"/>
              <w:jc w:val="both"/>
              <w:rPr>
                <w:rFonts w:cstheme="minorHAnsi"/>
              </w:rPr>
            </w:pPr>
            <w:r>
              <w:rPr>
                <w:rFonts w:cstheme="minorHAnsi"/>
                <w:lang w:val="sr-Cyrl-RS"/>
              </w:rPr>
              <w:t>П</w:t>
            </w:r>
            <w:r w:rsidRPr="00C86049">
              <w:rPr>
                <w:rFonts w:cstheme="minorHAnsi"/>
              </w:rPr>
              <w:t>отенцијални пружала</w:t>
            </w:r>
            <w:r>
              <w:rPr>
                <w:rFonts w:cstheme="minorHAnsi"/>
                <w:lang w:val="sr-Cyrl-RS"/>
              </w:rPr>
              <w:t>о</w:t>
            </w:r>
            <w:r w:rsidRPr="00C86049">
              <w:rPr>
                <w:rFonts w:cstheme="minorHAnsi"/>
              </w:rPr>
              <w:t>ц</w:t>
            </w:r>
            <w:r>
              <w:rPr>
                <w:rFonts w:cstheme="minorHAnsi"/>
                <w:lang w:val="sr-Cyrl-RS"/>
              </w:rPr>
              <w:t>и</w:t>
            </w:r>
            <w:r w:rsidRPr="00C86049">
              <w:rPr>
                <w:rFonts w:cstheme="minorHAnsi"/>
              </w:rPr>
              <w:t xml:space="preserve"> услуга/радова </w:t>
            </w:r>
            <w:r>
              <w:rPr>
                <w:rFonts w:cstheme="minorHAnsi"/>
                <w:lang w:val="sr-Cyrl-RS"/>
              </w:rPr>
              <w:t xml:space="preserve">у обавези су да потпишу </w:t>
            </w:r>
            <w:r w:rsidRPr="00C86049">
              <w:rPr>
                <w:rFonts w:cstheme="minorHAnsi"/>
              </w:rPr>
              <w:t>Изјав</w:t>
            </w:r>
            <w:r>
              <w:rPr>
                <w:rFonts w:cstheme="minorHAnsi"/>
                <w:lang w:val="sr-Cyrl-RS"/>
              </w:rPr>
              <w:t>у</w:t>
            </w:r>
            <w:r w:rsidRPr="00C86049">
              <w:rPr>
                <w:rFonts w:cstheme="minorHAnsi"/>
              </w:rPr>
              <w:t xml:space="preserve"> о правној и регулативној усаглашености</w:t>
            </w:r>
            <w:r>
              <w:rPr>
                <w:rFonts w:cstheme="minorHAnsi"/>
                <w:lang w:val="sr-Cyrl-RS"/>
              </w:rPr>
              <w:t xml:space="preserve"> (Прилог 6) и да је </w:t>
            </w:r>
            <w:r w:rsidRPr="00C86049">
              <w:rPr>
                <w:rFonts w:cstheme="minorHAnsi"/>
              </w:rPr>
              <w:t>подн</w:t>
            </w:r>
            <w:r w:rsidR="0070235C">
              <w:rPr>
                <w:rFonts w:cstheme="minorHAnsi"/>
              </w:rPr>
              <w:t>e</w:t>
            </w:r>
            <w:r w:rsidRPr="00C86049">
              <w:rPr>
                <w:rFonts w:cstheme="minorHAnsi"/>
              </w:rPr>
              <w:t>с</w:t>
            </w:r>
            <w:r>
              <w:rPr>
                <w:rFonts w:cstheme="minorHAnsi"/>
                <w:lang w:val="sr-Cyrl-RS"/>
              </w:rPr>
              <w:t>у</w:t>
            </w:r>
            <w:r w:rsidRPr="00C86049">
              <w:rPr>
                <w:rFonts w:cstheme="minorHAnsi"/>
              </w:rPr>
              <w:t xml:space="preserve"> као део документације за учешће на конкурсу</w:t>
            </w:r>
            <w:r>
              <w:rPr>
                <w:rFonts w:cstheme="minorHAnsi"/>
                <w:lang w:val="sr-Cyrl-RS"/>
              </w:rPr>
              <w:t>.</w:t>
            </w:r>
            <w:r w:rsidRPr="00C86049">
              <w:rPr>
                <w:rFonts w:cstheme="minorHAnsi"/>
              </w:rPr>
              <w:t xml:space="preserve"> </w:t>
            </w:r>
          </w:p>
        </w:tc>
      </w:tr>
      <w:tr w:rsidR="001061DA" w:rsidRPr="007F14E2" w14:paraId="009F5C28" w14:textId="77777777" w:rsidTr="00DD45EA">
        <w:trPr>
          <w:trHeight w:val="397"/>
        </w:trPr>
        <w:tc>
          <w:tcPr>
            <w:tcW w:w="2332"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A0A31DA" w14:textId="4BFD8785" w:rsidR="001061DA" w:rsidRPr="007F14E2" w:rsidRDefault="000B25DC" w:rsidP="00542042">
            <w:pPr>
              <w:spacing w:after="40" w:line="240" w:lineRule="auto"/>
              <w:rPr>
                <w:rFonts w:eastAsia="Times New Roman" w:cstheme="minorHAnsi"/>
              </w:rPr>
            </w:pPr>
            <w:r w:rsidRPr="007F14E2">
              <w:rPr>
                <w:rFonts w:eastAsia="Times New Roman" w:cstheme="minorHAnsi"/>
              </w:rPr>
              <w:lastRenderedPageBreak/>
              <w:t>Да ли су прибављене све потребне дозволе?</w:t>
            </w:r>
          </w:p>
        </w:tc>
        <w:tc>
          <w:tcPr>
            <w:tcW w:w="7205"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5E32AC08" w14:textId="77777777" w:rsidR="000B25DC" w:rsidRPr="007F14E2" w:rsidRDefault="000B25DC" w:rsidP="000B25DC">
            <w:pPr>
              <w:spacing w:after="40" w:line="240" w:lineRule="auto"/>
              <w:rPr>
                <w:rFonts w:eastAsia="Times New Roman" w:cstheme="minorHAnsi"/>
                <w:b/>
              </w:rPr>
            </w:pPr>
            <w:r w:rsidRPr="007F14E2">
              <w:rPr>
                <w:rFonts w:eastAsia="Times New Roman" w:cstheme="minorHAnsi"/>
                <w:b/>
              </w:rPr>
              <w:t xml:space="preserve">ДА [X] НЕ []   </w:t>
            </w:r>
          </w:p>
          <w:p w14:paraId="41554E08" w14:textId="76EA0887" w:rsidR="001061DA" w:rsidRPr="00E5349D" w:rsidRDefault="00127E45" w:rsidP="00C365B5">
            <w:pPr>
              <w:spacing w:after="40" w:line="240" w:lineRule="auto"/>
              <w:jc w:val="both"/>
              <w:rPr>
                <w:rFonts w:cstheme="minorHAnsi"/>
                <w:lang w:val="sr-Cyrl-RS"/>
              </w:rPr>
            </w:pPr>
            <w:r>
              <w:rPr>
                <w:rFonts w:eastAsia="Times New Roman" w:cstheme="minorHAnsi"/>
                <w:lang w:val="sr-Cyrl-RS"/>
              </w:rPr>
              <w:t>Санација</w:t>
            </w:r>
            <w:r w:rsidR="000B25DC" w:rsidRPr="004C2C6E">
              <w:rPr>
                <w:rFonts w:eastAsia="Times New Roman" w:cstheme="minorHAnsi"/>
                <w:lang w:val="sr-Cyrl-RS"/>
              </w:rPr>
              <w:t xml:space="preserve"> се планира уз </w:t>
            </w:r>
            <w:r w:rsidR="000B25DC" w:rsidRPr="006C4F1F">
              <w:rPr>
                <w:rFonts w:eastAsia="Times New Roman" w:cstheme="minorHAnsi"/>
                <w:lang w:val="sr-Cyrl-RS"/>
              </w:rPr>
              <w:t>прибављен</w:t>
            </w:r>
            <w:r w:rsidR="00324116">
              <w:rPr>
                <w:rFonts w:eastAsia="Times New Roman" w:cstheme="minorHAnsi"/>
                <w:lang w:val="sr-Cyrl-RS"/>
              </w:rPr>
              <w:t xml:space="preserve">о </w:t>
            </w:r>
            <w:r w:rsidR="00324116" w:rsidRPr="00324116">
              <w:rPr>
                <w:rFonts w:eastAsia="Times New Roman" w:cstheme="minorHAnsi"/>
                <w:lang w:val="sr-Cyrl-RS"/>
              </w:rPr>
              <w:t>Решење о одобрењу за извођење радова на санацији јавне површине централног трга у Бабушници-тргови и тротоари улице Саше Ивковића, Живојина Николића Брке, Ратка Павловића и 7. јула, у постојећим профилима саобраћајница, у Бабушници, на кп. бр. 103, 104, 307, 310/1, 310/2, 311 К.О. Бабушница, у Бабушници: ROP-BAB-36006-ISAWHA-2/2025, бр. 004491215 2025 04007 004 003 351 171 од 07.11.2025. године</w:t>
            </w:r>
            <w:r w:rsidR="009D463F" w:rsidRPr="009D463F">
              <w:rPr>
                <w:rFonts w:ascii="Calibri" w:eastAsia="Calibri" w:hAnsi="Calibri" w:cs="Calibri"/>
                <w:lang w:val="sr-Cyrl-RS"/>
              </w:rPr>
              <w:t>.</w:t>
            </w:r>
          </w:p>
        </w:tc>
      </w:tr>
      <w:tr w:rsidR="001061DA" w:rsidRPr="007360B5" w14:paraId="7E2CB175" w14:textId="77777777" w:rsidTr="00542042">
        <w:trPr>
          <w:trHeight w:val="397"/>
        </w:trPr>
        <w:tc>
          <w:tcPr>
            <w:tcW w:w="9537" w:type="dxa"/>
            <w:gridSpan w:val="6"/>
            <w:tcBorders>
              <w:top w:val="dotted" w:sz="6" w:space="0" w:color="000000" w:themeColor="text1"/>
              <w:left w:val="single" w:sz="6" w:space="0" w:color="000000" w:themeColor="text1"/>
              <w:right w:val="single" w:sz="6" w:space="0" w:color="000000" w:themeColor="text1"/>
            </w:tcBorders>
            <w:shd w:val="clear" w:color="auto" w:fill="E6E6E6"/>
            <w:tcMar>
              <w:top w:w="28" w:type="dxa"/>
              <w:left w:w="57" w:type="dxa"/>
              <w:bottom w:w="28" w:type="dxa"/>
              <w:right w:w="57" w:type="dxa"/>
            </w:tcMar>
            <w:vAlign w:val="center"/>
            <w:hideMark/>
          </w:tcPr>
          <w:p w14:paraId="7C9F1670" w14:textId="055AB2F3" w:rsidR="001061DA" w:rsidRPr="007360B5" w:rsidRDefault="000B25DC" w:rsidP="00542042">
            <w:pPr>
              <w:spacing w:after="0" w:line="240" w:lineRule="auto"/>
              <w:jc w:val="center"/>
              <w:rPr>
                <w:rFonts w:eastAsia="Times New Roman" w:cstheme="minorHAnsi"/>
                <w:b/>
                <w:bCs/>
                <w:lang w:val="sr-Cyrl-RS"/>
              </w:rPr>
            </w:pPr>
            <w:r w:rsidRPr="007360B5">
              <w:rPr>
                <w:rFonts w:eastAsia="Times New Roman" w:cstheme="minorHAnsi"/>
                <w:b/>
                <w:bCs/>
                <w:lang w:val="sr-Cyrl-RS"/>
              </w:rPr>
              <w:t>ЈАВНЕ КОНСУЛТАЦИЈЕ</w:t>
            </w:r>
          </w:p>
        </w:tc>
      </w:tr>
      <w:tr w:rsidR="001061DA" w:rsidRPr="00225338" w14:paraId="5D061D23" w14:textId="77777777" w:rsidTr="00DD45EA">
        <w:trPr>
          <w:trHeight w:val="584"/>
        </w:trPr>
        <w:tc>
          <w:tcPr>
            <w:tcW w:w="2332" w:type="dxa"/>
            <w:tcBorders>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3A0DB1B" w14:textId="2F88540C" w:rsidR="001061DA" w:rsidRPr="007360B5" w:rsidRDefault="000B25DC" w:rsidP="00542042">
            <w:pPr>
              <w:spacing w:after="120" w:line="240" w:lineRule="auto"/>
              <w:rPr>
                <w:rFonts w:eastAsia="Times New Roman" w:cstheme="minorHAnsi"/>
              </w:rPr>
            </w:pPr>
            <w:r w:rsidRPr="007360B5">
              <w:rPr>
                <w:rFonts w:eastAsia="Times New Roman" w:cstheme="minorHAnsi"/>
              </w:rPr>
              <w:lastRenderedPageBreak/>
              <w:t>Опишите процес јавних консултација</w:t>
            </w:r>
          </w:p>
        </w:tc>
        <w:tc>
          <w:tcPr>
            <w:tcW w:w="7205" w:type="dxa"/>
            <w:gridSpan w:val="5"/>
            <w:tcBorders>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tcPr>
          <w:p w14:paraId="22F73B91" w14:textId="269660D9" w:rsidR="000B25DC" w:rsidRPr="00225338" w:rsidRDefault="000B25DC" w:rsidP="000B25DC">
            <w:pPr>
              <w:spacing w:after="0" w:line="240" w:lineRule="auto"/>
              <w:jc w:val="both"/>
              <w:rPr>
                <w:rFonts w:eastAsia="Times New Roman" w:cstheme="minorHAnsi"/>
                <w:b/>
                <w:bCs/>
                <w:lang w:val="sr-Latn-RS"/>
              </w:rPr>
            </w:pPr>
            <w:r w:rsidRPr="00225338">
              <w:rPr>
                <w:rFonts w:eastAsia="Times New Roman" w:cstheme="minorHAnsi"/>
                <w:b/>
                <w:bCs/>
                <w:lang w:val="sr-Latn-RS"/>
              </w:rPr>
              <w:t xml:space="preserve">Јавне консултације </w:t>
            </w:r>
          </w:p>
          <w:p w14:paraId="364583B1" w14:textId="42251500" w:rsidR="000B25DC" w:rsidRPr="00225338" w:rsidRDefault="000B25DC" w:rsidP="00C95943">
            <w:pPr>
              <w:spacing w:after="120" w:line="240" w:lineRule="auto"/>
              <w:jc w:val="both"/>
              <w:rPr>
                <w:rFonts w:eastAsia="Times New Roman" w:cstheme="minorHAnsi"/>
                <w:bCs/>
                <w:lang w:val="sr-Cyrl-RS"/>
              </w:rPr>
            </w:pPr>
            <w:r w:rsidRPr="00225338">
              <w:rPr>
                <w:rFonts w:eastAsia="Times New Roman" w:cstheme="minorHAnsi"/>
                <w:bCs/>
                <w:lang w:val="sr-Cyrl-RS"/>
              </w:rPr>
              <w:t>За потребе реализације По</w:t>
            </w:r>
            <w:r w:rsidR="00C95943" w:rsidRPr="00225338">
              <w:rPr>
                <w:rFonts w:eastAsia="Times New Roman" w:cstheme="minorHAnsi"/>
                <w:bCs/>
                <w:lang w:val="sr-Cyrl-RS"/>
              </w:rPr>
              <w:t>т</w:t>
            </w:r>
            <w:r w:rsidRPr="00225338">
              <w:rPr>
                <w:rFonts w:eastAsia="Times New Roman" w:cstheme="minorHAnsi"/>
                <w:bCs/>
                <w:lang w:val="sr-Cyrl-RS"/>
              </w:rPr>
              <w:t xml:space="preserve">пројекта израђен је План укључивања заинтересованих страна са циљем да се </w:t>
            </w:r>
            <w:r w:rsidR="00BA197E" w:rsidRPr="00225338">
              <w:rPr>
                <w:rFonts w:eastAsia="Times New Roman" w:cstheme="minorHAnsi"/>
                <w:bCs/>
                <w:lang w:val="sr-Cyrl-RS"/>
              </w:rPr>
              <w:t xml:space="preserve">благовремено консултују све заинтересоване стране, укључујући и рањиве и угрожене групе у окружењу. </w:t>
            </w:r>
          </w:p>
          <w:p w14:paraId="0BAF734D" w14:textId="779396CD" w:rsidR="008B5050" w:rsidRPr="00225338" w:rsidRDefault="00C95943" w:rsidP="00236131">
            <w:pPr>
              <w:spacing w:after="120" w:line="240" w:lineRule="auto"/>
              <w:jc w:val="both"/>
              <w:rPr>
                <w:lang w:val="sr-Cyrl-RS"/>
              </w:rPr>
            </w:pPr>
            <w:r w:rsidRPr="00225338">
              <w:rPr>
                <w:rFonts w:eastAsia="Times New Roman" w:cstheme="minorHAnsi"/>
                <w:bCs/>
                <w:lang w:val="sr-Cyrl-RS"/>
              </w:rPr>
              <w:t xml:space="preserve">План укључивања заинтересованих страна и </w:t>
            </w:r>
            <w:r w:rsidR="006C78E3" w:rsidRPr="00225338">
              <w:rPr>
                <w:rFonts w:eastAsia="Times New Roman" w:cstheme="minorHAnsi"/>
                <w:bCs/>
                <w:lang w:val="sr-Cyrl-RS"/>
              </w:rPr>
              <w:t>Нацрт ов</w:t>
            </w:r>
            <w:r w:rsidR="008B5050" w:rsidRPr="00225338">
              <w:rPr>
                <w:rFonts w:eastAsia="Times New Roman" w:cstheme="minorHAnsi"/>
                <w:bCs/>
                <w:lang w:val="sr-Cyrl-RS"/>
              </w:rPr>
              <w:t>ог Плана</w:t>
            </w:r>
            <w:r w:rsidR="006C78E3" w:rsidRPr="00225338">
              <w:rPr>
                <w:rFonts w:eastAsia="Times New Roman" w:cstheme="minorHAnsi"/>
                <w:bCs/>
                <w:lang w:val="sr-Cyrl-RS"/>
              </w:rPr>
              <w:t xml:space="preserve"> доступан је јавности на веб страници локалне самоуправе уз позив за до</w:t>
            </w:r>
            <w:r w:rsidR="003D29A4" w:rsidRPr="00225338">
              <w:rPr>
                <w:rFonts w:eastAsia="Times New Roman" w:cstheme="minorHAnsi"/>
                <w:bCs/>
                <w:lang w:val="sr-Cyrl-RS"/>
              </w:rPr>
              <w:t>стављање коментара са подацима</w:t>
            </w:r>
            <w:r w:rsidR="006C78E3" w:rsidRPr="00225338">
              <w:rPr>
                <w:rFonts w:eastAsia="Times New Roman" w:cstheme="minorHAnsi"/>
                <w:bCs/>
                <w:lang w:val="sr-Cyrl-RS"/>
              </w:rPr>
              <w:t xml:space="preserve"> о начину и могућностима достављања коментара свих заинтересованих страна</w:t>
            </w:r>
            <w:r w:rsidR="00C536BB" w:rsidRPr="00225338">
              <w:rPr>
                <w:rFonts w:eastAsia="Times New Roman" w:cstheme="minorHAnsi"/>
                <w:bCs/>
                <w:lang w:val="sr-Cyrl-RS"/>
              </w:rPr>
              <w:t>.</w:t>
            </w:r>
          </w:p>
          <w:p w14:paraId="41126575" w14:textId="131B2500" w:rsidR="00C95943" w:rsidRPr="00225338" w:rsidRDefault="008B5050" w:rsidP="00236131">
            <w:pPr>
              <w:spacing w:after="120" w:line="240" w:lineRule="auto"/>
              <w:jc w:val="both"/>
              <w:rPr>
                <w:lang w:val="sr-Cyrl-RS"/>
              </w:rPr>
            </w:pPr>
            <w:r w:rsidRPr="00225338">
              <w:rPr>
                <w:lang w:val="sr-Cyrl-RS"/>
              </w:rPr>
              <w:t>Такође</w:t>
            </w:r>
            <w:r w:rsidR="001F3CE7" w:rsidRPr="00225338">
              <w:rPr>
                <w:lang w:val="sr-Cyrl-RS"/>
              </w:rPr>
              <w:t>,</w:t>
            </w:r>
            <w:r w:rsidRPr="00225338">
              <w:rPr>
                <w:lang w:val="sr-Cyrl-RS"/>
              </w:rPr>
              <w:t xml:space="preserve"> јавно представљање пројектних активности</w:t>
            </w:r>
            <w:r w:rsidR="00324116" w:rsidRPr="00225338">
              <w:rPr>
                <w:lang w:val="sr-Cyrl-RS"/>
              </w:rPr>
              <w:t xml:space="preserve"> организовано је 21. јануара 2026. године</w:t>
            </w:r>
            <w:r w:rsidRPr="00225338">
              <w:rPr>
                <w:lang w:val="sr-Cyrl-RS"/>
              </w:rPr>
              <w:t>, како би заинтересована јавност била правовремено упозната са планираним радовима</w:t>
            </w:r>
            <w:r w:rsidR="00BC4D78" w:rsidRPr="00225338">
              <w:rPr>
                <w:lang w:val="sr-Cyrl-RS"/>
              </w:rPr>
              <w:t xml:space="preserve"> и како би јој било омогућено да утиче на креирање активности и планирање самих радова. </w:t>
            </w:r>
            <w:r w:rsidR="007E6A89" w:rsidRPr="00225338">
              <w:rPr>
                <w:lang w:val="sr-Cyrl-RS"/>
              </w:rPr>
              <w:t xml:space="preserve">Записник са догађаја доступан је у </w:t>
            </w:r>
            <w:r w:rsidR="001F3CE7" w:rsidRPr="00225338">
              <w:rPr>
                <w:lang w:val="sr-Cyrl-RS"/>
              </w:rPr>
              <w:t xml:space="preserve">просторијама </w:t>
            </w:r>
            <w:r w:rsidR="007E6A89" w:rsidRPr="00225338">
              <w:rPr>
                <w:lang w:val="sr-Cyrl-RS"/>
              </w:rPr>
              <w:t>ЈЛС.</w:t>
            </w:r>
          </w:p>
          <w:p w14:paraId="7D5911A0" w14:textId="75AA25FD" w:rsidR="000A1B5F" w:rsidRPr="00225338" w:rsidRDefault="006C78E3" w:rsidP="003D29A4">
            <w:pPr>
              <w:spacing w:after="0" w:line="240" w:lineRule="auto"/>
              <w:jc w:val="both"/>
              <w:rPr>
                <w:lang w:val="sr-Cyrl-RS"/>
              </w:rPr>
            </w:pPr>
            <w:r w:rsidRPr="00225338">
              <w:rPr>
                <w:lang w:val="sr-Cyrl-RS"/>
              </w:rPr>
              <w:t>Сви релевантни</w:t>
            </w:r>
            <w:r w:rsidRPr="00225338">
              <w:rPr>
                <w:spacing w:val="1"/>
                <w:lang w:val="sr-Cyrl-RS"/>
              </w:rPr>
              <w:t xml:space="preserve"> </w:t>
            </w:r>
            <w:r w:rsidRPr="00225338">
              <w:rPr>
                <w:lang w:val="sr-Cyrl-RS"/>
              </w:rPr>
              <w:t>коментари и сугестије које</w:t>
            </w:r>
            <w:r w:rsidR="003D29A4" w:rsidRPr="00225338">
              <w:rPr>
                <w:lang w:val="sr-Cyrl-RS"/>
              </w:rPr>
              <w:t xml:space="preserve"> </w:t>
            </w:r>
            <w:r w:rsidRPr="00225338">
              <w:rPr>
                <w:lang w:val="sr-Cyrl-RS"/>
              </w:rPr>
              <w:t>буду доби</w:t>
            </w:r>
            <w:r w:rsidR="003D29A4" w:rsidRPr="00225338">
              <w:rPr>
                <w:lang w:val="sr-Cyrl-RS"/>
              </w:rPr>
              <w:t xml:space="preserve">јене од заинтересованих страна </w:t>
            </w:r>
            <w:r w:rsidRPr="00225338">
              <w:rPr>
                <w:lang w:val="sr-Cyrl-RS"/>
              </w:rPr>
              <w:t>биће укључене у коначн</w:t>
            </w:r>
            <w:r w:rsidR="00C536BB" w:rsidRPr="00225338">
              <w:rPr>
                <w:lang w:val="sr-Cyrl-RS"/>
              </w:rPr>
              <w:t>у</w:t>
            </w:r>
            <w:r w:rsidR="00BC4D78" w:rsidRPr="00225338">
              <w:rPr>
                <w:lang w:val="sr-Cyrl-RS"/>
              </w:rPr>
              <w:t xml:space="preserve"> </w:t>
            </w:r>
            <w:r w:rsidR="00093D70" w:rsidRPr="00225338">
              <w:rPr>
                <w:lang w:val="sr-Cyrl-RS"/>
              </w:rPr>
              <w:t xml:space="preserve">ЕСМП </w:t>
            </w:r>
            <w:r w:rsidR="00C536BB" w:rsidRPr="00225338">
              <w:rPr>
                <w:lang w:val="sr-Cyrl-RS"/>
              </w:rPr>
              <w:t>Контролну листу</w:t>
            </w:r>
            <w:r w:rsidRPr="00225338">
              <w:rPr>
                <w:lang w:val="sr-Cyrl-RS"/>
              </w:rPr>
              <w:t>. Коначн</w:t>
            </w:r>
            <w:r w:rsidR="00C536BB" w:rsidRPr="00225338">
              <w:rPr>
                <w:lang w:val="sr-Cyrl-RS"/>
              </w:rPr>
              <w:t>а</w:t>
            </w:r>
            <w:r w:rsidR="00BC4D78" w:rsidRPr="00225338">
              <w:rPr>
                <w:lang w:val="sr-Cyrl-RS"/>
              </w:rPr>
              <w:t xml:space="preserve"> </w:t>
            </w:r>
            <w:r w:rsidR="00093D70" w:rsidRPr="00225338">
              <w:rPr>
                <w:lang w:val="sr-Cyrl-RS"/>
              </w:rPr>
              <w:t xml:space="preserve">ЕСМП </w:t>
            </w:r>
            <w:r w:rsidR="00C536BB" w:rsidRPr="00225338">
              <w:rPr>
                <w:lang w:val="sr-Cyrl-RS"/>
              </w:rPr>
              <w:t>Контролна листа,</w:t>
            </w:r>
            <w:r w:rsidR="003D29A4" w:rsidRPr="00225338">
              <w:rPr>
                <w:lang w:val="sr-Cyrl-RS"/>
              </w:rPr>
              <w:t xml:space="preserve"> након одобрења, биће саставни део конкурсн</w:t>
            </w:r>
            <w:r w:rsidR="00236131" w:rsidRPr="00225338">
              <w:rPr>
                <w:lang w:val="sr-Cyrl-RS"/>
              </w:rPr>
              <w:t>е</w:t>
            </w:r>
            <w:r w:rsidR="003D29A4" w:rsidRPr="00225338">
              <w:rPr>
                <w:lang w:val="sr-Cyrl-RS"/>
              </w:rPr>
              <w:t xml:space="preserve"> документациј</w:t>
            </w:r>
            <w:r w:rsidR="00236131" w:rsidRPr="00225338">
              <w:rPr>
                <w:lang w:val="sr-Cyrl-RS"/>
              </w:rPr>
              <w:t>е</w:t>
            </w:r>
            <w:r w:rsidR="003D29A4" w:rsidRPr="00225338">
              <w:rPr>
                <w:lang w:val="sr-Cyrl-RS"/>
              </w:rPr>
              <w:t xml:space="preserve"> за одабир извођача радова и саставни део уговора са извођачима радова за реализацију По</w:t>
            </w:r>
            <w:r w:rsidR="00236131" w:rsidRPr="00225338">
              <w:rPr>
                <w:lang w:val="sr-Cyrl-RS"/>
              </w:rPr>
              <w:t>т</w:t>
            </w:r>
            <w:r w:rsidR="003D29A4" w:rsidRPr="00225338">
              <w:rPr>
                <w:lang w:val="sr-Cyrl-RS"/>
              </w:rPr>
              <w:t>пројекта.</w:t>
            </w:r>
          </w:p>
        </w:tc>
      </w:tr>
      <w:tr w:rsidR="001061DA" w:rsidRPr="007360B5" w14:paraId="6A4B14CC" w14:textId="77777777" w:rsidTr="00542042">
        <w:trPr>
          <w:trHeight w:val="397"/>
        </w:trPr>
        <w:tc>
          <w:tcPr>
            <w:tcW w:w="9537" w:type="dxa"/>
            <w:gridSpan w:val="6"/>
            <w:tcBorders>
              <w:top w:val="dotted" w:sz="6" w:space="0" w:color="000000" w:themeColor="text1"/>
              <w:left w:val="single" w:sz="6" w:space="0" w:color="000000" w:themeColor="text1"/>
              <w:right w:val="single" w:sz="6" w:space="0" w:color="000000" w:themeColor="text1"/>
            </w:tcBorders>
            <w:shd w:val="clear" w:color="auto" w:fill="E6E6E6"/>
            <w:tcMar>
              <w:top w:w="28" w:type="dxa"/>
              <w:left w:w="57" w:type="dxa"/>
              <w:bottom w:w="28" w:type="dxa"/>
              <w:right w:w="57" w:type="dxa"/>
            </w:tcMar>
            <w:vAlign w:val="center"/>
            <w:hideMark/>
          </w:tcPr>
          <w:p w14:paraId="7F5490FC" w14:textId="333BE9CC" w:rsidR="001061DA" w:rsidRPr="007360B5" w:rsidRDefault="000B25DC" w:rsidP="000B25DC">
            <w:pPr>
              <w:spacing w:after="0" w:line="240" w:lineRule="auto"/>
              <w:jc w:val="center"/>
              <w:rPr>
                <w:rFonts w:eastAsia="Times New Roman" w:cstheme="minorHAnsi"/>
                <w:b/>
                <w:lang w:val="sr-Cyrl-RS"/>
              </w:rPr>
            </w:pPr>
            <w:r w:rsidRPr="007360B5">
              <w:rPr>
                <w:rFonts w:eastAsia="Times New Roman" w:cstheme="minorHAnsi"/>
                <w:b/>
                <w:spacing w:val="-2"/>
                <w:lang w:val="sr-Cyrl-RS"/>
              </w:rPr>
              <w:t>МЕХАНИЗАМ ПОДНОШЕЊА ЖАЛБИ</w:t>
            </w:r>
          </w:p>
        </w:tc>
      </w:tr>
      <w:tr w:rsidR="001061DA" w:rsidRPr="007360B5" w14:paraId="42398718" w14:textId="77777777" w:rsidTr="00DD45EA">
        <w:trPr>
          <w:trHeight w:val="397"/>
        </w:trPr>
        <w:tc>
          <w:tcPr>
            <w:tcW w:w="2332" w:type="dxa"/>
            <w:tcBorders>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5D69BCAF" w14:textId="7C686B50" w:rsidR="001061DA" w:rsidRPr="007360B5" w:rsidRDefault="000B25DC" w:rsidP="00542042">
            <w:pPr>
              <w:spacing w:after="120" w:line="240" w:lineRule="auto"/>
              <w:rPr>
                <w:rFonts w:eastAsia="Times New Roman" w:cstheme="minorHAnsi"/>
              </w:rPr>
            </w:pPr>
            <w:r w:rsidRPr="007360B5">
              <w:rPr>
                <w:rFonts w:eastAsia="Times New Roman" w:cstheme="minorHAnsi"/>
              </w:rPr>
              <w:t>Опис жалбеног механизма</w:t>
            </w:r>
          </w:p>
        </w:tc>
        <w:tc>
          <w:tcPr>
            <w:tcW w:w="7205" w:type="dxa"/>
            <w:gridSpan w:val="5"/>
            <w:tcBorders>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473D5779" w14:textId="0A450103" w:rsidR="000B25DC" w:rsidRPr="007360B5" w:rsidRDefault="000B25DC" w:rsidP="00236131">
            <w:pPr>
              <w:spacing w:after="120" w:line="240" w:lineRule="auto"/>
              <w:jc w:val="both"/>
              <w:rPr>
                <w:rFonts w:eastAsia="Times New Roman" w:cstheme="minorHAnsi"/>
                <w:lang w:val="sr-Cyrl-RS"/>
              </w:rPr>
            </w:pPr>
            <w:r w:rsidRPr="007360B5">
              <w:rPr>
                <w:rFonts w:eastAsia="Times New Roman" w:cstheme="minorHAnsi"/>
                <w:lang w:val="sr-Cyrl-RS"/>
              </w:rPr>
              <w:t xml:space="preserve">За потребе пројекта </w:t>
            </w:r>
            <w:r w:rsidR="003D29A4" w:rsidRPr="007360B5">
              <w:rPr>
                <w:rFonts w:eastAsia="Times New Roman" w:cstheme="minorHAnsi"/>
                <w:lang w:val="sr-Cyrl-RS"/>
              </w:rPr>
              <w:t xml:space="preserve">успостављен је </w:t>
            </w:r>
            <w:r w:rsidRPr="007360B5">
              <w:rPr>
                <w:rFonts w:eastAsia="Times New Roman" w:cstheme="minorHAnsi"/>
                <w:lang w:val="sr-Cyrl-RS"/>
              </w:rPr>
              <w:t>Жалбени механизам за цео пројекат,</w:t>
            </w:r>
            <w:r w:rsidR="003D29A4" w:rsidRPr="007360B5">
              <w:rPr>
                <w:rFonts w:eastAsia="Times New Roman" w:cstheme="minorHAnsi"/>
                <w:lang w:val="sr-Cyrl-RS"/>
              </w:rPr>
              <w:t xml:space="preserve"> тако да је </w:t>
            </w:r>
            <w:r w:rsidR="00236131" w:rsidRPr="007360B5">
              <w:rPr>
                <w:rFonts w:eastAsia="Times New Roman" w:cstheme="minorHAnsi"/>
                <w:lang w:val="sr-Cyrl-RS"/>
              </w:rPr>
              <w:t xml:space="preserve">за </w:t>
            </w:r>
            <w:r w:rsidRPr="007360B5">
              <w:rPr>
                <w:rFonts w:eastAsia="Times New Roman" w:cstheme="minorHAnsi"/>
                <w:lang w:val="sr-Cyrl-RS"/>
              </w:rPr>
              <w:t>потребе реал</w:t>
            </w:r>
            <w:r w:rsidR="003D29A4" w:rsidRPr="007360B5">
              <w:rPr>
                <w:rFonts w:eastAsia="Times New Roman" w:cstheme="minorHAnsi"/>
                <w:lang w:val="sr-Cyrl-RS"/>
              </w:rPr>
              <w:t>изације По</w:t>
            </w:r>
            <w:r w:rsidR="00236131" w:rsidRPr="007360B5">
              <w:rPr>
                <w:rFonts w:eastAsia="Times New Roman" w:cstheme="minorHAnsi"/>
                <w:lang w:val="sr-Cyrl-RS"/>
              </w:rPr>
              <w:t>т</w:t>
            </w:r>
            <w:r w:rsidR="003D29A4" w:rsidRPr="007360B5">
              <w:rPr>
                <w:rFonts w:eastAsia="Times New Roman" w:cstheme="minorHAnsi"/>
                <w:lang w:val="sr-Cyrl-RS"/>
              </w:rPr>
              <w:t>пројеката у одабран</w:t>
            </w:r>
            <w:r w:rsidR="00236131" w:rsidRPr="007360B5">
              <w:rPr>
                <w:rFonts w:eastAsia="Times New Roman" w:cstheme="minorHAnsi"/>
                <w:lang w:val="sr-Cyrl-RS"/>
              </w:rPr>
              <w:t xml:space="preserve">им </w:t>
            </w:r>
            <w:r w:rsidRPr="007360B5">
              <w:rPr>
                <w:rFonts w:eastAsia="Times New Roman" w:cstheme="minorHAnsi"/>
                <w:lang w:val="sr-Cyrl-RS"/>
              </w:rPr>
              <w:t xml:space="preserve">локалним самоуправама успостављен </w:t>
            </w:r>
            <w:r w:rsidR="00236131" w:rsidRPr="007360B5">
              <w:rPr>
                <w:rFonts w:eastAsia="Times New Roman" w:cstheme="minorHAnsi"/>
                <w:lang w:val="sr-Cyrl-RS"/>
              </w:rPr>
              <w:t>такође</w:t>
            </w:r>
            <w:r w:rsidRPr="007360B5">
              <w:rPr>
                <w:rFonts w:eastAsia="Times New Roman" w:cstheme="minorHAnsi"/>
                <w:lang w:val="sr-Cyrl-RS"/>
              </w:rPr>
              <w:t xml:space="preserve"> жалбени механизам. </w:t>
            </w:r>
          </w:p>
          <w:p w14:paraId="514C0363" w14:textId="39E1EE3B" w:rsidR="003D29A4" w:rsidRPr="007360B5" w:rsidRDefault="003D29A4" w:rsidP="00236131">
            <w:pPr>
              <w:spacing w:after="120"/>
              <w:jc w:val="both"/>
              <w:rPr>
                <w:lang w:val="sr-Cyrl-RS"/>
              </w:rPr>
            </w:pPr>
            <w:r w:rsidRPr="007360B5">
              <w:rPr>
                <w:lang w:val="sr-Cyrl-RS"/>
              </w:rPr>
              <w:t xml:space="preserve">Жалбом се сматрају захтеви за достављањем </w:t>
            </w:r>
            <w:r w:rsidRPr="007360B5">
              <w:rPr>
                <w:b/>
                <w:bCs/>
                <w:lang w:val="sr-Cyrl-RS"/>
              </w:rPr>
              <w:t xml:space="preserve">додатних информација и појашњења, приговори, притужбе, коментари и сугестије и други облици изражавања различитих примедби </w:t>
            </w:r>
            <w:r w:rsidRPr="007360B5">
              <w:rPr>
                <w:lang w:val="sr-Cyrl-RS"/>
              </w:rPr>
              <w:t xml:space="preserve">на неку од пројектних активности током </w:t>
            </w:r>
            <w:r w:rsidR="00236131" w:rsidRPr="007360B5">
              <w:rPr>
                <w:lang w:val="sr-Cyrl-RS"/>
              </w:rPr>
              <w:t xml:space="preserve">њихове </w:t>
            </w:r>
            <w:r w:rsidRPr="007360B5">
              <w:rPr>
                <w:lang w:val="sr-Cyrl-RS"/>
              </w:rPr>
              <w:t>имплементације, током планирања и спровођења По</w:t>
            </w:r>
            <w:r w:rsidR="00236131" w:rsidRPr="007360B5">
              <w:rPr>
                <w:lang w:val="sr-Cyrl-RS"/>
              </w:rPr>
              <w:t>т</w:t>
            </w:r>
            <w:r w:rsidRPr="007360B5">
              <w:rPr>
                <w:lang w:val="sr-Cyrl-RS"/>
              </w:rPr>
              <w:t>пројеката у локалним самоуправама које су обухваћене Пројектом.</w:t>
            </w:r>
          </w:p>
          <w:p w14:paraId="6C2AC108" w14:textId="22D5E651" w:rsidR="003D29A4" w:rsidRPr="007360B5" w:rsidRDefault="003D29A4" w:rsidP="00236131">
            <w:pPr>
              <w:spacing w:after="0"/>
              <w:jc w:val="both"/>
              <w:rPr>
                <w:lang w:val="sr-Cyrl-RS"/>
              </w:rPr>
            </w:pPr>
            <w:r w:rsidRPr="007360B5">
              <w:rPr>
                <w:lang w:val="sr-Cyrl-RS"/>
              </w:rPr>
              <w:t>Било кој</w:t>
            </w:r>
            <w:r w:rsidR="00236131" w:rsidRPr="007360B5">
              <w:rPr>
                <w:lang w:val="sr-Cyrl-RS"/>
              </w:rPr>
              <w:t>а</w:t>
            </w:r>
            <w:r w:rsidRPr="007360B5">
              <w:rPr>
                <w:lang w:val="sr-Cyrl-RS"/>
              </w:rPr>
              <w:t xml:space="preserve"> жалб</w:t>
            </w:r>
            <w:r w:rsidR="00236131" w:rsidRPr="007360B5">
              <w:rPr>
                <w:lang w:val="sr-Cyrl-RS"/>
              </w:rPr>
              <w:t>а</w:t>
            </w:r>
            <w:r w:rsidRPr="007360B5">
              <w:rPr>
                <w:lang w:val="sr-Cyrl-RS"/>
              </w:rPr>
              <w:t xml:space="preserve"> у вези са Пројектом може се </w:t>
            </w:r>
            <w:r w:rsidR="00236131" w:rsidRPr="007360B5">
              <w:rPr>
                <w:lang w:val="sr-Cyrl-RS"/>
              </w:rPr>
              <w:t>доставити</w:t>
            </w:r>
            <w:r w:rsidRPr="007360B5">
              <w:rPr>
                <w:lang w:val="sr-Cyrl-RS"/>
              </w:rPr>
              <w:t xml:space="preserve"> ЈУП-у без икаквих трошкова за подносиоца жалбе:</w:t>
            </w:r>
          </w:p>
          <w:p w14:paraId="3F3C4877" w14:textId="77777777" w:rsidR="003D29A4" w:rsidRPr="007360B5" w:rsidRDefault="003D29A4" w:rsidP="004D2442">
            <w:pPr>
              <w:pStyle w:val="ListParagraph"/>
              <w:numPr>
                <w:ilvl w:val="0"/>
                <w:numId w:val="15"/>
              </w:numPr>
              <w:spacing w:line="256" w:lineRule="auto"/>
              <w:ind w:left="406"/>
              <w:rPr>
                <w:lang w:val="sr-Cyrl-RS"/>
              </w:rPr>
            </w:pPr>
            <w:r w:rsidRPr="007360B5">
              <w:rPr>
                <w:lang w:val="sr-Cyrl-RS"/>
              </w:rPr>
              <w:t>Усмено (лично или путем телефона), или</w:t>
            </w:r>
          </w:p>
          <w:p w14:paraId="06B4E11D" w14:textId="2B531408" w:rsidR="003D29A4" w:rsidRPr="007360B5" w:rsidRDefault="003D29A4" w:rsidP="004D2442">
            <w:pPr>
              <w:pStyle w:val="ListParagraph"/>
              <w:numPr>
                <w:ilvl w:val="0"/>
                <w:numId w:val="15"/>
              </w:numPr>
              <w:spacing w:line="256" w:lineRule="auto"/>
              <w:ind w:left="406"/>
              <w:jc w:val="both"/>
              <w:rPr>
                <w:lang w:val="sr-Cyrl-RS"/>
              </w:rPr>
            </w:pPr>
            <w:r w:rsidRPr="007360B5">
              <w:rPr>
                <w:lang w:val="sr-Cyrl-RS"/>
              </w:rPr>
              <w:t>У писаној форми попуњавањем обрасца за жалбе на Пројекат (</w:t>
            </w:r>
            <w:r w:rsidR="009D3396" w:rsidRPr="007360B5">
              <w:rPr>
                <w:lang w:val="sr-Cyrl-RS"/>
              </w:rPr>
              <w:t>Прилог 02</w:t>
            </w:r>
            <w:r w:rsidRPr="007360B5">
              <w:rPr>
                <w:lang w:val="sr-Cyrl-RS"/>
              </w:rPr>
              <w:t>.) и достављањем лично, поштом, факсом или е-маилом на наведену адресу/број.</w:t>
            </w:r>
          </w:p>
          <w:p w14:paraId="0B539F97" w14:textId="77777777" w:rsidR="003D29A4" w:rsidRPr="007360B5" w:rsidRDefault="003D29A4" w:rsidP="00236131">
            <w:pPr>
              <w:spacing w:after="120"/>
              <w:jc w:val="both"/>
              <w:rPr>
                <w:lang w:val="sr-Cyrl-RS"/>
              </w:rPr>
            </w:pPr>
            <w:r w:rsidRPr="007360B5">
              <w:rPr>
                <w:lang w:val="sr-Cyrl-RS"/>
              </w:rPr>
              <w:t>Напомена: Жалбе се такође могу поднети анонимно или без употребе обрасца уколико подносилац тако жели.</w:t>
            </w:r>
          </w:p>
          <w:p w14:paraId="464A7355" w14:textId="471F06B2" w:rsidR="003D29A4" w:rsidRPr="007360B5" w:rsidRDefault="003D29A4" w:rsidP="00236131">
            <w:pPr>
              <w:spacing w:after="120"/>
              <w:jc w:val="both"/>
              <w:rPr>
                <w:bCs/>
                <w:lang w:val="sr-Cyrl-RS"/>
              </w:rPr>
            </w:pPr>
            <w:r w:rsidRPr="007360B5">
              <w:rPr>
                <w:bCs/>
                <w:lang w:val="sr-Cyrl-RS"/>
              </w:rPr>
              <w:t xml:space="preserve">Жалбе се на локалу подносе Жалбеној комисији/Комисији за жалбе или Служби за пријем жалби. Када почне изградња, жалбе се такође могу поднети директно извођачу грађевинских радова или стручном надзору (на лицу места). </w:t>
            </w:r>
            <w:r w:rsidRPr="007360B5">
              <w:rPr>
                <w:lang w:val="sr-Cyrl-RS"/>
              </w:rPr>
              <w:t xml:space="preserve">Извођач радова је дужан да обавести Службу за пријем жалби, успоставњену на локаном нивоу о свим жалбама и начину на који им се приступило и решавало. </w:t>
            </w:r>
            <w:r w:rsidRPr="007360B5">
              <w:rPr>
                <w:bCs/>
                <w:lang w:val="sr-Cyrl-RS"/>
              </w:rPr>
              <w:t>Контакт подаци за подношење жалбе морају бити видљиви на инфо-табли градилишта како би били јавно доступни у сваком тренутку.</w:t>
            </w:r>
          </w:p>
          <w:p w14:paraId="31376B35" w14:textId="045CFE49" w:rsidR="003D29A4" w:rsidRPr="007360B5" w:rsidRDefault="003D29A4" w:rsidP="00236131">
            <w:pPr>
              <w:spacing w:after="120"/>
              <w:jc w:val="both"/>
              <w:rPr>
                <w:lang w:val="sr-Cyrl-RS"/>
              </w:rPr>
            </w:pPr>
            <w:r w:rsidRPr="007360B5">
              <w:rPr>
                <w:lang w:val="sr-Cyrl-RS"/>
              </w:rPr>
              <w:t xml:space="preserve">Менаџер за жалбе (локални или централни) прима захтев за достављањем информације или притужбу (лично, телефоном, поштом, е-поштом) и бележи га у регистар жалби, </w:t>
            </w:r>
            <w:r w:rsidRPr="007360B5">
              <w:rPr>
                <w:lang w:val="sr-Cyrl-RS"/>
              </w:rPr>
              <w:lastRenderedPageBreak/>
              <w:t>додељујући му одређени референтни број жалбе. Менаџер за жалбе потврђује пријем жалбе у року од 7 радних дана. Жалба се решава, а одговор се даје у року од 7 дана од пријема жалбе. Одговор садржи јасну процену жалбе/захтева, тражене информације и предлог за корективну радњу ако је потребно.</w:t>
            </w:r>
          </w:p>
          <w:p w14:paraId="642CCDE1" w14:textId="2752512A" w:rsidR="003D29A4" w:rsidRPr="007360B5" w:rsidRDefault="003D29A4" w:rsidP="00236131">
            <w:pPr>
              <w:jc w:val="both"/>
              <w:rPr>
                <w:lang w:val="sr-Cyrl-RS"/>
              </w:rPr>
            </w:pPr>
            <w:r w:rsidRPr="007360B5">
              <w:rPr>
                <w:lang w:val="sr-Cyrl-RS"/>
              </w:rPr>
              <w:t>Информација о жалбеном механизму биће доступна у свим</w:t>
            </w:r>
            <w:r w:rsidR="00236131" w:rsidRPr="007360B5">
              <w:rPr>
                <w:lang w:val="sr-Cyrl-RS"/>
              </w:rPr>
              <w:t xml:space="preserve"> </w:t>
            </w:r>
            <w:r w:rsidRPr="007360B5">
              <w:rPr>
                <w:lang w:val="sr-Cyrl-RS"/>
              </w:rPr>
              <w:t>информативним материјалима.</w:t>
            </w:r>
          </w:p>
          <w:p w14:paraId="7F798BA9" w14:textId="2F8E4A7D" w:rsidR="003D29A4" w:rsidRPr="007360B5" w:rsidRDefault="003D29A4" w:rsidP="00236131">
            <w:pPr>
              <w:spacing w:after="120" w:line="240" w:lineRule="auto"/>
              <w:jc w:val="both"/>
              <w:rPr>
                <w:rFonts w:eastAsia="Times New Roman" w:cstheme="minorHAnsi"/>
              </w:rPr>
            </w:pPr>
            <w:r w:rsidRPr="007360B5">
              <w:rPr>
                <w:rFonts w:cstheme="minorHAnsi"/>
                <w:lang w:val="sr-Latn-RS"/>
              </w:rPr>
              <w:t>МГСИ</w:t>
            </w:r>
            <w:r w:rsidRPr="007360B5">
              <w:rPr>
                <w:rFonts w:cstheme="minorHAnsi"/>
                <w:lang w:val="sr-Cyrl-RS"/>
              </w:rPr>
              <w:t xml:space="preserve"> </w:t>
            </w:r>
            <w:r w:rsidRPr="007360B5">
              <w:rPr>
                <w:rFonts w:eastAsia="Times New Roman" w:cstheme="minorHAnsi"/>
                <w:lang w:val="sr-Cyrl-RS"/>
              </w:rPr>
              <w:t xml:space="preserve">ће се постарати да у потпуности информише особе погођене пројектом о жалбеном механизму тако што ће их обавестити о постојању и улози Локаног пулта за жалбе, Централног пулта, његовој функцији, особама за контакт и процедурама за подношење жалби у погођеним подручјима. </w:t>
            </w:r>
            <w:r w:rsidRPr="007360B5">
              <w:rPr>
                <w:rFonts w:eastAsia="Times New Roman" w:cstheme="minorHAnsi"/>
              </w:rPr>
              <w:t xml:space="preserve">Информације о </w:t>
            </w:r>
            <w:r w:rsidRPr="007360B5">
              <w:rPr>
                <w:rFonts w:eastAsia="Times New Roman" w:cstheme="minorHAnsi"/>
                <w:lang w:val="sr-Cyrl-RS"/>
              </w:rPr>
              <w:t>Жалбеном механизму</w:t>
            </w:r>
            <w:r w:rsidR="00FE444F" w:rsidRPr="007360B5">
              <w:rPr>
                <w:rFonts w:eastAsia="Times New Roman" w:cstheme="minorHAnsi"/>
                <w:lang w:val="sr-Cyrl-RS"/>
              </w:rPr>
              <w:t xml:space="preserve"> су доступне</w:t>
            </w:r>
            <w:r w:rsidR="00BA197E" w:rsidRPr="007360B5">
              <w:rPr>
                <w:rFonts w:eastAsia="Times New Roman" w:cstheme="minorHAnsi"/>
                <w:lang w:val="sr-Cyrl-RS"/>
              </w:rPr>
              <w:t>:</w:t>
            </w:r>
          </w:p>
          <w:p w14:paraId="28331E2E" w14:textId="43E9C8F9" w:rsidR="00A210E8" w:rsidRPr="00A210E8" w:rsidRDefault="003D29A4" w:rsidP="004D2442">
            <w:pPr>
              <w:pStyle w:val="ListParagraph"/>
              <w:numPr>
                <w:ilvl w:val="0"/>
                <w:numId w:val="14"/>
              </w:numPr>
              <w:spacing w:after="120" w:line="240" w:lineRule="auto"/>
              <w:ind w:left="406"/>
              <w:jc w:val="both"/>
              <w:rPr>
                <w:rFonts w:eastAsia="Times New Roman" w:cstheme="minorHAnsi"/>
              </w:rPr>
            </w:pPr>
            <w:r w:rsidRPr="005D2704">
              <w:rPr>
                <w:rFonts w:eastAsia="Times New Roman" w:cstheme="minorHAnsi"/>
              </w:rPr>
              <w:t>на</w:t>
            </w:r>
            <w:r w:rsidRPr="005D2704">
              <w:rPr>
                <w:rFonts w:eastAsia="Times New Roman" w:cstheme="minorHAnsi"/>
                <w:lang w:val="sr-Cyrl-RS"/>
              </w:rPr>
              <w:t xml:space="preserve"> интернет страници</w:t>
            </w:r>
            <w:r w:rsidR="00E861D1">
              <w:rPr>
                <w:rFonts w:eastAsia="Times New Roman" w:cstheme="minorHAnsi"/>
                <w:lang w:val="sr-Latn-RS"/>
              </w:rPr>
              <w:t xml:space="preserve"> </w:t>
            </w:r>
            <w:r w:rsidR="00E861D1">
              <w:rPr>
                <w:rFonts w:eastAsia="Times New Roman" w:cstheme="minorHAnsi"/>
                <w:lang w:val="sr-Cyrl-RS"/>
              </w:rPr>
              <w:t>пројекта ЛИИД</w:t>
            </w:r>
            <w:r w:rsidR="00DB3906">
              <w:rPr>
                <w:rFonts w:eastAsia="Times New Roman" w:cstheme="minorHAnsi"/>
                <w:lang w:val="sr-Latn-RS"/>
              </w:rPr>
              <w:t>,</w:t>
            </w:r>
            <w:r w:rsidRPr="005D2704">
              <w:rPr>
                <w:rFonts w:eastAsia="Times New Roman" w:cstheme="minorHAnsi"/>
                <w:lang w:val="sr-Cyrl-RS"/>
              </w:rPr>
              <w:t xml:space="preserve"> </w:t>
            </w:r>
            <w:r w:rsidRPr="005D2704">
              <w:rPr>
                <w:rFonts w:cstheme="minorHAnsi"/>
                <w:lang w:val="sr-Latn-RS"/>
              </w:rPr>
              <w:t>МГСИ</w:t>
            </w:r>
            <w:r w:rsidR="00E861D1">
              <w:rPr>
                <w:rFonts w:cstheme="minorHAnsi"/>
                <w:lang w:val="sr-Latn-RS"/>
              </w:rPr>
              <w:t>:</w:t>
            </w:r>
          </w:p>
          <w:p w14:paraId="2CC6E17A" w14:textId="7CCCCC4A" w:rsidR="00E861D1" w:rsidRPr="00E861D1" w:rsidRDefault="007D6972" w:rsidP="004D2442">
            <w:pPr>
              <w:pStyle w:val="ListParagraph"/>
              <w:numPr>
                <w:ilvl w:val="0"/>
                <w:numId w:val="14"/>
              </w:numPr>
              <w:spacing w:after="120" w:line="240" w:lineRule="auto"/>
              <w:ind w:left="406"/>
              <w:jc w:val="both"/>
              <w:rPr>
                <w:rFonts w:eastAsia="Times New Roman" w:cstheme="minorHAnsi"/>
              </w:rPr>
            </w:pPr>
            <w:hyperlink r:id="rId26" w:anchor="suggestion-form" w:history="1">
              <w:r w:rsidR="00E861D1" w:rsidRPr="00C46D32">
                <w:rPr>
                  <w:rStyle w:val="Hyperlink"/>
                  <w:rFonts w:cstheme="minorHAnsi"/>
                  <w:lang w:val="sr-Latn-RS"/>
                </w:rPr>
                <w:t>https://liid.mgsi.gov.rs/#suggestion-form</w:t>
              </w:r>
            </w:hyperlink>
          </w:p>
          <w:p w14:paraId="74EFD0F2" w14:textId="039BD806" w:rsidR="003D29A4" w:rsidRPr="005D2704" w:rsidRDefault="007D6972" w:rsidP="004D2442">
            <w:pPr>
              <w:pStyle w:val="ListParagraph"/>
              <w:numPr>
                <w:ilvl w:val="0"/>
                <w:numId w:val="14"/>
              </w:numPr>
              <w:spacing w:after="120" w:line="240" w:lineRule="auto"/>
              <w:ind w:left="406"/>
              <w:jc w:val="both"/>
              <w:rPr>
                <w:rFonts w:eastAsia="Times New Roman" w:cstheme="minorHAnsi"/>
              </w:rPr>
            </w:pPr>
            <w:hyperlink r:id="rId27" w:history="1">
              <w:r w:rsidR="00E861D1" w:rsidRPr="00E861D1">
                <w:rPr>
                  <w:rStyle w:val="Hyperlink"/>
                  <w:rFonts w:cstheme="minorHAnsi"/>
                  <w:lang w:val="sr-Latn-RS"/>
                </w:rPr>
                <w:t>liid.zalbe@mgsi.gov.rs</w:t>
              </w:r>
            </w:hyperlink>
            <w:r w:rsidR="00E861D1">
              <w:rPr>
                <w:rFonts w:cstheme="minorHAnsi"/>
                <w:lang w:val="sr-Latn-RS"/>
              </w:rPr>
              <w:t xml:space="preserve"> </w:t>
            </w:r>
          </w:p>
          <w:p w14:paraId="00B623EA" w14:textId="59E8EA37" w:rsidR="00A210E8" w:rsidRPr="00237928" w:rsidRDefault="003D29A4" w:rsidP="004D2442">
            <w:pPr>
              <w:pStyle w:val="ListParagraph"/>
              <w:numPr>
                <w:ilvl w:val="0"/>
                <w:numId w:val="14"/>
              </w:numPr>
              <w:spacing w:after="120" w:line="240" w:lineRule="auto"/>
              <w:ind w:left="406"/>
              <w:jc w:val="both"/>
              <w:rPr>
                <w:rFonts w:eastAsia="Times New Roman" w:cstheme="minorHAnsi"/>
              </w:rPr>
            </w:pPr>
            <w:r w:rsidRPr="007360B5">
              <w:rPr>
                <w:rFonts w:eastAsia="Times New Roman" w:cstheme="minorHAnsi"/>
                <w:lang w:val="sr-Cyrl-RS"/>
              </w:rPr>
              <w:t>на интернет страници локалне самоуправе</w:t>
            </w:r>
            <w:r w:rsidR="00E861D1">
              <w:rPr>
                <w:rFonts w:eastAsia="Times New Roman" w:cstheme="minorHAnsi"/>
                <w:lang w:val="sr-Latn-RS"/>
              </w:rPr>
              <w:t xml:space="preserve">: </w:t>
            </w:r>
          </w:p>
          <w:p w14:paraId="5E6AA00A" w14:textId="429D8614" w:rsidR="00237928" w:rsidRPr="00237928" w:rsidRDefault="00237928" w:rsidP="00237928">
            <w:pPr>
              <w:pStyle w:val="ListParagraph"/>
              <w:spacing w:after="120" w:line="240" w:lineRule="auto"/>
              <w:ind w:left="406"/>
              <w:jc w:val="both"/>
              <w:rPr>
                <w:rFonts w:eastAsia="Times New Roman" w:cstheme="minorHAnsi"/>
                <w:lang w:val="sr-Cyrl-RS"/>
              </w:rPr>
            </w:pPr>
            <w:hyperlink r:id="rId28" w:history="1">
              <w:r w:rsidRPr="00EC5C4E">
                <w:rPr>
                  <w:rStyle w:val="Hyperlink"/>
                  <w:rFonts w:eastAsia="Times New Roman" w:cstheme="minorHAnsi"/>
                </w:rPr>
                <w:t>https://www.babusnica.rs/index.php?option=com_content&amp;view=article&amp;id=337:projekat-razvoja-lokalne-infrastrukture-i-institucionalnog-razvoja-liid&amp;catid=8</w:t>
              </w:r>
            </w:hyperlink>
            <w:r>
              <w:rPr>
                <w:rFonts w:eastAsia="Times New Roman" w:cstheme="minorHAnsi"/>
                <w:lang w:val="sr-Cyrl-RS"/>
              </w:rPr>
              <w:t xml:space="preserve"> </w:t>
            </w:r>
          </w:p>
          <w:p w14:paraId="5B2919E1" w14:textId="531FA97E" w:rsidR="00C536BB" w:rsidRPr="00C536BB" w:rsidRDefault="00E5349D" w:rsidP="004D2442">
            <w:pPr>
              <w:pStyle w:val="ListParagraph"/>
              <w:numPr>
                <w:ilvl w:val="0"/>
                <w:numId w:val="14"/>
              </w:numPr>
              <w:spacing w:after="120" w:line="240" w:lineRule="auto"/>
              <w:ind w:left="406"/>
              <w:jc w:val="both"/>
              <w:rPr>
                <w:rFonts w:eastAsia="Times New Roman" w:cstheme="minorHAnsi"/>
              </w:rPr>
            </w:pPr>
            <w:r w:rsidRPr="00C536BB">
              <w:rPr>
                <w:lang w:val="sr-Cyrl-RS"/>
              </w:rPr>
              <w:t xml:space="preserve">и </w:t>
            </w:r>
            <w:r w:rsidR="003D29A4" w:rsidRPr="00C536BB">
              <w:rPr>
                <w:rFonts w:eastAsia="Times New Roman" w:cstheme="minorHAnsi"/>
              </w:rPr>
              <w:t>у</w:t>
            </w:r>
            <w:r w:rsidR="003D29A4" w:rsidRPr="007360B5">
              <w:rPr>
                <w:rFonts w:eastAsia="Times New Roman" w:cstheme="minorHAnsi"/>
              </w:rPr>
              <w:t xml:space="preserve"> просторијама </w:t>
            </w:r>
            <w:r w:rsidR="007360B5">
              <w:rPr>
                <w:rFonts w:eastAsia="Times New Roman" w:cstheme="minorHAnsi"/>
                <w:lang w:val="sr-Cyrl-RS"/>
              </w:rPr>
              <w:t>ЈЛС</w:t>
            </w:r>
          </w:p>
          <w:p w14:paraId="57BB29A5" w14:textId="5D74E6D7" w:rsidR="001061DA" w:rsidRPr="007360B5" w:rsidRDefault="003D29A4" w:rsidP="004D2442">
            <w:pPr>
              <w:pStyle w:val="ListParagraph"/>
              <w:numPr>
                <w:ilvl w:val="0"/>
                <w:numId w:val="14"/>
              </w:numPr>
              <w:spacing w:after="120" w:line="240" w:lineRule="auto"/>
              <w:ind w:left="406"/>
              <w:jc w:val="both"/>
              <w:rPr>
                <w:rFonts w:eastAsia="Times New Roman" w:cstheme="minorHAnsi"/>
              </w:rPr>
            </w:pPr>
            <w:r w:rsidRPr="007360B5">
              <w:rPr>
                <w:rFonts w:eastAsia="Times New Roman" w:cstheme="minorHAnsi"/>
              </w:rPr>
              <w:t xml:space="preserve">на огласним таблама </w:t>
            </w:r>
            <w:r w:rsidRPr="007360B5">
              <w:rPr>
                <w:rFonts w:eastAsia="Times New Roman" w:cstheme="minorHAnsi"/>
                <w:lang w:val="sr-Cyrl-RS"/>
              </w:rPr>
              <w:t>на месту извођења радова на реализацији по</w:t>
            </w:r>
            <w:r w:rsidR="00236131" w:rsidRPr="007360B5">
              <w:rPr>
                <w:rFonts w:eastAsia="Times New Roman" w:cstheme="minorHAnsi"/>
                <w:lang w:val="sr-Cyrl-RS"/>
              </w:rPr>
              <w:t>т</w:t>
            </w:r>
            <w:r w:rsidRPr="007360B5">
              <w:rPr>
                <w:rFonts w:eastAsia="Times New Roman" w:cstheme="minorHAnsi"/>
                <w:lang w:val="sr-Cyrl-RS"/>
              </w:rPr>
              <w:t>пројекта</w:t>
            </w:r>
            <w:r w:rsidR="00236131" w:rsidRPr="007360B5">
              <w:rPr>
                <w:rFonts w:eastAsia="Times New Roman" w:cstheme="minorHAnsi"/>
                <w:lang w:val="sr-Cyrl-RS"/>
              </w:rPr>
              <w:t>.</w:t>
            </w:r>
            <w:r w:rsidRPr="007360B5">
              <w:rPr>
                <w:rFonts w:eastAsia="Times New Roman" w:cstheme="minorHAnsi"/>
              </w:rPr>
              <w:t xml:space="preserve"> </w:t>
            </w:r>
          </w:p>
        </w:tc>
      </w:tr>
    </w:tbl>
    <w:p w14:paraId="340069A1" w14:textId="77777777" w:rsidR="001061DA" w:rsidRPr="007360B5" w:rsidRDefault="001061DA" w:rsidP="003D29A4">
      <w:pPr>
        <w:spacing w:after="0" w:line="240" w:lineRule="auto"/>
        <w:outlineLvl w:val="0"/>
        <w:rPr>
          <w:rFonts w:eastAsia="Times New Roman" w:cstheme="minorHAnsi"/>
          <w:color w:val="000000"/>
          <w:kern w:val="36"/>
        </w:rPr>
        <w:sectPr w:rsidR="001061DA" w:rsidRPr="007360B5" w:rsidSect="001061DA">
          <w:footerReference w:type="default" r:id="rId29"/>
          <w:pgSz w:w="12240" w:h="15840"/>
          <w:pgMar w:top="1440" w:right="1440" w:bottom="1440" w:left="1440" w:header="720" w:footer="720" w:gutter="0"/>
          <w:pgNumType w:start="1"/>
          <w:cols w:space="720"/>
          <w:docGrid w:linePitch="360"/>
        </w:sectPr>
      </w:pPr>
    </w:p>
    <w:p w14:paraId="0EE10B06" w14:textId="5C219E0D" w:rsidR="001061DA" w:rsidRPr="007F14E2" w:rsidRDefault="000B25DC" w:rsidP="001061DA">
      <w:pPr>
        <w:pStyle w:val="Heading2"/>
        <w:rPr>
          <w:rFonts w:cstheme="minorHAnsi"/>
          <w:lang w:val="sr-Cyrl-RS"/>
        </w:rPr>
      </w:pPr>
      <w:bookmarkStart w:id="19" w:name="_Toc151044107"/>
      <w:bookmarkStart w:id="20" w:name="_Toc227015194"/>
      <w:r w:rsidRPr="007360B5">
        <w:rPr>
          <w:rFonts w:cstheme="minorHAnsi"/>
          <w:lang w:val="sr-Cyrl-RS"/>
        </w:rPr>
        <w:lastRenderedPageBreak/>
        <w:t>ДЕО</w:t>
      </w:r>
      <w:r w:rsidR="001061DA" w:rsidRPr="007360B5">
        <w:rPr>
          <w:rFonts w:cstheme="minorHAnsi"/>
        </w:rPr>
        <w:t xml:space="preserve"> 2: </w:t>
      </w:r>
      <w:bookmarkEnd w:id="19"/>
      <w:r w:rsidR="00203D14" w:rsidRPr="007360B5">
        <w:rPr>
          <w:rFonts w:cstheme="minorHAnsi"/>
          <w:lang w:val="sr-Cyrl-RS"/>
        </w:rPr>
        <w:t>Процена утицаја на еколошко и друштвено окружење</w:t>
      </w:r>
      <w:bookmarkEnd w:id="20"/>
    </w:p>
    <w:tbl>
      <w:tblPr>
        <w:tblW w:w="0" w:type="auto"/>
        <w:tblCellMar>
          <w:left w:w="0" w:type="dxa"/>
          <w:right w:w="0" w:type="dxa"/>
        </w:tblCellMar>
        <w:tblLook w:val="04A0" w:firstRow="1" w:lastRow="0" w:firstColumn="1" w:lastColumn="0" w:noHBand="0" w:noVBand="1"/>
      </w:tblPr>
      <w:tblGrid>
        <w:gridCol w:w="3318"/>
        <w:gridCol w:w="2897"/>
        <w:gridCol w:w="2957"/>
        <w:gridCol w:w="4492"/>
      </w:tblGrid>
      <w:tr w:rsidR="001061DA" w:rsidRPr="00154A57" w14:paraId="7FD91174" w14:textId="77777777" w:rsidTr="000B25DC">
        <w:trPr>
          <w:trHeight w:val="340"/>
          <w:tblHeader/>
        </w:trPr>
        <w:tc>
          <w:tcPr>
            <w:tcW w:w="0" w:type="auto"/>
            <w:gridSpan w:val="4"/>
            <w:tcBorders>
              <w:top w:val="single" w:sz="6" w:space="0" w:color="000000" w:themeColor="text1"/>
              <w:left w:val="single" w:sz="6" w:space="0" w:color="000000" w:themeColor="text1"/>
              <w:bottom w:val="single" w:sz="4" w:space="0" w:color="auto"/>
              <w:right w:val="single" w:sz="6" w:space="0" w:color="000000" w:themeColor="text1"/>
            </w:tcBorders>
            <w:shd w:val="clear" w:color="auto" w:fill="D1E7A8" w:themeFill="accent2" w:themeFillTint="66"/>
            <w:tcMar>
              <w:top w:w="28" w:type="dxa"/>
              <w:left w:w="57" w:type="dxa"/>
              <w:bottom w:w="28" w:type="dxa"/>
              <w:right w:w="57" w:type="dxa"/>
            </w:tcMar>
            <w:vAlign w:val="center"/>
            <w:hideMark/>
          </w:tcPr>
          <w:p w14:paraId="6A70AE3C" w14:textId="72478E20" w:rsidR="001061DA" w:rsidRPr="007F14E2" w:rsidRDefault="000B25DC" w:rsidP="00542042">
            <w:pPr>
              <w:spacing w:after="0" w:line="240" w:lineRule="auto"/>
              <w:jc w:val="center"/>
              <w:rPr>
                <w:rFonts w:eastAsia="Times New Roman" w:cstheme="minorHAnsi"/>
                <w:lang w:val="sr-Cyrl-RS"/>
              </w:rPr>
            </w:pPr>
            <w:r w:rsidRPr="007F14E2">
              <w:rPr>
                <w:rFonts w:eastAsia="Times New Roman" w:cstheme="minorHAnsi"/>
                <w:b/>
                <w:bCs/>
                <w:lang w:val="sr-Cyrl-RS"/>
              </w:rPr>
              <w:t>ДЕО</w:t>
            </w:r>
            <w:r w:rsidR="001061DA" w:rsidRPr="007F14E2">
              <w:rPr>
                <w:rFonts w:eastAsia="Times New Roman" w:cstheme="minorHAnsi"/>
                <w:b/>
                <w:bCs/>
                <w:lang w:val="sr-Cyrl-RS"/>
              </w:rPr>
              <w:t xml:space="preserve"> 2: </w:t>
            </w:r>
            <w:r w:rsidRPr="007F14E2">
              <w:rPr>
                <w:rFonts w:eastAsia="Times New Roman" w:cstheme="minorHAnsi"/>
                <w:b/>
                <w:bCs/>
                <w:lang w:val="sr-Cyrl-RS"/>
              </w:rPr>
              <w:t>ЕКОЛОШКА И СОЦИЈАЛНА ПРОЦЕНА</w:t>
            </w:r>
          </w:p>
        </w:tc>
      </w:tr>
      <w:tr w:rsidR="00E04216" w:rsidRPr="007F14E2" w14:paraId="36C6ED6A" w14:textId="77777777" w:rsidTr="00542042">
        <w:trPr>
          <w:trHeight w:val="340"/>
        </w:trPr>
        <w:tc>
          <w:tcPr>
            <w:tcW w:w="0" w:type="auto"/>
            <w:vMerge w:val="restart"/>
            <w:tcBorders>
              <w:top w:val="single" w:sz="4" w:space="0" w:color="auto"/>
              <w:left w:val="single" w:sz="4" w:space="0" w:color="auto"/>
              <w:right w:val="single" w:sz="4" w:space="0" w:color="auto"/>
            </w:tcBorders>
            <w:tcMar>
              <w:top w:w="28" w:type="dxa"/>
              <w:left w:w="57" w:type="dxa"/>
              <w:bottom w:w="28" w:type="dxa"/>
              <w:right w:w="57" w:type="dxa"/>
            </w:tcMar>
            <w:hideMark/>
          </w:tcPr>
          <w:p w14:paraId="457F914B" w14:textId="64A6EC7C" w:rsidR="0033643B" w:rsidRPr="007F14E2" w:rsidRDefault="0033643B" w:rsidP="00542042">
            <w:pPr>
              <w:spacing w:after="40" w:line="240" w:lineRule="auto"/>
              <w:rPr>
                <w:rFonts w:eastAsia="Times New Roman" w:cstheme="minorHAnsi"/>
                <w:lang w:val="sr-Cyrl-RS"/>
              </w:rPr>
            </w:pPr>
            <w:r w:rsidRPr="007F14E2">
              <w:rPr>
                <w:rFonts w:eastAsia="Times New Roman" w:cstheme="minorHAnsi"/>
                <w:lang w:val="sr-Cyrl-RS"/>
              </w:rPr>
              <w:t>Да ли ће активност на одабраној локацији укључивати</w:t>
            </w:r>
            <w:r w:rsidR="00703384" w:rsidRPr="0070235C">
              <w:rPr>
                <w:rFonts w:eastAsia="Times New Roman" w:cstheme="minorHAnsi"/>
                <w:lang w:val="sr-Cyrl-RS"/>
              </w:rPr>
              <w:t xml:space="preserve"> </w:t>
            </w:r>
            <w:r w:rsidRPr="007F14E2">
              <w:rPr>
                <w:rFonts w:eastAsia="Times New Roman" w:cstheme="minorHAnsi"/>
                <w:lang w:val="sr-Cyrl-RS"/>
              </w:rPr>
              <w:t>било шта од следећег</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49F5B15A" w14:textId="1524CCEA" w:rsidR="0033643B" w:rsidRPr="007F14E2" w:rsidRDefault="0033643B" w:rsidP="00542042">
            <w:pPr>
              <w:spacing w:after="40" w:line="240" w:lineRule="auto"/>
              <w:rPr>
                <w:rFonts w:eastAsia="Times New Roman" w:cstheme="minorHAnsi"/>
                <w:b/>
                <w:bCs/>
                <w:lang w:val="sr-Cyrl-RS"/>
              </w:rPr>
            </w:pPr>
            <w:r w:rsidRPr="007F14E2">
              <w:rPr>
                <w:rFonts w:cstheme="minorHAnsi"/>
                <w:b/>
                <w:bCs/>
                <w:lang w:val="sr-Cyrl-RS"/>
              </w:rPr>
              <w:t>Активност изградње</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71A1B1FE" w14:textId="47C3FC59" w:rsidR="0033643B" w:rsidRPr="007F14E2" w:rsidRDefault="0033643B" w:rsidP="00542042">
            <w:pPr>
              <w:spacing w:after="40" w:line="240" w:lineRule="auto"/>
              <w:rPr>
                <w:rFonts w:eastAsia="Times New Roman" w:cstheme="minorHAnsi"/>
                <w:b/>
                <w:bCs/>
                <w:lang w:val="sr-Cyrl-RS"/>
              </w:rPr>
            </w:pPr>
            <w:r w:rsidRPr="007F14E2">
              <w:rPr>
                <w:rFonts w:cstheme="minorHAnsi"/>
                <w:b/>
                <w:bCs/>
                <w:lang w:val="sr-Cyrl-RS"/>
              </w:rPr>
              <w:t xml:space="preserve">Статус </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6336577B" w14:textId="6B7838C2" w:rsidR="0033643B" w:rsidRPr="007F14E2" w:rsidRDefault="0033643B" w:rsidP="00542042">
            <w:pPr>
              <w:spacing w:after="40" w:line="240" w:lineRule="auto"/>
              <w:rPr>
                <w:rFonts w:eastAsia="Times New Roman" w:cstheme="minorHAnsi"/>
                <w:b/>
                <w:bCs/>
                <w:lang w:val="sr-Cyrl-RS"/>
              </w:rPr>
            </w:pPr>
            <w:r w:rsidRPr="007F14E2">
              <w:rPr>
                <w:rFonts w:cstheme="minorHAnsi"/>
                <w:b/>
                <w:bCs/>
                <w:lang w:val="sr-Cyrl-RS"/>
              </w:rPr>
              <w:t xml:space="preserve">Додатне референце </w:t>
            </w:r>
          </w:p>
        </w:tc>
      </w:tr>
      <w:tr w:rsidR="00E04216" w:rsidRPr="007F14E2" w14:paraId="116D34B9" w14:textId="77777777" w:rsidTr="00542042">
        <w:trPr>
          <w:trHeight w:val="340"/>
        </w:trPr>
        <w:tc>
          <w:tcPr>
            <w:tcW w:w="0" w:type="auto"/>
            <w:vMerge/>
            <w:tcBorders>
              <w:left w:val="single" w:sz="4" w:space="0" w:color="auto"/>
              <w:right w:val="single" w:sz="4" w:space="0" w:color="auto"/>
            </w:tcBorders>
            <w:vAlign w:val="center"/>
            <w:hideMark/>
          </w:tcPr>
          <w:p w14:paraId="088ECC49" w14:textId="77777777" w:rsidR="0033643B" w:rsidRPr="007F14E2" w:rsidRDefault="0033643B" w:rsidP="000B25DC">
            <w:pPr>
              <w:spacing w:after="0" w:line="240" w:lineRule="auto"/>
              <w:rPr>
                <w:rFonts w:eastAsia="Times New Roman" w:cstheme="minorHAnsi"/>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693FB8A6" w14:textId="4AC59C81" w:rsidR="00AE02DF" w:rsidRPr="007F14E2" w:rsidRDefault="0033643B" w:rsidP="004D2442">
            <w:pPr>
              <w:pStyle w:val="ListParagraph"/>
              <w:numPr>
                <w:ilvl w:val="0"/>
                <w:numId w:val="16"/>
              </w:numPr>
              <w:spacing w:after="40" w:line="240" w:lineRule="auto"/>
              <w:ind w:left="360" w:right="-120"/>
              <w:rPr>
                <w:rFonts w:eastAsia="Times New Roman" w:cstheme="minorHAnsi"/>
              </w:rPr>
            </w:pPr>
            <w:r w:rsidRPr="007F14E2">
              <w:rPr>
                <w:rFonts w:eastAsia="Times New Roman" w:cstheme="minorHAnsi"/>
              </w:rPr>
              <w:t>Општи услови</w:t>
            </w:r>
            <w:r w:rsidRPr="007F14E2">
              <w:rPr>
                <w:rFonts w:eastAsia="Times New Roman" w:cstheme="minorHAnsi"/>
                <w:lang w:val="sr-Cyrl-RS"/>
              </w:rPr>
              <w:t xml:space="preserve"> изградње</w:t>
            </w:r>
            <w:r w:rsidR="00AE02DF" w:rsidRPr="007F14E2">
              <w:rPr>
                <w:rFonts w:eastAsia="Times New Roman" w:cstheme="minorHAnsi"/>
              </w:rPr>
              <w:t>, безбедност заједниц</w:t>
            </w:r>
            <w:r w:rsidR="00AB02CA" w:rsidRPr="007F14E2">
              <w:rPr>
                <w:rFonts w:eastAsia="Times New Roman" w:cstheme="minorHAnsi"/>
              </w:rPr>
              <w:t>e</w:t>
            </w:r>
            <w:r w:rsidR="00AE02DF" w:rsidRPr="007F14E2">
              <w:rPr>
                <w:rFonts w:eastAsia="Times New Roman" w:cstheme="minorHAnsi"/>
              </w:rPr>
              <w:t xml:space="preserve"> и безбедност и здравље на раду за раднике</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0CEE05CF" w14:textId="123B1437" w:rsidR="0033643B" w:rsidRPr="007F14E2" w:rsidRDefault="0033643B" w:rsidP="000B25DC">
            <w:pPr>
              <w:spacing w:after="40" w:line="240" w:lineRule="auto"/>
              <w:rPr>
                <w:rFonts w:eastAsia="Times New Roman" w:cstheme="minorHAnsi"/>
                <w:b/>
                <w:bCs/>
              </w:rPr>
            </w:pPr>
            <w:r w:rsidRPr="007F14E2">
              <w:rPr>
                <w:rFonts w:eastAsia="Times New Roman" w:cstheme="minorHAnsi"/>
                <w:b/>
                <w:bCs/>
              </w:rPr>
              <w:t xml:space="preserve">[X] </w:t>
            </w:r>
            <w:r w:rsidRPr="007F14E2">
              <w:rPr>
                <w:rFonts w:eastAsia="Times New Roman" w:cstheme="minorHAnsi"/>
                <w:b/>
                <w:bCs/>
                <w:lang w:val="sr-Cyrl-RS"/>
              </w:rPr>
              <w:t>Д</w:t>
            </w:r>
            <w:r w:rsidRPr="007F14E2">
              <w:rPr>
                <w:rFonts w:eastAsia="Times New Roman" w:cstheme="minorHAnsi"/>
                <w:b/>
                <w:bCs/>
              </w:rPr>
              <w:t>A  [ ] НE</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22617FB6" w14:textId="3468C34A" w:rsidR="0033643B" w:rsidRPr="007F14E2" w:rsidRDefault="0033643B" w:rsidP="000B25DC">
            <w:pPr>
              <w:spacing w:after="40" w:line="240" w:lineRule="auto"/>
              <w:rPr>
                <w:rFonts w:eastAsia="Times New Roman" w:cstheme="minorHAnsi"/>
                <w:lang w:val="sr-Latn-RS"/>
              </w:rPr>
            </w:pPr>
            <w:r w:rsidRPr="007F14E2">
              <w:rPr>
                <w:rFonts w:cstheme="minorHAnsi"/>
              </w:rPr>
              <w:t>Погледајте одељак (</w:t>
            </w:r>
            <w:r w:rsidRPr="007F14E2">
              <w:rPr>
                <w:rFonts w:cstheme="minorHAnsi"/>
                <w:lang w:val="sr-Cyrl-RS"/>
              </w:rPr>
              <w:t>А</w:t>
            </w:r>
            <w:r w:rsidRPr="007F14E2">
              <w:rPr>
                <w:rFonts w:cstheme="minorHAnsi"/>
              </w:rPr>
              <w:t>)</w:t>
            </w:r>
          </w:p>
        </w:tc>
      </w:tr>
      <w:tr w:rsidR="00E04216" w:rsidRPr="007F14E2" w14:paraId="384F3599" w14:textId="77777777" w:rsidTr="00542042">
        <w:trPr>
          <w:trHeight w:val="340"/>
        </w:trPr>
        <w:tc>
          <w:tcPr>
            <w:tcW w:w="0" w:type="auto"/>
            <w:vMerge/>
            <w:tcBorders>
              <w:left w:val="single" w:sz="4" w:space="0" w:color="auto"/>
              <w:right w:val="single" w:sz="4" w:space="0" w:color="auto"/>
            </w:tcBorders>
            <w:vAlign w:val="center"/>
            <w:hideMark/>
          </w:tcPr>
          <w:p w14:paraId="258C5B40" w14:textId="77777777" w:rsidR="0033643B" w:rsidRPr="007F14E2" w:rsidRDefault="0033643B" w:rsidP="000B25DC">
            <w:pPr>
              <w:spacing w:after="0" w:line="240" w:lineRule="auto"/>
              <w:rPr>
                <w:rFonts w:eastAsia="Times New Roman" w:cstheme="minorHAnsi"/>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14956904" w14:textId="34017E66" w:rsidR="0033643B" w:rsidRPr="007F14E2" w:rsidRDefault="0033643B" w:rsidP="004D2442">
            <w:pPr>
              <w:pStyle w:val="ListParagraph"/>
              <w:numPr>
                <w:ilvl w:val="0"/>
                <w:numId w:val="16"/>
              </w:numPr>
              <w:spacing w:after="40" w:line="240" w:lineRule="auto"/>
              <w:ind w:left="360" w:right="-120"/>
              <w:rPr>
                <w:rFonts w:eastAsia="Times New Roman" w:cstheme="minorHAnsi"/>
              </w:rPr>
            </w:pPr>
            <w:r w:rsidRPr="007F14E2">
              <w:rPr>
                <w:rFonts w:cstheme="minorHAnsi"/>
                <w:lang w:val="sr-Cyrl-RS"/>
              </w:rPr>
              <w:t>Изградња мањег обима на постојећим објектима (</w:t>
            </w:r>
            <w:r w:rsidR="00A3209F">
              <w:rPr>
                <w:rFonts w:cstheme="minorHAnsi"/>
                <w:lang w:val="sr-Cyrl-RS"/>
              </w:rPr>
              <w:t>Санација јавних површина</w:t>
            </w:r>
            <w:r w:rsidRPr="007F14E2">
              <w:rPr>
                <w:rFonts w:cstheme="minorHAnsi"/>
                <w:lang w:val="sr-Cyrl-RS"/>
              </w:rPr>
              <w:t>)</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42EA6BDC" w14:textId="42C3FA8D" w:rsidR="0033643B" w:rsidRPr="007F14E2" w:rsidRDefault="0033643B" w:rsidP="000B25DC">
            <w:pPr>
              <w:spacing w:after="40" w:line="240" w:lineRule="auto"/>
              <w:rPr>
                <w:rFonts w:eastAsia="Times New Roman" w:cstheme="minorHAnsi"/>
                <w:b/>
                <w:bCs/>
              </w:rPr>
            </w:pPr>
            <w:r w:rsidRPr="007F14E2">
              <w:rPr>
                <w:rFonts w:eastAsia="Times New Roman" w:cstheme="minorHAnsi"/>
                <w:b/>
                <w:bCs/>
              </w:rPr>
              <w:t xml:space="preserve">[X] </w:t>
            </w:r>
            <w:r w:rsidRPr="007F14E2">
              <w:rPr>
                <w:rFonts w:eastAsia="Times New Roman" w:cstheme="minorHAnsi"/>
                <w:b/>
                <w:bCs/>
                <w:lang w:val="sr-Cyrl-RS"/>
              </w:rPr>
              <w:t>Д</w:t>
            </w:r>
            <w:r w:rsidRPr="007F14E2">
              <w:rPr>
                <w:rFonts w:eastAsia="Times New Roman" w:cstheme="minorHAnsi"/>
                <w:b/>
                <w:bCs/>
              </w:rPr>
              <w:t>A  [ ] НE</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3638B39C" w14:textId="60A669C3" w:rsidR="0033643B" w:rsidRPr="007F14E2" w:rsidRDefault="0033643B" w:rsidP="000B25DC">
            <w:pPr>
              <w:spacing w:after="40" w:line="240" w:lineRule="auto"/>
              <w:rPr>
                <w:rFonts w:eastAsia="Times New Roman" w:cstheme="minorHAnsi"/>
              </w:rPr>
            </w:pPr>
            <w:r w:rsidRPr="007F14E2">
              <w:rPr>
                <w:rFonts w:cstheme="minorHAnsi"/>
              </w:rPr>
              <w:t>Погледајте одељак (</w:t>
            </w:r>
            <w:r w:rsidRPr="007F14E2">
              <w:rPr>
                <w:rFonts w:cstheme="minorHAnsi"/>
                <w:lang w:val="sr-Cyrl-RS"/>
              </w:rPr>
              <w:t>А</w:t>
            </w:r>
            <w:r w:rsidRPr="007F14E2">
              <w:rPr>
                <w:rFonts w:cstheme="minorHAnsi"/>
              </w:rPr>
              <w:t>), (B) у наставку</w:t>
            </w:r>
          </w:p>
        </w:tc>
      </w:tr>
      <w:tr w:rsidR="00E04216" w:rsidRPr="007F14E2" w14:paraId="3BF69D65" w14:textId="77777777" w:rsidTr="00542042">
        <w:trPr>
          <w:trHeight w:val="340"/>
        </w:trPr>
        <w:tc>
          <w:tcPr>
            <w:tcW w:w="0" w:type="auto"/>
            <w:vMerge/>
            <w:tcBorders>
              <w:left w:val="single" w:sz="4" w:space="0" w:color="auto"/>
              <w:right w:val="single" w:sz="4" w:space="0" w:color="auto"/>
            </w:tcBorders>
            <w:vAlign w:val="center"/>
          </w:tcPr>
          <w:p w14:paraId="7083E62D" w14:textId="77777777" w:rsidR="0033643B" w:rsidRPr="007F14E2" w:rsidRDefault="0033643B" w:rsidP="000B25DC">
            <w:pPr>
              <w:spacing w:after="0" w:line="240" w:lineRule="auto"/>
              <w:rPr>
                <w:rFonts w:eastAsia="Times New Roman" w:cstheme="minorHAnsi"/>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F222D29" w14:textId="47D02A94" w:rsidR="0033643B" w:rsidRPr="007F14E2" w:rsidRDefault="0033643B" w:rsidP="004D2442">
            <w:pPr>
              <w:pStyle w:val="ListParagraph"/>
              <w:numPr>
                <w:ilvl w:val="0"/>
                <w:numId w:val="16"/>
              </w:numPr>
              <w:spacing w:after="40" w:line="240" w:lineRule="auto"/>
              <w:ind w:left="360" w:right="-120"/>
              <w:rPr>
                <w:rFonts w:cstheme="minorHAnsi"/>
                <w:lang w:val="sr-Cyrl-RS"/>
              </w:rPr>
            </w:pPr>
            <w:r w:rsidRPr="007F14E2">
              <w:rPr>
                <w:rFonts w:cstheme="minorHAnsi"/>
                <w:lang w:val="sr-Cyrl-RS"/>
              </w:rPr>
              <w:t>Заузимање земљишта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D2B2515" w14:textId="6602D812" w:rsidR="0033643B" w:rsidRPr="007F14E2" w:rsidRDefault="0033643B" w:rsidP="000B25DC">
            <w:pPr>
              <w:spacing w:after="40" w:line="240" w:lineRule="auto"/>
              <w:rPr>
                <w:rFonts w:eastAsia="Times New Roman" w:cstheme="minorHAnsi"/>
                <w:b/>
                <w:bCs/>
              </w:rPr>
            </w:pPr>
            <w:r w:rsidRPr="007F14E2">
              <w:rPr>
                <w:rFonts w:eastAsia="Times New Roman" w:cstheme="minorHAnsi"/>
                <w:b/>
                <w:bCs/>
              </w:rPr>
              <w:t xml:space="preserve">[X] </w:t>
            </w:r>
            <w:r w:rsidRPr="007F14E2">
              <w:rPr>
                <w:rFonts w:eastAsia="Times New Roman" w:cstheme="minorHAnsi"/>
                <w:b/>
                <w:bCs/>
                <w:lang w:val="sr-Cyrl-RS"/>
              </w:rPr>
              <w:t>Д</w:t>
            </w:r>
            <w:r w:rsidRPr="007F14E2">
              <w:rPr>
                <w:rFonts w:eastAsia="Times New Roman" w:cstheme="minorHAnsi"/>
                <w:b/>
                <w:bCs/>
              </w:rPr>
              <w:t>A  [ ] НE</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B3A7064" w14:textId="5F9D85E3" w:rsidR="0033643B" w:rsidRPr="007F14E2" w:rsidRDefault="0033643B" w:rsidP="000B25DC">
            <w:pPr>
              <w:spacing w:after="40" w:line="240" w:lineRule="auto"/>
              <w:rPr>
                <w:rFonts w:cstheme="minorHAnsi"/>
              </w:rPr>
            </w:pPr>
            <w:r w:rsidRPr="007F14E2">
              <w:rPr>
                <w:rFonts w:cstheme="minorHAnsi"/>
              </w:rPr>
              <w:t>Погледајте одељак (</w:t>
            </w:r>
            <w:r w:rsidRPr="007F14E2">
              <w:rPr>
                <w:rFonts w:cstheme="minorHAnsi"/>
                <w:lang w:val="sr-Cyrl-RS"/>
              </w:rPr>
              <w:t>А</w:t>
            </w:r>
            <w:r w:rsidRPr="007F14E2">
              <w:rPr>
                <w:rFonts w:cstheme="minorHAnsi"/>
              </w:rPr>
              <w:t xml:space="preserve">), (B) </w:t>
            </w:r>
            <w:r w:rsidRPr="007F14E2">
              <w:rPr>
                <w:rFonts w:cstheme="minorHAnsi"/>
                <w:lang w:val="sr-Cyrl-RS"/>
              </w:rPr>
              <w:t>и</w:t>
            </w:r>
            <w:r w:rsidRPr="007F14E2">
              <w:rPr>
                <w:rFonts w:cstheme="minorHAnsi"/>
              </w:rPr>
              <w:t xml:space="preserve"> (C) у наставку</w:t>
            </w:r>
          </w:p>
        </w:tc>
      </w:tr>
      <w:tr w:rsidR="00E04216" w:rsidRPr="007F14E2" w14:paraId="6C4C54F5" w14:textId="77777777" w:rsidTr="00542042">
        <w:trPr>
          <w:trHeight w:val="340"/>
        </w:trPr>
        <w:tc>
          <w:tcPr>
            <w:tcW w:w="0" w:type="auto"/>
            <w:vMerge/>
            <w:tcBorders>
              <w:left w:val="single" w:sz="4" w:space="0" w:color="auto"/>
              <w:right w:val="single" w:sz="4" w:space="0" w:color="auto"/>
            </w:tcBorders>
            <w:vAlign w:val="center"/>
          </w:tcPr>
          <w:p w14:paraId="367A2CDB" w14:textId="77777777" w:rsidR="0033643B" w:rsidRPr="007F14E2" w:rsidRDefault="0033643B" w:rsidP="000B25DC">
            <w:pPr>
              <w:spacing w:after="0" w:line="240" w:lineRule="auto"/>
              <w:rPr>
                <w:rFonts w:eastAsia="Times New Roman" w:cstheme="minorHAnsi"/>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8178B74" w14:textId="606E753B" w:rsidR="0033643B" w:rsidRPr="007F14E2" w:rsidRDefault="0033643B" w:rsidP="004D2442">
            <w:pPr>
              <w:pStyle w:val="ListParagraph"/>
              <w:numPr>
                <w:ilvl w:val="0"/>
                <w:numId w:val="16"/>
              </w:numPr>
              <w:spacing w:after="40" w:line="240" w:lineRule="auto"/>
              <w:ind w:left="360" w:right="-120"/>
              <w:rPr>
                <w:rFonts w:cstheme="minorHAnsi"/>
                <w:lang w:val="sr-Cyrl-RS"/>
              </w:rPr>
            </w:pPr>
            <w:r w:rsidRPr="007F14E2">
              <w:rPr>
                <w:rFonts w:cstheme="minorHAnsi"/>
                <w:lang w:val="sr-Cyrl-RS"/>
              </w:rPr>
              <w:t>Управљање опасним материјалима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A4D95F8" w14:textId="33D8060C" w:rsidR="0033643B" w:rsidRPr="007F14E2" w:rsidRDefault="0033643B" w:rsidP="000B25DC">
            <w:pPr>
              <w:spacing w:after="40" w:line="240" w:lineRule="auto"/>
              <w:rPr>
                <w:rFonts w:eastAsia="Times New Roman" w:cstheme="minorHAnsi"/>
                <w:b/>
                <w:bCs/>
              </w:rPr>
            </w:pPr>
            <w:r w:rsidRPr="007F14E2">
              <w:rPr>
                <w:rFonts w:eastAsia="Times New Roman" w:cstheme="minorHAnsi"/>
                <w:b/>
                <w:bCs/>
              </w:rPr>
              <w:t xml:space="preserve">[] </w:t>
            </w:r>
            <w:r w:rsidRPr="007F14E2">
              <w:rPr>
                <w:rFonts w:eastAsia="Times New Roman" w:cstheme="minorHAnsi"/>
                <w:b/>
                <w:bCs/>
                <w:lang w:val="sr-Cyrl-RS"/>
              </w:rPr>
              <w:t>Д</w:t>
            </w:r>
            <w:r w:rsidRPr="007F14E2">
              <w:rPr>
                <w:rFonts w:eastAsia="Times New Roman" w:cstheme="minorHAnsi"/>
                <w:b/>
                <w:bCs/>
              </w:rPr>
              <w:t>A  [</w:t>
            </w:r>
            <w:r w:rsidR="009A30C9" w:rsidRPr="007F14E2">
              <w:rPr>
                <w:rFonts w:eastAsia="Times New Roman" w:cstheme="minorHAnsi"/>
                <w:b/>
                <w:bCs/>
              </w:rPr>
              <w:t>X</w:t>
            </w:r>
            <w:r w:rsidRPr="007F14E2">
              <w:rPr>
                <w:rFonts w:eastAsia="Times New Roman" w:cstheme="minorHAnsi"/>
                <w:b/>
                <w:bCs/>
              </w:rPr>
              <w:t>] НE</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D7F00BE" w14:textId="4441C3E2" w:rsidR="0033643B" w:rsidRPr="007F14E2" w:rsidRDefault="0033643B" w:rsidP="000B25DC">
            <w:pPr>
              <w:spacing w:after="40" w:line="240" w:lineRule="auto"/>
              <w:rPr>
                <w:rFonts w:cstheme="minorHAnsi"/>
              </w:rPr>
            </w:pPr>
            <w:r w:rsidRPr="007F14E2">
              <w:rPr>
                <w:rFonts w:cstheme="minorHAnsi"/>
              </w:rPr>
              <w:t>Погледајте одељак (</w:t>
            </w:r>
            <w:r w:rsidRPr="007F14E2">
              <w:rPr>
                <w:rFonts w:cstheme="minorHAnsi"/>
                <w:lang w:val="sr-Cyrl-RS"/>
              </w:rPr>
              <w:t>А</w:t>
            </w:r>
            <w:r w:rsidRPr="007F14E2">
              <w:rPr>
                <w:rFonts w:cstheme="minorHAnsi"/>
              </w:rPr>
              <w:t xml:space="preserve">), (B) </w:t>
            </w:r>
            <w:r w:rsidRPr="007F14E2">
              <w:rPr>
                <w:rFonts w:cstheme="minorHAnsi"/>
                <w:lang w:val="sr-Cyrl-RS"/>
              </w:rPr>
              <w:t>и</w:t>
            </w:r>
            <w:r w:rsidRPr="007F14E2">
              <w:rPr>
                <w:rFonts w:cstheme="minorHAnsi"/>
              </w:rPr>
              <w:t xml:space="preserve"> (D) у наставку</w:t>
            </w:r>
          </w:p>
        </w:tc>
      </w:tr>
      <w:tr w:rsidR="00E04216" w:rsidRPr="007F14E2" w14:paraId="4A43A180" w14:textId="77777777" w:rsidTr="00542042">
        <w:trPr>
          <w:trHeight w:val="340"/>
        </w:trPr>
        <w:tc>
          <w:tcPr>
            <w:tcW w:w="0" w:type="auto"/>
            <w:vMerge/>
            <w:tcBorders>
              <w:left w:val="single" w:sz="4" w:space="0" w:color="auto"/>
              <w:right w:val="single" w:sz="4" w:space="0" w:color="auto"/>
            </w:tcBorders>
            <w:vAlign w:val="center"/>
            <w:hideMark/>
          </w:tcPr>
          <w:p w14:paraId="2CA82AA0" w14:textId="77777777" w:rsidR="0033643B" w:rsidRPr="007F14E2" w:rsidRDefault="0033643B" w:rsidP="000B25DC">
            <w:pPr>
              <w:spacing w:after="0" w:line="240" w:lineRule="auto"/>
              <w:rPr>
                <w:rFonts w:eastAsia="Times New Roman" w:cstheme="minorHAnsi"/>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4A7815F7" w14:textId="481CB7A3" w:rsidR="0033643B" w:rsidRPr="007F14E2" w:rsidRDefault="0033643B" w:rsidP="004D2442">
            <w:pPr>
              <w:pStyle w:val="ListParagraph"/>
              <w:numPr>
                <w:ilvl w:val="0"/>
                <w:numId w:val="16"/>
              </w:numPr>
              <w:spacing w:after="40" w:line="240" w:lineRule="auto"/>
              <w:ind w:left="360" w:right="-120"/>
              <w:rPr>
                <w:rFonts w:eastAsia="Times New Roman" w:cstheme="minorHAnsi"/>
              </w:rPr>
            </w:pPr>
            <w:r w:rsidRPr="007F14E2">
              <w:rPr>
                <w:rFonts w:eastAsia="Times New Roman" w:cstheme="minorHAnsi"/>
              </w:rPr>
              <w:t>Безбедност саобраћаја и пешака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7BEF7666" w14:textId="4FBB7EB8" w:rsidR="0033643B" w:rsidRPr="007F14E2" w:rsidRDefault="0033643B" w:rsidP="000B25DC">
            <w:pPr>
              <w:spacing w:after="40" w:line="240" w:lineRule="auto"/>
              <w:rPr>
                <w:rFonts w:eastAsia="Times New Roman" w:cstheme="minorHAnsi"/>
                <w:b/>
                <w:bCs/>
              </w:rPr>
            </w:pPr>
            <w:r w:rsidRPr="007F14E2">
              <w:rPr>
                <w:rFonts w:eastAsia="Times New Roman" w:cstheme="minorHAnsi"/>
                <w:b/>
                <w:bCs/>
              </w:rPr>
              <w:t xml:space="preserve">[X] </w:t>
            </w:r>
            <w:r w:rsidRPr="007F14E2">
              <w:rPr>
                <w:rFonts w:eastAsia="Times New Roman" w:cstheme="minorHAnsi"/>
                <w:b/>
                <w:bCs/>
                <w:lang w:val="sr-Cyrl-RS"/>
              </w:rPr>
              <w:t>Д</w:t>
            </w:r>
            <w:r w:rsidRPr="007F14E2">
              <w:rPr>
                <w:rFonts w:eastAsia="Times New Roman" w:cstheme="minorHAnsi"/>
                <w:b/>
                <w:bCs/>
              </w:rPr>
              <w:t>A  [ ] НE</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2C9E26CF" w14:textId="54F3964A" w:rsidR="0033643B" w:rsidRPr="007F14E2" w:rsidRDefault="0033643B" w:rsidP="000B25DC">
            <w:pPr>
              <w:spacing w:after="40" w:line="240" w:lineRule="auto"/>
              <w:rPr>
                <w:rFonts w:eastAsia="Times New Roman" w:cstheme="minorHAnsi"/>
              </w:rPr>
            </w:pPr>
            <w:r w:rsidRPr="007F14E2">
              <w:rPr>
                <w:rFonts w:cstheme="minorHAnsi"/>
              </w:rPr>
              <w:t>Погледајте одељак (</w:t>
            </w:r>
            <w:r w:rsidRPr="007F14E2">
              <w:rPr>
                <w:rFonts w:cstheme="minorHAnsi"/>
                <w:lang w:val="sr-Cyrl-RS"/>
              </w:rPr>
              <w:t>А</w:t>
            </w:r>
            <w:r w:rsidRPr="007F14E2">
              <w:rPr>
                <w:rFonts w:cstheme="minorHAnsi"/>
              </w:rPr>
              <w:t xml:space="preserve">), (B), (E) </w:t>
            </w:r>
            <w:r w:rsidRPr="007F14E2">
              <w:rPr>
                <w:rFonts w:cstheme="minorHAnsi"/>
                <w:lang w:val="sr-Cyrl-RS"/>
              </w:rPr>
              <w:t>и</w:t>
            </w:r>
            <w:r w:rsidRPr="007F14E2">
              <w:rPr>
                <w:rFonts w:cstheme="minorHAnsi"/>
              </w:rPr>
              <w:t xml:space="preserve"> (F) у наставку</w:t>
            </w:r>
          </w:p>
        </w:tc>
      </w:tr>
      <w:tr w:rsidR="00E04216" w:rsidRPr="007F14E2" w14:paraId="6A5E3FAB" w14:textId="77777777" w:rsidTr="00542042">
        <w:trPr>
          <w:trHeight w:val="340"/>
        </w:trPr>
        <w:tc>
          <w:tcPr>
            <w:tcW w:w="0" w:type="auto"/>
            <w:vMerge/>
            <w:tcBorders>
              <w:left w:val="single" w:sz="4" w:space="0" w:color="auto"/>
              <w:right w:val="single" w:sz="4" w:space="0" w:color="auto"/>
            </w:tcBorders>
            <w:vAlign w:val="center"/>
            <w:hideMark/>
          </w:tcPr>
          <w:p w14:paraId="1F977E39" w14:textId="77777777" w:rsidR="0033643B" w:rsidRPr="007F14E2" w:rsidRDefault="0033643B" w:rsidP="000B25DC">
            <w:pPr>
              <w:spacing w:after="0" w:line="240" w:lineRule="auto"/>
              <w:rPr>
                <w:rFonts w:eastAsia="Times New Roman" w:cstheme="minorHAnsi"/>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11D21891" w14:textId="2E594208" w:rsidR="00DD7974" w:rsidRPr="007F14E2" w:rsidRDefault="00703384" w:rsidP="0072226E">
            <w:pPr>
              <w:tabs>
                <w:tab w:val="left" w:pos="478"/>
              </w:tabs>
              <w:spacing w:after="40" w:line="240" w:lineRule="auto"/>
              <w:ind w:right="-120"/>
              <w:rPr>
                <w:rFonts w:eastAsia="Times New Roman" w:cstheme="minorHAnsi"/>
              </w:rPr>
            </w:pPr>
            <w:r w:rsidRPr="00703384">
              <w:rPr>
                <w:rFonts w:eastAsia="Times New Roman" w:cstheme="minorHAnsi"/>
                <w:b/>
                <w:bCs/>
              </w:rPr>
              <w:t>F.</w:t>
            </w:r>
            <w:r>
              <w:rPr>
                <w:rFonts w:eastAsia="Times New Roman" w:cstheme="minorHAnsi"/>
              </w:rPr>
              <w:t xml:space="preserve"> </w:t>
            </w:r>
            <w:r w:rsidR="0033643B" w:rsidRPr="007F14E2">
              <w:rPr>
                <w:rFonts w:eastAsia="Times New Roman" w:cstheme="minorHAnsi"/>
              </w:rPr>
              <w:t>Социјална</w:t>
            </w:r>
            <w:r w:rsidR="00E561C3" w:rsidRPr="007F14E2">
              <w:rPr>
                <w:rFonts w:eastAsia="Times New Roman" w:cstheme="minorHAnsi"/>
              </w:rPr>
              <w:t>,</w:t>
            </w:r>
            <w:r w:rsidR="0033643B" w:rsidRPr="007F14E2">
              <w:rPr>
                <w:rFonts w:eastAsia="Times New Roman" w:cstheme="minorHAnsi"/>
              </w:rPr>
              <w:t xml:space="preserve"> здравствена и питања безбедности</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44052D92" w14:textId="25A0AD94" w:rsidR="0033643B" w:rsidRPr="007F14E2" w:rsidRDefault="0033643B" w:rsidP="000B25DC">
            <w:pPr>
              <w:spacing w:after="40" w:line="240" w:lineRule="auto"/>
              <w:rPr>
                <w:rFonts w:eastAsia="Times New Roman" w:cstheme="minorHAnsi"/>
                <w:b/>
                <w:bCs/>
              </w:rPr>
            </w:pPr>
            <w:r w:rsidRPr="007F14E2">
              <w:rPr>
                <w:rFonts w:eastAsia="Times New Roman" w:cstheme="minorHAnsi"/>
                <w:b/>
                <w:bCs/>
              </w:rPr>
              <w:t xml:space="preserve">[X] </w:t>
            </w:r>
            <w:r w:rsidRPr="007F14E2">
              <w:rPr>
                <w:rFonts w:eastAsia="Times New Roman" w:cstheme="minorHAnsi"/>
                <w:b/>
                <w:bCs/>
                <w:lang w:val="sr-Cyrl-RS"/>
              </w:rPr>
              <w:t>Д</w:t>
            </w:r>
            <w:r w:rsidRPr="007F14E2">
              <w:rPr>
                <w:rFonts w:eastAsia="Times New Roman" w:cstheme="minorHAnsi"/>
                <w:b/>
                <w:bCs/>
              </w:rPr>
              <w:t>A  [ ] НE</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15B20B0A" w14:textId="403BD779" w:rsidR="0033643B" w:rsidRPr="007F14E2" w:rsidRDefault="0033643B" w:rsidP="000B25DC">
            <w:pPr>
              <w:spacing w:after="40" w:line="240" w:lineRule="auto"/>
              <w:rPr>
                <w:rFonts w:eastAsia="Times New Roman" w:cstheme="minorHAnsi"/>
              </w:rPr>
            </w:pPr>
            <w:r w:rsidRPr="007F14E2">
              <w:rPr>
                <w:rFonts w:cstheme="minorHAnsi"/>
              </w:rPr>
              <w:t xml:space="preserve">Погледајте одељак </w:t>
            </w:r>
            <w:r w:rsidRPr="007F14E2">
              <w:rPr>
                <w:rFonts w:cstheme="minorHAnsi"/>
                <w:lang w:val="sr-Cyrl-RS"/>
              </w:rPr>
              <w:t>А</w:t>
            </w:r>
            <w:r w:rsidRPr="007F14E2">
              <w:rPr>
                <w:rFonts w:cstheme="minorHAnsi"/>
              </w:rPr>
              <w:t>), (B) i (E) и  у наставку</w:t>
            </w:r>
          </w:p>
        </w:tc>
      </w:tr>
      <w:tr w:rsidR="00E04216" w:rsidRPr="007F14E2" w14:paraId="5EB236FE" w14:textId="77777777" w:rsidTr="00542042">
        <w:trPr>
          <w:trHeight w:val="340"/>
        </w:trPr>
        <w:tc>
          <w:tcPr>
            <w:tcW w:w="0" w:type="auto"/>
            <w:vMerge/>
            <w:tcBorders>
              <w:left w:val="single" w:sz="4" w:space="0" w:color="auto"/>
              <w:right w:val="single" w:sz="4" w:space="0" w:color="auto"/>
            </w:tcBorders>
            <w:vAlign w:val="center"/>
          </w:tcPr>
          <w:p w14:paraId="3CBD7670" w14:textId="77777777" w:rsidR="0033643B" w:rsidRPr="007F14E2" w:rsidRDefault="0033643B" w:rsidP="000B25DC">
            <w:pPr>
              <w:spacing w:after="0" w:line="240" w:lineRule="auto"/>
              <w:rPr>
                <w:rFonts w:eastAsia="Times New Roman" w:cstheme="minorHAnsi"/>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B756F11" w14:textId="66385E70" w:rsidR="0033643B" w:rsidRPr="00703384" w:rsidRDefault="0033643B" w:rsidP="004D2442">
            <w:pPr>
              <w:pStyle w:val="ListParagraph"/>
              <w:numPr>
                <w:ilvl w:val="0"/>
                <w:numId w:val="25"/>
              </w:numPr>
              <w:tabs>
                <w:tab w:val="left" w:pos="328"/>
              </w:tabs>
              <w:spacing w:after="40" w:line="240" w:lineRule="auto"/>
              <w:ind w:left="470" w:right="-120" w:hanging="470"/>
              <w:rPr>
                <w:rFonts w:eastAsia="Times New Roman" w:cstheme="minorHAnsi"/>
              </w:rPr>
            </w:pPr>
            <w:r w:rsidRPr="007F14E2">
              <w:t>Историјске зграде и културне целине</w:t>
            </w:r>
            <w:r w:rsidR="00A321E4" w:rsidRPr="007F14E2">
              <w:t xml:space="preserve">, chance </w:t>
            </w:r>
            <w:r w:rsidR="000E09A9" w:rsidRPr="007F14E2">
              <w:t xml:space="preserve">finds </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332CAD8" w14:textId="25B3D9E0" w:rsidR="0033643B" w:rsidRPr="005D2704" w:rsidRDefault="0033643B" w:rsidP="000B25DC">
            <w:pPr>
              <w:spacing w:after="40" w:line="240" w:lineRule="auto"/>
              <w:rPr>
                <w:rFonts w:eastAsia="Times New Roman" w:cstheme="minorHAnsi"/>
                <w:b/>
                <w:bCs/>
                <w:strike/>
              </w:rPr>
            </w:pPr>
            <w:r w:rsidRPr="005D2704">
              <w:rPr>
                <w:b/>
              </w:rPr>
              <w:t>[</w:t>
            </w:r>
            <w:r w:rsidR="00703384" w:rsidRPr="005D2704">
              <w:rPr>
                <w:b/>
              </w:rPr>
              <w:t xml:space="preserve"> </w:t>
            </w:r>
            <w:r w:rsidRPr="005D2704">
              <w:rPr>
                <w:b/>
              </w:rPr>
              <w:t>] ДA  [ ] НE [X]  МОЖДА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E9CC158" w14:textId="16677775" w:rsidR="0033643B" w:rsidRPr="007F14E2" w:rsidRDefault="0033643B" w:rsidP="000B25DC">
            <w:pPr>
              <w:spacing w:after="40" w:line="240" w:lineRule="auto"/>
              <w:rPr>
                <w:rFonts w:eastAsia="Times New Roman" w:cstheme="minorHAnsi"/>
                <w:strike/>
              </w:rPr>
            </w:pPr>
            <w:r w:rsidRPr="007F14E2">
              <w:t xml:space="preserve">Погледајте одељак </w:t>
            </w:r>
            <w:r w:rsidRPr="007F14E2">
              <w:rPr>
                <w:rFonts w:cstheme="minorHAnsi"/>
              </w:rPr>
              <w:t>(</w:t>
            </w:r>
            <w:r w:rsidRPr="007F14E2">
              <w:rPr>
                <w:rFonts w:cstheme="minorHAnsi"/>
                <w:lang w:val="sr-Cyrl-RS"/>
              </w:rPr>
              <w:t>А</w:t>
            </w:r>
            <w:r w:rsidRPr="007F14E2">
              <w:rPr>
                <w:rFonts w:cstheme="minorHAnsi"/>
              </w:rPr>
              <w:t xml:space="preserve">), (B) </w:t>
            </w:r>
            <w:r w:rsidRPr="007F14E2">
              <w:rPr>
                <w:rFonts w:cstheme="minorHAnsi"/>
                <w:lang w:val="sr-Cyrl-RS"/>
              </w:rPr>
              <w:t>и</w:t>
            </w:r>
            <w:r w:rsidRPr="007F14E2">
              <w:rPr>
                <w:rFonts w:cstheme="minorHAnsi"/>
              </w:rPr>
              <w:t xml:space="preserve"> (G) </w:t>
            </w:r>
            <w:r w:rsidRPr="007F14E2">
              <w:t>у наставку</w:t>
            </w:r>
          </w:p>
        </w:tc>
      </w:tr>
      <w:tr w:rsidR="00E04216" w:rsidRPr="007F14E2" w14:paraId="362FCBAC" w14:textId="77777777" w:rsidTr="00542042">
        <w:trPr>
          <w:trHeight w:val="340"/>
        </w:trPr>
        <w:tc>
          <w:tcPr>
            <w:tcW w:w="0" w:type="auto"/>
            <w:vMerge/>
            <w:tcBorders>
              <w:left w:val="single" w:sz="4" w:space="0" w:color="auto"/>
              <w:bottom w:val="single" w:sz="4" w:space="0" w:color="auto"/>
              <w:right w:val="single" w:sz="4" w:space="0" w:color="auto"/>
            </w:tcBorders>
            <w:vAlign w:val="center"/>
          </w:tcPr>
          <w:p w14:paraId="097DE8DE" w14:textId="77777777" w:rsidR="0033643B" w:rsidRPr="007F14E2" w:rsidRDefault="0033643B" w:rsidP="000B25DC">
            <w:pPr>
              <w:spacing w:after="0" w:line="240" w:lineRule="auto"/>
              <w:rPr>
                <w:rFonts w:eastAsia="Times New Roman" w:cstheme="minorHAnsi"/>
                <w:strike/>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E5B51A8" w14:textId="30291C98" w:rsidR="0033643B" w:rsidRPr="007F14E2" w:rsidRDefault="0033643B" w:rsidP="004D2442">
            <w:pPr>
              <w:pStyle w:val="ListParagraph"/>
              <w:numPr>
                <w:ilvl w:val="0"/>
                <w:numId w:val="25"/>
              </w:numPr>
              <w:tabs>
                <w:tab w:val="left" w:pos="478"/>
              </w:tabs>
              <w:spacing w:after="40" w:line="240" w:lineRule="auto"/>
              <w:ind w:left="360" w:right="-120"/>
            </w:pPr>
            <w:r w:rsidRPr="007F14E2">
              <w:rPr>
                <w:lang w:val="sr-Cyrl-RS"/>
              </w:rPr>
              <w:t xml:space="preserve">Утицај на заштићена подручја </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0587F09" w14:textId="4B7B64EE" w:rsidR="0033643B" w:rsidRPr="007F14E2" w:rsidRDefault="0033643B" w:rsidP="000B25DC">
            <w:pPr>
              <w:spacing w:after="40" w:line="240" w:lineRule="auto"/>
              <w:rPr>
                <w:b/>
              </w:rPr>
            </w:pPr>
            <w:r w:rsidRPr="007F14E2">
              <w:rPr>
                <w:b/>
              </w:rPr>
              <w:t>[</w:t>
            </w:r>
            <w:r w:rsidR="00703384">
              <w:rPr>
                <w:b/>
              </w:rPr>
              <w:t xml:space="preserve"> </w:t>
            </w:r>
            <w:r w:rsidRPr="007F14E2">
              <w:rPr>
                <w:b/>
              </w:rPr>
              <w:t>] ДA  [</w:t>
            </w:r>
            <w:r w:rsidRPr="007F14E2">
              <w:rPr>
                <w:b/>
                <w:lang w:val="sr-Cyrl-RS"/>
              </w:rPr>
              <w:t>Х</w:t>
            </w:r>
            <w:r w:rsidRPr="007F14E2">
              <w:rPr>
                <w:b/>
              </w:rPr>
              <w:t xml:space="preserve">] НE </w:t>
            </w:r>
            <w:r w:rsidR="00703384">
              <w:rPr>
                <w:b/>
              </w:rPr>
              <w:t xml:space="preserve"> </w:t>
            </w:r>
            <w:r w:rsidRPr="007F14E2">
              <w:rPr>
                <w:b/>
              </w:rPr>
              <w:t>[</w:t>
            </w:r>
            <w:r w:rsidR="00703384">
              <w:rPr>
                <w:b/>
              </w:rPr>
              <w:t xml:space="preserve"> </w:t>
            </w:r>
            <w:r w:rsidRPr="007F14E2">
              <w:rPr>
                <w:b/>
              </w:rPr>
              <w:t>]  МОЖДА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E0E5069" w14:textId="3692813A" w:rsidR="0033643B" w:rsidRPr="007F14E2" w:rsidRDefault="0033643B" w:rsidP="000B25DC">
            <w:pPr>
              <w:spacing w:after="40" w:line="240" w:lineRule="auto"/>
            </w:pPr>
            <w:r w:rsidRPr="007F14E2">
              <w:t xml:space="preserve">Погледајте одељак </w:t>
            </w:r>
            <w:r w:rsidRPr="007F14E2">
              <w:rPr>
                <w:rFonts w:cstheme="minorHAnsi"/>
                <w:lang w:val="sr-Cyrl-RS"/>
              </w:rPr>
              <w:t>А</w:t>
            </w:r>
            <w:r w:rsidRPr="007F14E2">
              <w:rPr>
                <w:rFonts w:cstheme="minorHAnsi"/>
              </w:rPr>
              <w:t xml:space="preserve">), (B) </w:t>
            </w:r>
            <w:r w:rsidRPr="007F14E2">
              <w:rPr>
                <w:rFonts w:cstheme="minorHAnsi"/>
                <w:lang w:val="sr-Cyrl-RS"/>
              </w:rPr>
              <w:t>и</w:t>
            </w:r>
            <w:r w:rsidRPr="007F14E2">
              <w:rPr>
                <w:rFonts w:cstheme="minorHAnsi"/>
              </w:rPr>
              <w:t xml:space="preserve"> (H) </w:t>
            </w:r>
            <w:r w:rsidRPr="007F14E2">
              <w:t>у наставку</w:t>
            </w:r>
          </w:p>
        </w:tc>
      </w:tr>
      <w:tr w:rsidR="00E04216" w:rsidRPr="007F14E2" w14:paraId="61CB0E57" w14:textId="77777777" w:rsidTr="00542042">
        <w:trPr>
          <w:trHeight w:val="340"/>
        </w:trPr>
        <w:tc>
          <w:tcPr>
            <w:tcW w:w="0" w:type="auto"/>
            <w:tcBorders>
              <w:top w:val="single" w:sz="4" w:space="0" w:color="auto"/>
              <w:left w:val="single" w:sz="4" w:space="0" w:color="auto"/>
              <w:bottom w:val="single" w:sz="4" w:space="0" w:color="auto"/>
              <w:right w:val="single" w:sz="4" w:space="0" w:color="auto"/>
            </w:tcBorders>
            <w:shd w:val="clear" w:color="auto" w:fill="E6E6E6"/>
            <w:tcMar>
              <w:top w:w="28" w:type="dxa"/>
              <w:left w:w="57" w:type="dxa"/>
              <w:bottom w:w="28" w:type="dxa"/>
              <w:right w:w="57" w:type="dxa"/>
            </w:tcMar>
            <w:hideMark/>
          </w:tcPr>
          <w:p w14:paraId="75F48902" w14:textId="66C177C4" w:rsidR="001061DA" w:rsidRPr="007F14E2" w:rsidRDefault="000B25DC" w:rsidP="00542042">
            <w:pPr>
              <w:spacing w:after="0" w:line="240" w:lineRule="auto"/>
              <w:jc w:val="center"/>
              <w:rPr>
                <w:rFonts w:eastAsia="Times New Roman" w:cstheme="minorHAnsi"/>
                <w:b/>
                <w:bCs/>
                <w:lang w:val="sr-Cyrl-RS"/>
              </w:rPr>
            </w:pPr>
            <w:r w:rsidRPr="007F14E2">
              <w:rPr>
                <w:rFonts w:cstheme="minorHAnsi"/>
                <w:b/>
                <w:bCs/>
              </w:rPr>
              <w:t>A</w:t>
            </w:r>
            <w:r w:rsidRPr="007F14E2">
              <w:rPr>
                <w:rFonts w:cstheme="minorHAnsi"/>
                <w:b/>
                <w:bCs/>
                <w:lang w:val="sr-Cyrl-RS"/>
              </w:rPr>
              <w:t>КТИВНОСТ</w:t>
            </w:r>
          </w:p>
        </w:tc>
        <w:tc>
          <w:tcPr>
            <w:tcW w:w="0" w:type="auto"/>
            <w:tcBorders>
              <w:top w:val="single" w:sz="4" w:space="0" w:color="auto"/>
              <w:left w:val="single" w:sz="4" w:space="0" w:color="auto"/>
              <w:bottom w:val="single" w:sz="4" w:space="0" w:color="auto"/>
              <w:right w:val="single" w:sz="4" w:space="0" w:color="auto"/>
            </w:tcBorders>
            <w:shd w:val="clear" w:color="auto" w:fill="E6E6E6"/>
            <w:tcMar>
              <w:top w:w="28" w:type="dxa"/>
              <w:left w:w="57" w:type="dxa"/>
              <w:bottom w:w="28" w:type="dxa"/>
              <w:right w:w="57" w:type="dxa"/>
            </w:tcMar>
            <w:hideMark/>
          </w:tcPr>
          <w:p w14:paraId="413910A8" w14:textId="0E09B83C" w:rsidR="001061DA" w:rsidRPr="007F14E2" w:rsidRDefault="000B25DC" w:rsidP="00542042">
            <w:pPr>
              <w:spacing w:after="0" w:line="240" w:lineRule="auto"/>
              <w:jc w:val="center"/>
              <w:rPr>
                <w:rFonts w:eastAsia="Times New Roman" w:cstheme="minorHAnsi"/>
                <w:b/>
                <w:bCs/>
                <w:lang w:val="sr-Cyrl-RS"/>
              </w:rPr>
            </w:pPr>
            <w:r w:rsidRPr="007F14E2">
              <w:rPr>
                <w:rFonts w:cstheme="minorHAnsi"/>
                <w:b/>
                <w:bCs/>
                <w:lang w:val="sr-Cyrl-RS"/>
              </w:rPr>
              <w:t>ПАРАМЕТАР</w:t>
            </w:r>
          </w:p>
        </w:tc>
        <w:tc>
          <w:tcPr>
            <w:tcW w:w="0" w:type="auto"/>
            <w:gridSpan w:val="2"/>
            <w:tcBorders>
              <w:top w:val="single" w:sz="4" w:space="0" w:color="auto"/>
              <w:left w:val="single" w:sz="4" w:space="0" w:color="auto"/>
              <w:bottom w:val="single" w:sz="4" w:space="0" w:color="auto"/>
              <w:right w:val="single" w:sz="4" w:space="0" w:color="auto"/>
            </w:tcBorders>
            <w:shd w:val="clear" w:color="auto" w:fill="E6E6E6"/>
            <w:tcMar>
              <w:top w:w="28" w:type="dxa"/>
              <w:left w:w="57" w:type="dxa"/>
              <w:bottom w:w="28" w:type="dxa"/>
              <w:right w:w="57" w:type="dxa"/>
            </w:tcMar>
            <w:hideMark/>
          </w:tcPr>
          <w:p w14:paraId="4540CB7B" w14:textId="75B8F190" w:rsidR="001061DA" w:rsidRPr="007F14E2" w:rsidRDefault="000B25DC" w:rsidP="00542042">
            <w:pPr>
              <w:spacing w:after="0" w:line="240" w:lineRule="auto"/>
              <w:jc w:val="both"/>
              <w:rPr>
                <w:rFonts w:eastAsia="Times New Roman" w:cstheme="minorHAnsi"/>
                <w:b/>
                <w:bCs/>
                <w:lang w:val="sr-Cyrl-RS"/>
              </w:rPr>
            </w:pPr>
            <w:r w:rsidRPr="007F14E2">
              <w:rPr>
                <w:rFonts w:cstheme="minorHAnsi"/>
                <w:b/>
                <w:bCs/>
                <w:lang w:val="sr-Cyrl-RS"/>
              </w:rPr>
              <w:t>КОНТРОЛНА ЛИСТА МЕРА УБЛАЖАВАЊА</w:t>
            </w:r>
          </w:p>
        </w:tc>
      </w:tr>
      <w:tr w:rsidR="00703384" w:rsidRPr="00154A57" w14:paraId="4DADDC50" w14:textId="77777777" w:rsidTr="00542042">
        <w:trPr>
          <w:trHeight w:val="340"/>
        </w:trPr>
        <w:tc>
          <w:tcPr>
            <w:tcW w:w="0" w:type="auto"/>
            <w:tcBorders>
              <w:top w:val="single" w:sz="4" w:space="0" w:color="auto"/>
              <w:left w:val="single" w:sz="6" w:space="0" w:color="000000" w:themeColor="text1"/>
              <w:bottom w:val="single" w:sz="4" w:space="0" w:color="000000" w:themeColor="text1"/>
              <w:right w:val="single" w:sz="6" w:space="0" w:color="000000" w:themeColor="text1"/>
            </w:tcBorders>
            <w:tcMar>
              <w:top w:w="28" w:type="dxa"/>
              <w:left w:w="57" w:type="dxa"/>
              <w:bottom w:w="28" w:type="dxa"/>
              <w:right w:w="57" w:type="dxa"/>
            </w:tcMar>
            <w:hideMark/>
          </w:tcPr>
          <w:p w14:paraId="45F20595" w14:textId="5ED0D0E0" w:rsidR="00703384" w:rsidRPr="007F14E2" w:rsidRDefault="00703384" w:rsidP="004D2442">
            <w:pPr>
              <w:pStyle w:val="ListParagraph"/>
              <w:numPr>
                <w:ilvl w:val="0"/>
                <w:numId w:val="8"/>
              </w:numPr>
              <w:spacing w:after="40" w:line="240" w:lineRule="auto"/>
              <w:ind w:left="390"/>
              <w:rPr>
                <w:rFonts w:eastAsia="Times New Roman" w:cstheme="minorHAnsi"/>
                <w:b/>
                <w:lang w:val="sr-Cyrl-RS"/>
              </w:rPr>
            </w:pPr>
            <w:r w:rsidRPr="007F14E2">
              <w:rPr>
                <w:rFonts w:eastAsia="Times New Roman" w:cstheme="minorHAnsi"/>
                <w:b/>
                <w:lang w:val="sr-Cyrl-RS"/>
              </w:rPr>
              <w:t>Општи услови изградње</w:t>
            </w:r>
            <w:r w:rsidRPr="007F14E2">
              <w:rPr>
                <w:rFonts w:eastAsia="Times New Roman" w:cstheme="minorHAnsi"/>
                <w:b/>
                <w:lang w:val="sr-Latn-RS"/>
              </w:rPr>
              <w:t>,</w:t>
            </w:r>
            <w:r w:rsidRPr="007F14E2">
              <w:rPr>
                <w:rFonts w:eastAsia="Times New Roman" w:cstheme="minorHAnsi"/>
              </w:rPr>
              <w:t xml:space="preserve"> безбедност заједницe и безбедност и здравље на раду за раднике</w:t>
            </w:r>
          </w:p>
        </w:tc>
        <w:tc>
          <w:tcPr>
            <w:tcW w:w="0" w:type="auto"/>
            <w:tcBorders>
              <w:top w:val="single" w:sz="4" w:space="0" w:color="auto"/>
              <w:left w:val="single" w:sz="6" w:space="0" w:color="000000" w:themeColor="text1"/>
              <w:bottom w:val="single" w:sz="4" w:space="0" w:color="000000" w:themeColor="text1"/>
              <w:right w:val="single" w:sz="6" w:space="0" w:color="000000" w:themeColor="text1"/>
            </w:tcBorders>
            <w:tcMar>
              <w:top w:w="28" w:type="dxa"/>
              <w:left w:w="57" w:type="dxa"/>
              <w:bottom w:w="28" w:type="dxa"/>
              <w:right w:w="57" w:type="dxa"/>
            </w:tcMar>
            <w:hideMark/>
          </w:tcPr>
          <w:p w14:paraId="70CD0722" w14:textId="5D4BE690" w:rsidR="00703384" w:rsidRPr="007F14E2" w:rsidRDefault="00703384" w:rsidP="00703384">
            <w:pPr>
              <w:spacing w:after="40" w:line="240" w:lineRule="auto"/>
              <w:rPr>
                <w:rFonts w:eastAsia="Times New Roman" w:cstheme="minorHAnsi"/>
                <w:lang w:val="sr-Cyrl-RS"/>
              </w:rPr>
            </w:pPr>
            <w:r w:rsidRPr="007F14E2">
              <w:rPr>
                <w:rFonts w:eastAsia="Times New Roman" w:cstheme="minorHAnsi"/>
                <w:lang w:val="sr-Cyrl-RS"/>
              </w:rPr>
              <w:t>Обавештење, безбедност заједниц</w:t>
            </w:r>
            <w:r w:rsidRPr="007F14E2">
              <w:rPr>
                <w:rFonts w:eastAsia="Times New Roman" w:cstheme="minorHAnsi"/>
                <w:lang w:val="sr-Latn-RS"/>
              </w:rPr>
              <w:t>e</w:t>
            </w:r>
            <w:r w:rsidRPr="007F14E2">
              <w:rPr>
                <w:rFonts w:eastAsia="Times New Roman" w:cstheme="minorHAnsi"/>
                <w:lang w:val="sr-Cyrl-RS"/>
              </w:rPr>
              <w:t xml:space="preserve"> и безбедност и здравље на раду за раднике</w:t>
            </w:r>
          </w:p>
        </w:tc>
        <w:tc>
          <w:tcPr>
            <w:tcW w:w="0" w:type="auto"/>
            <w:gridSpan w:val="2"/>
            <w:tcBorders>
              <w:top w:val="single" w:sz="4" w:space="0" w:color="auto"/>
              <w:left w:val="single" w:sz="6" w:space="0" w:color="000000" w:themeColor="text1"/>
              <w:bottom w:val="single" w:sz="4" w:space="0" w:color="000000" w:themeColor="text1"/>
              <w:right w:val="single" w:sz="6" w:space="0" w:color="000000" w:themeColor="text1"/>
            </w:tcBorders>
            <w:tcMar>
              <w:top w:w="28" w:type="dxa"/>
              <w:left w:w="57" w:type="dxa"/>
              <w:bottom w:w="28" w:type="dxa"/>
              <w:right w:w="57" w:type="dxa"/>
            </w:tcMar>
            <w:hideMark/>
          </w:tcPr>
          <w:p w14:paraId="55E283AB" w14:textId="77777777" w:rsidR="00703384" w:rsidRPr="00A32E57" w:rsidRDefault="00703384" w:rsidP="00703384">
            <w:pPr>
              <w:spacing w:after="40" w:line="240" w:lineRule="auto"/>
              <w:jc w:val="both"/>
              <w:rPr>
                <w:rFonts w:eastAsia="Times New Roman" w:cstheme="minorHAnsi"/>
                <w:lang w:val="sr-Cyrl-RS"/>
              </w:rPr>
            </w:pPr>
            <w:r w:rsidRPr="00A32E57">
              <w:rPr>
                <w:rFonts w:eastAsia="Times New Roman" w:cstheme="minorHAnsi"/>
                <w:b/>
                <w:bCs/>
                <w:lang w:val="sr-Cyrl-RS"/>
              </w:rPr>
              <w:t>1</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Прибављене су све потребне дозволе пре почетка радова;</w:t>
            </w:r>
          </w:p>
          <w:p w14:paraId="6DE216F4" w14:textId="77777777" w:rsidR="00703384" w:rsidRPr="00A32E57" w:rsidRDefault="00703384" w:rsidP="00703384">
            <w:pPr>
              <w:spacing w:after="40" w:line="240" w:lineRule="auto"/>
              <w:jc w:val="both"/>
              <w:rPr>
                <w:rFonts w:eastAsia="Times New Roman" w:cstheme="minorHAnsi"/>
                <w:lang w:val="sr-Cyrl-RS"/>
              </w:rPr>
            </w:pPr>
            <w:r w:rsidRPr="00A32E57">
              <w:rPr>
                <w:rFonts w:eastAsia="Times New Roman" w:cstheme="minorHAnsi"/>
                <w:b/>
                <w:bCs/>
                <w:lang w:val="sr-Cyrl-RS"/>
              </w:rPr>
              <w:t>2</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Све релевантне надлежне институције су обавештене о почетку радова, укључујући и инспекције (локалне грађевинске инспекције и инспекције заштите животне средине и друге);</w:t>
            </w:r>
          </w:p>
          <w:p w14:paraId="159774B2" w14:textId="77777777" w:rsidR="00703384" w:rsidRPr="00A32E57" w:rsidRDefault="00703384" w:rsidP="00703384">
            <w:pPr>
              <w:spacing w:after="40" w:line="240" w:lineRule="auto"/>
              <w:jc w:val="both"/>
              <w:rPr>
                <w:rFonts w:eastAsia="Times New Roman" w:cstheme="minorHAnsi"/>
                <w:lang w:val="sr-Cyrl-RS"/>
              </w:rPr>
            </w:pPr>
            <w:r w:rsidRPr="00A32E57">
              <w:rPr>
                <w:rFonts w:eastAsia="Times New Roman" w:cstheme="minorHAnsi"/>
                <w:b/>
                <w:bCs/>
                <w:lang w:val="sr-Cyrl-RS"/>
              </w:rPr>
              <w:lastRenderedPageBreak/>
              <w:t>3</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 xml:space="preserve">Јавност је обавештена о радовима путем одговарајућег обавештења у медијима, на видном месту на прилазима градилишту, општинској информационој табли и општинском вебсајту као и на свим објектима јавне намене који су идентификовани у непосреднојлизини градилишта. </w:t>
            </w:r>
          </w:p>
          <w:p w14:paraId="6E64936C" w14:textId="77777777" w:rsidR="00703384" w:rsidRDefault="00703384" w:rsidP="004D2442">
            <w:pPr>
              <w:pStyle w:val="ListParagraph"/>
              <w:numPr>
                <w:ilvl w:val="0"/>
                <w:numId w:val="27"/>
              </w:numPr>
              <w:spacing w:after="40" w:line="240" w:lineRule="auto"/>
              <w:jc w:val="both"/>
              <w:rPr>
                <w:rFonts w:cstheme="minorHAnsi"/>
                <w:lang w:val="sr-Cyrl-RS"/>
              </w:rPr>
            </w:pPr>
            <w:r w:rsidRPr="00A32E57">
              <w:rPr>
                <w:rFonts w:eastAsia="Times New Roman" w:cstheme="minorHAnsi"/>
                <w:lang w:val="sr-Cyrl-RS"/>
              </w:rPr>
              <w:t>Јавности су јасно предочени начини и канали упућивања жалби и сугестија преко успостављеног жалбеног механизма који је такође доступан на свим пунктовима;</w:t>
            </w:r>
            <w:r w:rsidRPr="00A32E57">
              <w:rPr>
                <w:rFonts w:cstheme="minorHAnsi"/>
                <w:lang w:val="sr-Cyrl-RS"/>
              </w:rPr>
              <w:t xml:space="preserve"> </w:t>
            </w:r>
          </w:p>
          <w:p w14:paraId="4A15492A" w14:textId="7839DFF2" w:rsidR="00093D70" w:rsidRPr="00A32E57" w:rsidRDefault="00093D70" w:rsidP="004D2442">
            <w:pPr>
              <w:pStyle w:val="ListParagraph"/>
              <w:numPr>
                <w:ilvl w:val="0"/>
                <w:numId w:val="27"/>
              </w:numPr>
              <w:spacing w:after="40" w:line="240" w:lineRule="auto"/>
              <w:jc w:val="both"/>
              <w:rPr>
                <w:rFonts w:cstheme="minorHAnsi"/>
                <w:lang w:val="sr-Cyrl-RS"/>
              </w:rPr>
            </w:pPr>
            <w:r>
              <w:rPr>
                <w:rFonts w:cstheme="minorHAnsi"/>
                <w:lang w:val="sr-Cyrl-RS"/>
              </w:rPr>
              <w:t>Јавност је на време информисана о јавном догађају на ком ће бити представљен пројекат;</w:t>
            </w:r>
          </w:p>
          <w:p w14:paraId="2378905F" w14:textId="215BCAD5" w:rsidR="00703384" w:rsidRPr="00A32E57" w:rsidRDefault="00093D70" w:rsidP="004D2442">
            <w:pPr>
              <w:pStyle w:val="ListParagraph"/>
              <w:numPr>
                <w:ilvl w:val="0"/>
                <w:numId w:val="27"/>
              </w:numPr>
              <w:spacing w:after="40" w:line="240" w:lineRule="auto"/>
              <w:jc w:val="both"/>
              <w:rPr>
                <w:rFonts w:eastAsia="Times New Roman" w:cstheme="minorHAnsi"/>
                <w:lang w:val="sr-Cyrl-RS"/>
              </w:rPr>
            </w:pPr>
            <w:r w:rsidRPr="00093D70">
              <w:rPr>
                <w:rFonts w:cstheme="minorHAnsi"/>
                <w:lang w:val="sr-Cyrl-RS"/>
              </w:rPr>
              <w:t xml:space="preserve">Организован је </w:t>
            </w:r>
            <w:r>
              <w:rPr>
                <w:rFonts w:cstheme="minorHAnsi"/>
                <w:lang w:val="sr-Cyrl-RS"/>
              </w:rPr>
              <w:t xml:space="preserve">јавни </w:t>
            </w:r>
            <w:r w:rsidRPr="00093D70">
              <w:rPr>
                <w:rFonts w:cstheme="minorHAnsi"/>
                <w:lang w:val="sr-Cyrl-RS"/>
              </w:rPr>
              <w:t xml:space="preserve">догађај </w:t>
            </w:r>
            <w:r>
              <w:rPr>
                <w:rFonts w:cstheme="minorHAnsi"/>
                <w:lang w:val="sr-Cyrl-RS"/>
              </w:rPr>
              <w:t>односно к</w:t>
            </w:r>
            <w:r w:rsidR="00703384" w:rsidRPr="00A32E57">
              <w:rPr>
                <w:rFonts w:cstheme="minorHAnsi"/>
                <w:lang w:val="sr-Cyrl-RS"/>
              </w:rPr>
              <w:t>онсултације са заинтересованим и погођеним странама, и закључци са консултација адекватно унети у план.</w:t>
            </w:r>
            <w:r w:rsidR="00703384" w:rsidRPr="00A32E57">
              <w:rPr>
                <w:rFonts w:cstheme="minorHAnsi"/>
                <w:lang w:val="sr-Latn-RS"/>
              </w:rPr>
              <w:t xml:space="preserve"> </w:t>
            </w:r>
          </w:p>
          <w:p w14:paraId="634742FC" w14:textId="7DD31D1F" w:rsidR="00703384" w:rsidRPr="00A32E57" w:rsidRDefault="00703384" w:rsidP="00703384">
            <w:pPr>
              <w:spacing w:after="0"/>
              <w:jc w:val="both"/>
              <w:rPr>
                <w:rFonts w:eastAsia="Times New Roman" w:cstheme="minorHAnsi"/>
                <w:lang w:val="sr-Cyrl-RS"/>
              </w:rPr>
            </w:pPr>
            <w:r w:rsidRPr="00A32E57">
              <w:rPr>
                <w:rFonts w:eastAsia="Times New Roman" w:cstheme="minorHAnsi"/>
                <w:b/>
                <w:bCs/>
                <w:lang w:val="sr-Cyrl-RS"/>
              </w:rPr>
              <w:t>4</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 xml:space="preserve">План заштите на раду, План управљања </w:t>
            </w:r>
            <w:r w:rsidR="00886F93">
              <w:rPr>
                <w:rFonts w:eastAsia="Times New Roman" w:cstheme="minorHAnsi"/>
                <w:lang w:val="sr-Cyrl-RS"/>
              </w:rPr>
              <w:t xml:space="preserve">грађевинским </w:t>
            </w:r>
            <w:r w:rsidRPr="00A32E57">
              <w:rPr>
                <w:rFonts w:eastAsia="Times New Roman" w:cstheme="minorHAnsi"/>
                <w:lang w:val="sr-Cyrl-RS"/>
              </w:rPr>
              <w:t>отпадом,</w:t>
            </w:r>
            <w:r w:rsidR="00886F93">
              <w:rPr>
                <w:rFonts w:eastAsia="Times New Roman" w:cstheme="minorHAnsi"/>
                <w:lang w:val="sr-Cyrl-RS"/>
              </w:rPr>
              <w:t xml:space="preserve"> План управљања токовима отпада који ће бити генерисан,</w:t>
            </w:r>
            <w:r w:rsidRPr="00A32E57">
              <w:rPr>
                <w:rFonts w:eastAsia="Times New Roman" w:cstheme="minorHAnsi"/>
                <w:lang w:val="sr-Cyrl-RS"/>
              </w:rPr>
              <w:t xml:space="preserve"> </w:t>
            </w:r>
            <w:r w:rsidRPr="00A32E57">
              <w:rPr>
                <w:rFonts w:cstheme="minorHAnsi"/>
                <w:lang w:val="sr-Cyrl-CS"/>
              </w:rPr>
              <w:t>План управљања саобраћајем (који укључује захтеве и мере за безбедно кретање возила, покретних погона и пешака унутар, кроз и око локација – детаљније у Прилогу број 03)</w:t>
            </w:r>
            <w:r w:rsidRPr="00A32E57">
              <w:rPr>
                <w:rFonts w:eastAsia="Times New Roman" w:cstheme="minorHAnsi"/>
                <w:lang w:val="sr-Cyrl-RS"/>
              </w:rPr>
              <w:t xml:space="preserve"> биће припремљени пре почетка радова; </w:t>
            </w:r>
          </w:p>
          <w:p w14:paraId="3FE19969" w14:textId="77777777" w:rsidR="00703384" w:rsidRPr="00A32E57" w:rsidRDefault="00703384" w:rsidP="00703384">
            <w:pPr>
              <w:spacing w:after="0"/>
              <w:jc w:val="both"/>
              <w:rPr>
                <w:rFonts w:eastAsia="Times New Roman" w:cstheme="minorHAnsi"/>
                <w:lang w:val="sr-Cyrl-RS"/>
              </w:rPr>
            </w:pPr>
            <w:r w:rsidRPr="00A32E57">
              <w:rPr>
                <w:rFonts w:eastAsia="Times New Roman" w:cstheme="minorHAnsi"/>
                <w:b/>
                <w:bCs/>
                <w:lang w:val="sr-Cyrl-RS"/>
              </w:rPr>
              <w:t>5</w:t>
            </w:r>
            <w:r w:rsidRPr="00A32E57">
              <w:rPr>
                <w:rFonts w:eastAsia="Times New Roman" w:cstheme="minorHAnsi"/>
                <w:lang w:val="sr-Cyrl-RS"/>
              </w:rPr>
              <w:t>. Сви извођачи радова, укључујући све подизвођаче и радно ангажоване појединце, упознати су са обавезом забране сексуалног узнемиравања/злостављања  током свих активности извођења радова.и информисани о санкцијама у случају кршења ове одредбе</w:t>
            </w:r>
            <w:r w:rsidRPr="00A32E57">
              <w:rPr>
                <w:rFonts w:eastAsia="Times New Roman" w:cstheme="minorHAnsi"/>
                <w:lang w:val="sr-Latn-RS"/>
              </w:rPr>
              <w:t>;</w:t>
            </w:r>
          </w:p>
          <w:p w14:paraId="4CC71F25" w14:textId="62226223" w:rsidR="00703384" w:rsidRPr="00A32E57" w:rsidRDefault="00703384" w:rsidP="00703384">
            <w:pPr>
              <w:spacing w:after="0" w:line="240" w:lineRule="auto"/>
              <w:jc w:val="both"/>
              <w:rPr>
                <w:rFonts w:eastAsia="Times New Roman" w:cstheme="minorHAnsi"/>
                <w:lang w:val="sr-Cyrl-RS"/>
              </w:rPr>
            </w:pPr>
            <w:r w:rsidRPr="00A32E57">
              <w:rPr>
                <w:rFonts w:eastAsia="Times New Roman" w:cstheme="minorHAnsi"/>
                <w:b/>
                <w:bCs/>
                <w:lang w:val="sr-Cyrl-CS"/>
              </w:rPr>
              <w:t>6</w:t>
            </w:r>
            <w:r w:rsidRPr="00A32E57">
              <w:rPr>
                <w:rFonts w:eastAsia="Times New Roman" w:cstheme="minorHAnsi"/>
                <w:lang w:val="sr-Cyrl-CS"/>
              </w:rPr>
              <w:t xml:space="preserve">. </w:t>
            </w:r>
            <w:r w:rsidRPr="00A32E57">
              <w:rPr>
                <w:rFonts w:eastAsia="Times New Roman" w:cstheme="minorHAnsi"/>
                <w:lang w:val="sr-Cyrl-RS"/>
              </w:rPr>
              <w:t xml:space="preserve">Сви извођачи радова ће доставити радницима приручник или упутство за раднике у којем ће се налазити правила понашања (Кодекс понашања) у вези са сексуалним злостављањем и узнемиравањем, који су ови потписали пре почетка радова (документи се налазе у </w:t>
            </w:r>
            <w:r>
              <w:rPr>
                <w:rFonts w:eastAsia="Times New Roman" w:cstheme="minorHAnsi"/>
                <w:lang w:val="sr-Cyrl-RS"/>
              </w:rPr>
              <w:t xml:space="preserve">Прилогу </w:t>
            </w:r>
            <w:r w:rsidRPr="0070235C">
              <w:rPr>
                <w:rFonts w:eastAsia="Times New Roman" w:cstheme="minorHAnsi"/>
                <w:lang w:val="sr-Cyrl-RS"/>
              </w:rPr>
              <w:t>5</w:t>
            </w:r>
            <w:r w:rsidRPr="00A32E57">
              <w:rPr>
                <w:rFonts w:eastAsia="Times New Roman" w:cstheme="minorHAnsi"/>
                <w:lang w:val="sr-Cyrl-RS"/>
              </w:rPr>
              <w:t>).</w:t>
            </w:r>
          </w:p>
          <w:p w14:paraId="0E02ABA8" w14:textId="77777777" w:rsidR="00703384" w:rsidRPr="00A32E57" w:rsidRDefault="00703384" w:rsidP="00703384">
            <w:pPr>
              <w:spacing w:after="0" w:line="240" w:lineRule="auto"/>
              <w:jc w:val="both"/>
              <w:rPr>
                <w:rFonts w:eastAsia="Times New Roman" w:cstheme="minorHAnsi"/>
                <w:lang w:val="sr-Cyrl-RS"/>
              </w:rPr>
            </w:pPr>
            <w:r w:rsidRPr="00A32E57">
              <w:rPr>
                <w:rFonts w:eastAsia="Times New Roman" w:cstheme="minorHAnsi"/>
                <w:b/>
                <w:bCs/>
                <w:lang w:val="sr-Cyrl-RS"/>
              </w:rPr>
              <w:t>7</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Сав посао обављаће се на безбедан и дисциплинован начин, организован тако да спречи незгоде и акциденте, те умањи утицај на раднике, суседне становнике и животну средину;</w:t>
            </w:r>
          </w:p>
          <w:p w14:paraId="177FFE03" w14:textId="641FBDF6" w:rsidR="00703384" w:rsidRPr="00A32E57" w:rsidRDefault="00703384" w:rsidP="00703384">
            <w:pPr>
              <w:spacing w:after="40" w:line="240" w:lineRule="auto"/>
              <w:jc w:val="both"/>
              <w:rPr>
                <w:rFonts w:eastAsia="Times New Roman" w:cstheme="minorHAnsi"/>
                <w:lang w:val="sr-Cyrl-RS"/>
              </w:rPr>
            </w:pPr>
            <w:r w:rsidRPr="00A32E57">
              <w:rPr>
                <w:rFonts w:eastAsia="Times New Roman" w:cstheme="minorHAnsi"/>
                <w:b/>
                <w:bCs/>
                <w:lang w:val="sr-Cyrl-RS"/>
              </w:rPr>
              <w:t>8</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 xml:space="preserve">Сви радови морају бити изведени тако да буду сигурни за грађане (нарочито за осетљиве и угрожене групе). (Приоритетно јасно обележеним путањама за кретање радника и јасно постављеним знацима забране уласка у зону </w:t>
            </w:r>
            <w:r w:rsidRPr="00A32E57">
              <w:rPr>
                <w:rFonts w:eastAsia="Times New Roman" w:cstheme="minorHAnsi"/>
                <w:lang w:val="sr-Cyrl-RS"/>
              </w:rPr>
              <w:lastRenderedPageBreak/>
              <w:t>градилишта за сва незапослена лица током времена трајања радова);</w:t>
            </w:r>
            <w:r w:rsidR="00093D70">
              <w:rPr>
                <w:rFonts w:eastAsia="Times New Roman" w:cstheme="minorHAnsi"/>
                <w:lang w:val="sr-Cyrl-RS"/>
              </w:rPr>
              <w:t xml:space="preserve"> Такође радови морају битиизведени на начин којим се неће клизиштем додатно угрозити објекти и природни ресурси. </w:t>
            </w:r>
            <w:r w:rsidRPr="00A32E57">
              <w:rPr>
                <w:rFonts w:eastAsia="Times New Roman" w:cstheme="minorHAnsi"/>
                <w:lang w:val="sr-Cyrl-RS"/>
              </w:rPr>
              <w:t xml:space="preserve"> </w:t>
            </w:r>
          </w:p>
          <w:p w14:paraId="2440727D" w14:textId="77777777" w:rsidR="00703384" w:rsidRPr="00A32E57" w:rsidRDefault="00703384" w:rsidP="00703384">
            <w:pPr>
              <w:spacing w:after="40" w:line="240" w:lineRule="auto"/>
              <w:jc w:val="both"/>
              <w:rPr>
                <w:rFonts w:eastAsia="Times New Roman" w:cstheme="minorHAnsi"/>
                <w:lang w:val="sr-Cyrl-RS"/>
              </w:rPr>
            </w:pPr>
            <w:r w:rsidRPr="00A32E57">
              <w:rPr>
                <w:rFonts w:eastAsia="Times New Roman" w:cstheme="minorHAnsi"/>
                <w:b/>
                <w:bCs/>
                <w:lang w:val="sr-Cyrl-RS"/>
              </w:rPr>
              <w:t>9</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Заштитна опрема за раднике задовољава стандард међународне добре праксе, користиће се у сваком тренутку (увек заштитне капе, прслуци, по потреби маске, рукавице и заштитне наочаре и заштитна обућа);</w:t>
            </w:r>
          </w:p>
          <w:p w14:paraId="5774DE21" w14:textId="77777777" w:rsidR="00703384" w:rsidRPr="00A32E57" w:rsidRDefault="00703384" w:rsidP="00C86049">
            <w:pPr>
              <w:spacing w:after="0" w:line="240" w:lineRule="auto"/>
              <w:jc w:val="both"/>
              <w:rPr>
                <w:rFonts w:eastAsia="Times New Roman" w:cstheme="minorHAnsi"/>
                <w:b/>
                <w:bCs/>
                <w:lang w:val="sr-Cyrl-RS"/>
              </w:rPr>
            </w:pPr>
            <w:r w:rsidRPr="00A32E57">
              <w:rPr>
                <w:rFonts w:eastAsia="Times New Roman" w:cstheme="minorHAnsi"/>
                <w:b/>
                <w:bCs/>
                <w:lang w:val="sr-Cyrl-RS"/>
              </w:rPr>
              <w:t>10.</w:t>
            </w:r>
            <w:r w:rsidRPr="00A32E57">
              <w:rPr>
                <w:rFonts w:cstheme="minorHAnsi"/>
                <w:lang w:val="sr-Cyrl-RS"/>
              </w:rPr>
              <w:t xml:space="preserve"> </w:t>
            </w:r>
            <w:r w:rsidRPr="00A32E57">
              <w:rPr>
                <w:rFonts w:eastAsia="Times New Roman" w:cstheme="minorHAnsi"/>
                <w:lang w:val="sr-Cyrl-RS"/>
              </w:rPr>
              <w:t>Неће бити ангажовани радници испод минималне старосне границе за запошљавање.</w:t>
            </w:r>
          </w:p>
          <w:p w14:paraId="397A8516" w14:textId="77777777" w:rsidR="00703384" w:rsidRPr="00A32E57" w:rsidRDefault="00703384" w:rsidP="00C86049">
            <w:pPr>
              <w:spacing w:after="0"/>
              <w:jc w:val="both"/>
              <w:rPr>
                <w:rFonts w:eastAsia="Times New Roman" w:cstheme="minorHAnsi"/>
                <w:lang w:val="sr-Cyrl-RS"/>
              </w:rPr>
            </w:pPr>
            <w:r w:rsidRPr="00A32E57">
              <w:rPr>
                <w:rFonts w:eastAsia="Times New Roman" w:cstheme="minorHAnsi"/>
                <w:b/>
                <w:bCs/>
                <w:lang w:val="sr-Cyrl-RS"/>
              </w:rPr>
              <w:t>11.</w:t>
            </w:r>
            <w:r w:rsidRPr="00A32E57">
              <w:rPr>
                <w:rFonts w:eastAsia="Times New Roman" w:cstheme="minorHAnsi"/>
                <w:b/>
                <w:bCs/>
                <w:lang w:val="sr-Latn-RS"/>
              </w:rPr>
              <w:t xml:space="preserve"> </w:t>
            </w:r>
            <w:r w:rsidRPr="00A32E57">
              <w:rPr>
                <w:rFonts w:eastAsia="Times New Roman" w:cstheme="minorHAnsi"/>
                <w:lang w:val="sr-Cyrl-RS"/>
              </w:rPr>
              <w:t xml:space="preserve">Одговарајућа обавештења на локацији информисаће раднике о кључним правилима и прописима којих се морају придржавати; Ово ће такође бити унето у правилник о понашању који ће се доставити радницима. </w:t>
            </w:r>
          </w:p>
          <w:p w14:paraId="2C506274" w14:textId="77777777" w:rsidR="00703384" w:rsidRPr="00A32E57" w:rsidRDefault="00703384" w:rsidP="00C86049">
            <w:pPr>
              <w:spacing w:after="0"/>
              <w:jc w:val="both"/>
              <w:rPr>
                <w:rFonts w:eastAsia="Times New Roman" w:cstheme="minorHAnsi"/>
                <w:lang w:val="sr-Cyrl-RS"/>
              </w:rPr>
            </w:pPr>
            <w:r w:rsidRPr="00A32E57">
              <w:rPr>
                <w:rFonts w:eastAsia="Times New Roman" w:cstheme="minorHAnsi"/>
                <w:b/>
                <w:bCs/>
                <w:lang w:val="sr-Cyrl-RS"/>
              </w:rPr>
              <w:t>12.</w:t>
            </w:r>
            <w:r w:rsidRPr="00A32E57">
              <w:rPr>
                <w:rFonts w:eastAsia="Times New Roman" w:cstheme="minorHAnsi"/>
                <w:lang w:val="sr-Cyrl-RS"/>
              </w:rPr>
              <w:t xml:space="preserve"> Свим радницима је доступан жалбени механизам, чије постојање је јасно означено на градилиштима</w:t>
            </w:r>
          </w:p>
          <w:p w14:paraId="22DDBE3B" w14:textId="77777777" w:rsidR="00703384" w:rsidRPr="00A32E57" w:rsidRDefault="00703384" w:rsidP="00C86049">
            <w:pPr>
              <w:spacing w:after="0"/>
              <w:jc w:val="both"/>
              <w:rPr>
                <w:rFonts w:eastAsia="Times New Roman" w:cstheme="minorHAnsi"/>
                <w:lang w:val="sr-Cyrl-RS"/>
              </w:rPr>
            </w:pPr>
            <w:r w:rsidRPr="00A32E57">
              <w:rPr>
                <w:rFonts w:eastAsia="Times New Roman" w:cstheme="minorHAnsi"/>
                <w:b/>
                <w:bCs/>
                <w:lang w:val="sr-Cyrl-RS"/>
              </w:rPr>
              <w:t>13</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Сви радници морају бити обучени и са искуством за извођење додељених задатака/ радова;</w:t>
            </w:r>
          </w:p>
          <w:p w14:paraId="2FD798DA" w14:textId="77777777" w:rsidR="00703384" w:rsidRPr="00A32E57" w:rsidRDefault="00703384" w:rsidP="00C86049">
            <w:pPr>
              <w:spacing w:after="0"/>
              <w:jc w:val="both"/>
              <w:rPr>
                <w:rFonts w:eastAsia="Times New Roman" w:cstheme="minorHAnsi"/>
                <w:lang w:val="sr-Cyrl-RS"/>
              </w:rPr>
            </w:pPr>
            <w:r w:rsidRPr="00A32E57">
              <w:rPr>
                <w:rFonts w:eastAsia="Times New Roman" w:cstheme="minorHAnsi"/>
                <w:b/>
                <w:bCs/>
                <w:lang w:val="sr-Cyrl-RS"/>
              </w:rPr>
              <w:t>14.</w:t>
            </w:r>
            <w:r w:rsidRPr="00A32E57">
              <w:rPr>
                <w:rFonts w:eastAsia="Times New Roman" w:cstheme="minorHAnsi"/>
                <w:lang w:val="sr-Cyrl-RS"/>
              </w:rPr>
              <w:t xml:space="preserve"> Сви који раде са струјом, високим-напоном, на висинама, с хемикалијама, итд. морају поступати врло опрезно, у складу са националним законодавством и сигурносним стандардима и најбољим праксама. Такви послови се обављају од стране адекватно обучених и сертификованих радника за рад са ризиком;</w:t>
            </w:r>
          </w:p>
          <w:p w14:paraId="7D0FBE9B" w14:textId="711DC53C" w:rsidR="00703384" w:rsidRPr="00A32E57" w:rsidRDefault="00703384" w:rsidP="00C86049">
            <w:pPr>
              <w:spacing w:after="0"/>
              <w:jc w:val="both"/>
              <w:rPr>
                <w:rFonts w:cstheme="minorHAnsi"/>
                <w:lang w:val="sr-Cyrl-RS"/>
              </w:rPr>
            </w:pPr>
            <w:r w:rsidRPr="00A32E57">
              <w:rPr>
                <w:rFonts w:eastAsia="Times New Roman" w:cstheme="minorHAnsi"/>
                <w:b/>
                <w:bCs/>
                <w:lang w:val="sr-Cyrl-RS"/>
              </w:rPr>
              <w:t>15</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 xml:space="preserve">Ако се догоди инцидент или несрећа са озбиљним негативним утицајем или последицама по животну средину и/или здравље и безбедност људи, Јединица за имплементацију пројекта (ПИУ) треба бити обавештена без одлагања. ПИУ ће обавестити Светску банку у року од 48 сати од инцидента. Обавештење ће садржати све доступне информације о догађају. Детаљнија анализа (анализа узрока) биц́е спроведена у договореном року; </w:t>
            </w:r>
          </w:p>
          <w:p w14:paraId="60103139" w14:textId="77777777" w:rsidR="00703384" w:rsidRPr="00A32E57" w:rsidRDefault="00703384" w:rsidP="00C86049">
            <w:pPr>
              <w:spacing w:after="0"/>
              <w:jc w:val="both"/>
              <w:rPr>
                <w:rFonts w:cstheme="minorHAnsi"/>
                <w:lang w:val="sr-Cyrl-RS"/>
              </w:rPr>
            </w:pPr>
            <w:r w:rsidRPr="00A32E57">
              <w:rPr>
                <w:rFonts w:eastAsia="Times New Roman" w:cstheme="minorHAnsi"/>
                <w:b/>
                <w:bCs/>
                <w:lang w:val="sr-Cyrl-RS"/>
              </w:rPr>
              <w:t>16</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Опрема за безбедност и здравље на раду за раднике мора бити доступна на локацији (прва помоћ, заштитна одећа за раднике, одговарајуће машине и алати, противпожарна опрема, итд.);</w:t>
            </w:r>
          </w:p>
          <w:p w14:paraId="683D4DB8" w14:textId="77777777" w:rsidR="00703384" w:rsidRPr="00A32E57" w:rsidRDefault="00703384" w:rsidP="00C86049">
            <w:pPr>
              <w:spacing w:after="0"/>
              <w:jc w:val="both"/>
              <w:rPr>
                <w:rFonts w:cstheme="minorHAnsi"/>
                <w:lang w:val="sr-Cyrl-RS"/>
              </w:rPr>
            </w:pPr>
            <w:r w:rsidRPr="00A32E57">
              <w:rPr>
                <w:rFonts w:eastAsia="Times New Roman" w:cstheme="minorHAnsi"/>
                <w:b/>
                <w:bCs/>
                <w:lang w:val="sr-Cyrl-RS"/>
              </w:rPr>
              <w:lastRenderedPageBreak/>
              <w:t>17.</w:t>
            </w:r>
            <w:r w:rsidRPr="00A32E57">
              <w:rPr>
                <w:rFonts w:eastAsia="Times New Roman" w:cstheme="minorHAnsi"/>
                <w:b/>
                <w:bCs/>
                <w:lang w:val="sr-Latn-RS"/>
              </w:rPr>
              <w:t xml:space="preserve"> </w:t>
            </w:r>
            <w:r w:rsidRPr="00A32E57">
              <w:rPr>
                <w:rFonts w:eastAsia="Times New Roman" w:cstheme="minorHAnsi"/>
                <w:lang w:val="sr-Cyrl-RS"/>
              </w:rPr>
              <w:t xml:space="preserve">Извођач радова мора бити упознат са планом поступања и спашавањау случају ванредних околности, као и  са важећим Планом евакуације за објекат на коме се изводи радови, пре почетка радова и мора се придржавати прописаних мера. </w:t>
            </w:r>
          </w:p>
          <w:p w14:paraId="12DB68E8" w14:textId="77777777" w:rsidR="00703384" w:rsidRPr="00A32E57" w:rsidRDefault="00703384" w:rsidP="00C86049">
            <w:pPr>
              <w:spacing w:after="0"/>
              <w:jc w:val="both"/>
              <w:rPr>
                <w:rFonts w:cstheme="minorHAnsi"/>
                <w:lang w:val="sr-Cyrl-RS"/>
              </w:rPr>
            </w:pPr>
            <w:r w:rsidRPr="00A32E57">
              <w:rPr>
                <w:rFonts w:eastAsia="Times New Roman" w:cstheme="minorHAnsi"/>
                <w:b/>
                <w:bCs/>
                <w:lang w:val="sr-Cyrl-RS"/>
              </w:rPr>
              <w:t>18</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Сви радници морају бити упознати са опасностима од пожара и мерама заштите од пожара и морају бити обучени за руковање апаратима за гашење пожара, хидрантима и другим уређајима који се користе за гашење пожара;</w:t>
            </w:r>
          </w:p>
          <w:p w14:paraId="065456B0" w14:textId="77777777" w:rsidR="00703384" w:rsidRPr="00A32E57" w:rsidRDefault="00703384" w:rsidP="00703384">
            <w:pPr>
              <w:spacing w:after="40" w:line="240" w:lineRule="auto"/>
              <w:jc w:val="both"/>
              <w:rPr>
                <w:rFonts w:eastAsia="Times New Roman" w:cstheme="minorHAnsi"/>
              </w:rPr>
            </w:pPr>
            <w:r w:rsidRPr="00A32E57">
              <w:rPr>
                <w:rFonts w:cstheme="minorHAnsi"/>
                <w:b/>
                <w:bCs/>
                <w:lang w:val="sr-Cyrl-RS"/>
              </w:rPr>
              <w:t>19</w:t>
            </w:r>
            <w:r w:rsidRPr="00A32E57">
              <w:rPr>
                <w:rFonts w:cstheme="minorHAnsi"/>
                <w:lang w:val="sr-Cyrl-RS"/>
              </w:rPr>
              <w:t>.</w:t>
            </w:r>
            <w:r w:rsidRPr="00A32E57">
              <w:rPr>
                <w:rFonts w:cstheme="minorHAnsi"/>
                <w:lang w:val="sr-Latn-RS"/>
              </w:rPr>
              <w:t xml:space="preserve"> </w:t>
            </w:r>
            <w:r w:rsidRPr="00A32E57">
              <w:rPr>
                <w:rFonts w:cstheme="minorHAnsi"/>
                <w:lang w:val="sr-Cyrl-RS"/>
              </w:rPr>
              <w:t>Противпожарне мере</w:t>
            </w:r>
            <w:r w:rsidRPr="00A32E57">
              <w:rPr>
                <w:rFonts w:cstheme="minorHAnsi"/>
                <w:lang w:val="sr-Cyrl-CS"/>
              </w:rPr>
              <w:t xml:space="preserve">: </w:t>
            </w:r>
          </w:p>
          <w:p w14:paraId="6C8E5F93" w14:textId="77777777" w:rsidR="00703384" w:rsidRPr="00A32E57" w:rsidRDefault="00703384" w:rsidP="004D2442">
            <w:pPr>
              <w:pStyle w:val="ListParagraph"/>
              <w:numPr>
                <w:ilvl w:val="0"/>
                <w:numId w:val="26"/>
              </w:numPr>
              <w:spacing w:after="40" w:line="240" w:lineRule="auto"/>
              <w:ind w:left="690"/>
              <w:jc w:val="both"/>
              <w:rPr>
                <w:rFonts w:eastAsia="Times New Roman" w:cstheme="minorHAnsi"/>
                <w:lang w:val="sr-Cyrl-CS"/>
              </w:rPr>
            </w:pPr>
            <w:r w:rsidRPr="00A32E57">
              <w:rPr>
                <w:rFonts w:cstheme="minorHAnsi"/>
                <w:lang w:val="sr-Cyrl-CS"/>
              </w:rPr>
              <w:t xml:space="preserve">На лицу места треба обезбедити стално присуство атестираних уређаја за гашење пожара у случају пожара или друге штете. Њихов положај се саопштава радницима и обележава. Ниво опреме за гашење пожара мора бити процењен и процењен кроз типичну процену ризика; </w:t>
            </w:r>
          </w:p>
          <w:p w14:paraId="2CF568BD" w14:textId="77777777" w:rsidR="00703384" w:rsidRPr="00A32E57" w:rsidRDefault="00703384" w:rsidP="004D2442">
            <w:pPr>
              <w:pStyle w:val="ListParagraph"/>
              <w:numPr>
                <w:ilvl w:val="0"/>
                <w:numId w:val="26"/>
              </w:numPr>
              <w:spacing w:after="40" w:line="240" w:lineRule="auto"/>
              <w:ind w:left="690"/>
              <w:jc w:val="both"/>
              <w:rPr>
                <w:rFonts w:eastAsia="Times New Roman" w:cstheme="minorHAnsi"/>
                <w:lang w:val="sr-Cyrl-CS"/>
              </w:rPr>
            </w:pPr>
            <w:r w:rsidRPr="00A32E57">
              <w:rPr>
                <w:rFonts w:cstheme="minorHAnsi"/>
                <w:lang w:val="sr-Cyrl-CS"/>
              </w:rPr>
              <w:t xml:space="preserve">Надзор над објектима за заштиту од пожара/противпожарних објеката који ће вршити одређено особље; </w:t>
            </w:r>
          </w:p>
          <w:p w14:paraId="5DBFE882" w14:textId="77777777" w:rsidR="00703384" w:rsidRPr="00A32E57" w:rsidRDefault="00703384" w:rsidP="004D2442">
            <w:pPr>
              <w:pStyle w:val="ListParagraph"/>
              <w:numPr>
                <w:ilvl w:val="0"/>
                <w:numId w:val="26"/>
              </w:numPr>
              <w:spacing w:after="40" w:line="240" w:lineRule="auto"/>
              <w:ind w:left="690"/>
              <w:jc w:val="both"/>
              <w:rPr>
                <w:rFonts w:eastAsia="Times New Roman" w:cstheme="minorHAnsi"/>
                <w:lang w:val="sr-Cyrl-CS"/>
              </w:rPr>
            </w:pPr>
            <w:r w:rsidRPr="00A32E57">
              <w:rPr>
                <w:rFonts w:cstheme="minorHAnsi"/>
                <w:lang w:val="sr-Cyrl-CS"/>
              </w:rPr>
              <w:t>Поступци у случају пожара се преносе свим запосленима; .</w:t>
            </w:r>
          </w:p>
          <w:p w14:paraId="2647B8DE" w14:textId="77777777" w:rsidR="00703384" w:rsidRPr="00A32E57" w:rsidRDefault="00703384" w:rsidP="004D2442">
            <w:pPr>
              <w:pStyle w:val="ListParagraph"/>
              <w:numPr>
                <w:ilvl w:val="0"/>
                <w:numId w:val="26"/>
              </w:numPr>
              <w:spacing w:after="40" w:line="240" w:lineRule="auto"/>
              <w:ind w:left="690"/>
              <w:jc w:val="both"/>
              <w:rPr>
                <w:rFonts w:eastAsia="Times New Roman" w:cstheme="minorHAnsi"/>
                <w:lang w:val="sr-Cyrl-CS"/>
              </w:rPr>
            </w:pPr>
            <w:r w:rsidRPr="00A32E57">
              <w:rPr>
                <w:rFonts w:cstheme="minorHAnsi"/>
                <w:lang w:val="sr-Cyrl-CS"/>
              </w:rPr>
              <w:t>Део пута који није у санацији одржаваће се чистим.</w:t>
            </w:r>
          </w:p>
          <w:p w14:paraId="288BD6DF" w14:textId="77777777" w:rsidR="00703384" w:rsidRPr="00A32E57" w:rsidRDefault="00703384" w:rsidP="00C86049">
            <w:pPr>
              <w:spacing w:after="0" w:line="240" w:lineRule="auto"/>
              <w:jc w:val="both"/>
              <w:rPr>
                <w:rFonts w:eastAsia="Times New Roman" w:cstheme="minorHAnsi"/>
                <w:lang w:val="sr-Cyrl-CS"/>
              </w:rPr>
            </w:pPr>
            <w:r w:rsidRPr="00A32E57">
              <w:rPr>
                <w:rFonts w:eastAsia="Times New Roman" w:cstheme="minorHAnsi"/>
                <w:b/>
                <w:bCs/>
                <w:lang w:val="sr-Cyrl-CS"/>
              </w:rPr>
              <w:t>20</w:t>
            </w:r>
            <w:r w:rsidRPr="00A32E57">
              <w:rPr>
                <w:rFonts w:eastAsia="Times New Roman" w:cstheme="minorHAnsi"/>
                <w:lang w:val="sr-Cyrl-CS"/>
              </w:rPr>
              <w:t>.</w:t>
            </w:r>
            <w:r w:rsidRPr="00A32E57">
              <w:rPr>
                <w:rFonts w:eastAsia="Times New Roman" w:cstheme="minorHAnsi"/>
                <w:lang w:val="sr-Latn-RS"/>
              </w:rPr>
              <w:t xml:space="preserve"> </w:t>
            </w:r>
            <w:r w:rsidRPr="00A32E57">
              <w:rPr>
                <w:rFonts w:eastAsia="Times New Roman" w:cstheme="minorHAnsi"/>
                <w:lang w:val="sr-Cyrl-CS"/>
              </w:rPr>
              <w:t>Радници морају редовно одржавати локацију пројекта уредном, редовно уклањати прекомерни отпад и остатке течности;</w:t>
            </w:r>
          </w:p>
          <w:p w14:paraId="17BEE1A9" w14:textId="77777777" w:rsidR="00703384" w:rsidRPr="00A32E57" w:rsidRDefault="00703384" w:rsidP="00C86049">
            <w:pPr>
              <w:spacing w:after="0" w:line="240" w:lineRule="auto"/>
              <w:jc w:val="both"/>
              <w:rPr>
                <w:rFonts w:eastAsia="Times New Roman" w:cstheme="minorHAnsi"/>
                <w:lang w:val="sr-Cyrl-CS"/>
              </w:rPr>
            </w:pPr>
            <w:r w:rsidRPr="00A32E57">
              <w:rPr>
                <w:rFonts w:eastAsia="Times New Roman" w:cstheme="minorHAnsi"/>
                <w:b/>
                <w:bCs/>
                <w:lang w:val="sr-Cyrl-CS"/>
              </w:rPr>
              <w:t>21</w:t>
            </w:r>
            <w:r w:rsidRPr="00A32E57">
              <w:rPr>
                <w:rFonts w:eastAsia="Times New Roman" w:cstheme="minorHAnsi"/>
                <w:lang w:val="sr-Cyrl-CS"/>
              </w:rPr>
              <w:t>.</w:t>
            </w:r>
            <w:r w:rsidRPr="00A32E57">
              <w:rPr>
                <w:rFonts w:eastAsia="Times New Roman" w:cstheme="minorHAnsi"/>
                <w:lang w:val="sr-Latn-RS"/>
              </w:rPr>
              <w:t xml:space="preserve"> </w:t>
            </w:r>
            <w:r w:rsidRPr="00A32E57">
              <w:rPr>
                <w:rFonts w:eastAsia="Times New Roman" w:cstheme="minorHAnsi"/>
                <w:lang w:val="sr-Cyrl-CS"/>
              </w:rPr>
              <w:t>Веће количине запаљивих течности не треба држати на локацији;</w:t>
            </w:r>
          </w:p>
          <w:p w14:paraId="10E3D029" w14:textId="77777777" w:rsidR="00703384" w:rsidRPr="00A32E57" w:rsidRDefault="00703384" w:rsidP="00C86049">
            <w:pPr>
              <w:spacing w:after="0" w:line="240" w:lineRule="auto"/>
              <w:jc w:val="both"/>
              <w:rPr>
                <w:rFonts w:eastAsia="Times New Roman" w:cstheme="minorHAnsi"/>
                <w:lang w:val="sr-Cyrl-CS"/>
              </w:rPr>
            </w:pPr>
            <w:r w:rsidRPr="00A32E57">
              <w:rPr>
                <w:rFonts w:eastAsia="Times New Roman" w:cstheme="minorHAnsi"/>
                <w:b/>
                <w:bCs/>
                <w:lang w:val="sr-Cyrl-CS"/>
              </w:rPr>
              <w:t>22</w:t>
            </w:r>
            <w:r w:rsidRPr="00A32E57">
              <w:rPr>
                <w:rFonts w:eastAsia="Times New Roman" w:cstheme="minorHAnsi"/>
                <w:lang w:val="sr-Cyrl-CS"/>
              </w:rPr>
              <w:t>.</w:t>
            </w:r>
            <w:r w:rsidRPr="00A32E57">
              <w:rPr>
                <w:rFonts w:eastAsia="Times New Roman" w:cstheme="minorHAnsi"/>
                <w:lang w:val="sr-Latn-RS"/>
              </w:rPr>
              <w:t xml:space="preserve"> </w:t>
            </w:r>
            <w:r w:rsidRPr="00A32E57">
              <w:rPr>
                <w:rFonts w:eastAsia="Times New Roman" w:cstheme="minorHAnsi"/>
                <w:lang w:val="sr-Cyrl-CS"/>
              </w:rPr>
              <w:t>Сви ангажовани радници на овом пројекту морају имати регулисан радни статус од стране добављача</w:t>
            </w:r>
            <w:r w:rsidRPr="00A32E57">
              <w:rPr>
                <w:rFonts w:eastAsia="Times New Roman" w:cstheme="minorHAnsi"/>
                <w:lang w:val="sr-Cyrl-RS"/>
              </w:rPr>
              <w:t>/</w:t>
            </w:r>
            <w:r w:rsidRPr="00A32E57">
              <w:rPr>
                <w:rFonts w:eastAsia="Times New Roman" w:cstheme="minorHAnsi"/>
                <w:lang w:val="sr-Cyrl-CS"/>
              </w:rPr>
              <w:t>подизвођача и морају имати пуно здравствено и пензионо осигурање, а све у складу са локалним законодавством о раду и међународним стандардима рада</w:t>
            </w:r>
            <w:r w:rsidRPr="00A32E57">
              <w:rPr>
                <w:rFonts w:eastAsia="Times New Roman" w:cstheme="minorHAnsi"/>
                <w:lang w:val="sr-Cyrl-RS"/>
              </w:rPr>
              <w:t>;</w:t>
            </w:r>
          </w:p>
          <w:p w14:paraId="0EB57E7A" w14:textId="77777777" w:rsidR="00703384" w:rsidRPr="00A32E57" w:rsidRDefault="00703384" w:rsidP="00C86049">
            <w:pPr>
              <w:spacing w:after="0" w:line="240" w:lineRule="auto"/>
              <w:jc w:val="both"/>
              <w:rPr>
                <w:rFonts w:eastAsia="Times New Roman" w:cstheme="minorHAnsi"/>
                <w:lang w:val="sr-Cyrl-CS"/>
              </w:rPr>
            </w:pPr>
            <w:r w:rsidRPr="00A32E57">
              <w:rPr>
                <w:rFonts w:eastAsia="Times New Roman" w:cstheme="minorHAnsi"/>
                <w:b/>
                <w:bCs/>
                <w:lang w:val="sr-Cyrl-CS"/>
              </w:rPr>
              <w:t>23</w:t>
            </w:r>
            <w:r w:rsidRPr="00A32E57">
              <w:rPr>
                <w:rFonts w:eastAsia="Times New Roman" w:cstheme="minorHAnsi"/>
                <w:lang w:val="sr-Cyrl-CS"/>
              </w:rPr>
              <w:t>.</w:t>
            </w:r>
            <w:r w:rsidRPr="00A32E57">
              <w:rPr>
                <w:rFonts w:eastAsia="Times New Roman" w:cstheme="minorHAnsi"/>
                <w:lang w:val="sr-Latn-RS"/>
              </w:rPr>
              <w:t xml:space="preserve"> </w:t>
            </w:r>
            <w:r w:rsidRPr="00A32E57">
              <w:rPr>
                <w:rFonts w:eastAsia="Times New Roman" w:cstheme="minorHAnsi"/>
                <w:lang w:val="sr-Cyrl-CS"/>
              </w:rPr>
              <w:t>Сви опасни делови повр</w:t>
            </w:r>
            <w:r w:rsidRPr="00A32E57">
              <w:rPr>
                <w:rFonts w:eastAsia="Times New Roman" w:cstheme="minorHAnsi"/>
                <w:lang w:val="sr-Cyrl-RS"/>
              </w:rPr>
              <w:t>ш</w:t>
            </w:r>
            <w:r w:rsidRPr="00A32E57">
              <w:rPr>
                <w:rFonts w:eastAsia="Times New Roman" w:cstheme="minorHAnsi"/>
                <w:lang w:val="sr-Cyrl-CS"/>
              </w:rPr>
              <w:t>ина под радовима, морају се адекватно ознацити и оградити ради спречавања озледа</w:t>
            </w:r>
            <w:r w:rsidRPr="00A32E57">
              <w:rPr>
                <w:rFonts w:eastAsia="Times New Roman" w:cstheme="minorHAnsi"/>
                <w:lang w:val="sr-Cyrl-RS"/>
              </w:rPr>
              <w:t>;</w:t>
            </w:r>
          </w:p>
          <w:p w14:paraId="63C1D008" w14:textId="15697E1B" w:rsidR="00703384" w:rsidRPr="00A32E57" w:rsidRDefault="00703384" w:rsidP="00C86049">
            <w:pPr>
              <w:spacing w:after="0" w:line="240" w:lineRule="auto"/>
              <w:jc w:val="both"/>
              <w:rPr>
                <w:rFonts w:eastAsia="Times New Roman" w:cstheme="minorHAnsi"/>
                <w:lang w:val="sr-Latn-RS"/>
              </w:rPr>
            </w:pPr>
            <w:r w:rsidRPr="00A32E57">
              <w:rPr>
                <w:rFonts w:eastAsia="Times New Roman" w:cstheme="minorHAnsi"/>
                <w:b/>
                <w:bCs/>
                <w:lang w:val="sr-Cyrl-CS"/>
              </w:rPr>
              <w:t>24</w:t>
            </w:r>
            <w:r w:rsidRPr="00A32E57">
              <w:rPr>
                <w:rFonts w:eastAsia="Times New Roman" w:cstheme="minorHAnsi"/>
                <w:lang w:val="sr-Cyrl-CS"/>
              </w:rPr>
              <w:t>.</w:t>
            </w:r>
            <w:r w:rsidRPr="00A32E57">
              <w:rPr>
                <w:rFonts w:eastAsia="Times New Roman" w:cstheme="minorHAnsi"/>
                <w:lang w:val="sr-Latn-RS"/>
              </w:rPr>
              <w:t xml:space="preserve"> </w:t>
            </w:r>
            <w:r w:rsidRPr="00A32E57">
              <w:rPr>
                <w:rFonts w:eastAsia="Times New Roman" w:cstheme="minorHAnsi"/>
                <w:lang w:val="sr-Cyrl-CS"/>
              </w:rPr>
              <w:t>Свако намерно уништавање зеленила и травнатих површина је строго забрањено. У случају ненамерног оштећења или уништавања зеленила исто ће се вратити у првобитно стање (озеленити)</w:t>
            </w:r>
            <w:r w:rsidRPr="00A32E57">
              <w:rPr>
                <w:rFonts w:eastAsia="Times New Roman" w:cstheme="minorHAnsi"/>
                <w:lang w:val="sr-Cyrl-RS"/>
              </w:rPr>
              <w:t xml:space="preserve"> након завршених радова</w:t>
            </w:r>
            <w:r w:rsidR="00BD5A33">
              <w:rPr>
                <w:rFonts w:eastAsia="Times New Roman" w:cstheme="minorHAnsi"/>
                <w:lang w:val="sr-Cyrl-RS"/>
              </w:rPr>
              <w:t>;</w:t>
            </w:r>
            <w:r w:rsidRPr="00A32E57">
              <w:rPr>
                <w:rFonts w:eastAsia="Times New Roman" w:cstheme="minorHAnsi"/>
                <w:lang w:val="sr-Cyrl-CS"/>
              </w:rPr>
              <w:t xml:space="preserve"> </w:t>
            </w:r>
          </w:p>
          <w:p w14:paraId="2C04C2B1" w14:textId="2135C9A0" w:rsidR="00703384" w:rsidRPr="0070235C" w:rsidRDefault="00703384" w:rsidP="00C86049">
            <w:pPr>
              <w:spacing w:after="40" w:line="240" w:lineRule="auto"/>
              <w:jc w:val="both"/>
              <w:rPr>
                <w:rFonts w:eastAsia="Times New Roman" w:cstheme="minorHAnsi"/>
                <w:lang w:val="sr-Latn-RS"/>
              </w:rPr>
            </w:pPr>
            <w:r w:rsidRPr="00C86049">
              <w:rPr>
                <w:rFonts w:eastAsia="Times New Roman" w:cstheme="minorHAnsi"/>
                <w:b/>
                <w:bCs/>
                <w:lang w:val="sr-Cyrl-CS"/>
              </w:rPr>
              <w:t>25</w:t>
            </w:r>
            <w:r w:rsidRPr="00C86049">
              <w:rPr>
                <w:rFonts w:eastAsia="Times New Roman" w:cstheme="minorHAnsi"/>
                <w:lang w:val="sr-Cyrl-CS"/>
              </w:rPr>
              <w:t>.</w:t>
            </w:r>
            <w:r w:rsidRPr="00C86049">
              <w:rPr>
                <w:rFonts w:cstheme="minorHAnsi"/>
                <w:lang w:val="sr-Cyrl-RS"/>
              </w:rPr>
              <w:t xml:space="preserve"> План управљања саобраћајем је припремљен уз координацију општинског особља и спроводи се у циљу обезбеђивања правилног одвијања саобраћаја </w:t>
            </w:r>
            <w:r w:rsidRPr="00C86049">
              <w:rPr>
                <w:rFonts w:cstheme="minorHAnsi"/>
                <w:lang w:val="sr-Cyrl-RS"/>
              </w:rPr>
              <w:lastRenderedPageBreak/>
              <w:t>и алтернативних праваца унутар пројектног подручја (и шире) и спречавања могућих саобраћајних незгода</w:t>
            </w:r>
            <w:r w:rsidR="00BD5A33">
              <w:rPr>
                <w:rFonts w:cstheme="minorHAnsi"/>
                <w:lang w:val="sr-Cyrl-RS"/>
              </w:rPr>
              <w:t>.</w:t>
            </w:r>
          </w:p>
        </w:tc>
      </w:tr>
      <w:tr w:rsidR="00BD5A33" w:rsidRPr="00154A57" w14:paraId="2710C30A" w14:textId="77777777" w:rsidTr="00542042">
        <w:trPr>
          <w:trHeight w:val="340"/>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13A3EB73" w14:textId="75D5ED2A" w:rsidR="00BD5A33" w:rsidRPr="007F14E2" w:rsidRDefault="00A3209F" w:rsidP="004D2442">
            <w:pPr>
              <w:pStyle w:val="ListParagraph"/>
              <w:numPr>
                <w:ilvl w:val="0"/>
                <w:numId w:val="8"/>
              </w:numPr>
              <w:spacing w:after="40" w:line="240" w:lineRule="auto"/>
              <w:ind w:left="381"/>
              <w:rPr>
                <w:rFonts w:eastAsia="Times New Roman" w:cstheme="minorHAnsi"/>
                <w:b/>
                <w:bCs/>
                <w:lang w:val="sr-Cyrl-RS"/>
              </w:rPr>
            </w:pPr>
            <w:r>
              <w:rPr>
                <w:rFonts w:eastAsia="Times New Roman" w:cstheme="minorHAnsi"/>
                <w:b/>
                <w:bCs/>
                <w:lang w:val="sr-Cyrl-RS"/>
              </w:rPr>
              <w:lastRenderedPageBreak/>
              <w:t>Радови</w:t>
            </w:r>
            <w:r w:rsidR="00BD5A33" w:rsidRPr="00BD5A33">
              <w:rPr>
                <w:rFonts w:eastAsia="Times New Roman" w:cstheme="minorHAnsi"/>
                <w:b/>
                <w:bCs/>
                <w:lang w:val="sr-Cyrl-RS"/>
              </w:rPr>
              <w:t xml:space="preserve"> мањег обима у </w:t>
            </w:r>
            <w:r>
              <w:rPr>
                <w:rFonts w:eastAsia="Times New Roman" w:cstheme="minorHAnsi"/>
                <w:b/>
                <w:bCs/>
                <w:lang w:val="sr-Cyrl-RS"/>
              </w:rPr>
              <w:t>централној</w:t>
            </w:r>
            <w:r w:rsidR="00BD5A33" w:rsidRPr="00BD5A33">
              <w:rPr>
                <w:rFonts w:eastAsia="Times New Roman" w:cstheme="minorHAnsi"/>
                <w:b/>
                <w:bCs/>
                <w:lang w:val="sr-Cyrl-RS"/>
              </w:rPr>
              <w:t xml:space="preserve"> зони</w:t>
            </w:r>
            <w:r>
              <w:rPr>
                <w:rFonts w:eastAsia="Times New Roman" w:cstheme="minorHAnsi"/>
                <w:b/>
                <w:bCs/>
                <w:lang w:val="sr-Cyrl-RS"/>
              </w:rPr>
              <w:t xml:space="preserve"> </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128C53A7" w14:textId="10537686" w:rsidR="00BD5A33" w:rsidRPr="007F14E2" w:rsidRDefault="00BD5A33" w:rsidP="00542042">
            <w:pPr>
              <w:spacing w:after="40" w:line="240" w:lineRule="auto"/>
              <w:rPr>
                <w:rFonts w:eastAsia="Times New Roman" w:cstheme="minorHAnsi"/>
                <w:lang w:val="sr-Cyrl-RS"/>
              </w:rPr>
            </w:pPr>
            <w:r w:rsidRPr="00BD5A33">
              <w:rPr>
                <w:rFonts w:eastAsia="Times New Roman" w:cstheme="minorHAnsi"/>
                <w:lang w:val="sr-Cyrl-RS"/>
              </w:rPr>
              <w:t>Уређење зелене површине</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095571C2" w14:textId="77777777" w:rsidR="00BD5A33" w:rsidRDefault="00BD5A33" w:rsidP="004D2442">
            <w:pPr>
              <w:pStyle w:val="ListParagraph"/>
              <w:numPr>
                <w:ilvl w:val="0"/>
                <w:numId w:val="6"/>
              </w:numPr>
              <w:spacing w:after="40" w:line="240" w:lineRule="auto"/>
              <w:ind w:left="257" w:hanging="284"/>
              <w:jc w:val="both"/>
              <w:rPr>
                <w:rFonts w:eastAsia="Times New Roman" w:cstheme="minorHAnsi"/>
                <w:lang w:val="sr-Cyrl-RS"/>
              </w:rPr>
            </w:pPr>
            <w:r w:rsidRPr="00BD5A33">
              <w:rPr>
                <w:rFonts w:eastAsia="Times New Roman" w:cstheme="minorHAnsi"/>
                <w:lang w:val="sr-Cyrl-RS"/>
              </w:rPr>
              <w:t>Простор намењен дечијим игралиштима и мобилијаром за децу уредити у складу са законском регулативом, нарочито Правилником о безбедности дечјих игралишта;</w:t>
            </w:r>
          </w:p>
          <w:p w14:paraId="3C4A97CF" w14:textId="6D4972DD" w:rsidR="00BD5A33" w:rsidRDefault="00BD5A33" w:rsidP="004D2442">
            <w:pPr>
              <w:pStyle w:val="ListParagraph"/>
              <w:numPr>
                <w:ilvl w:val="0"/>
                <w:numId w:val="6"/>
              </w:numPr>
              <w:spacing w:after="40" w:line="240" w:lineRule="auto"/>
              <w:ind w:left="257" w:hanging="284"/>
              <w:jc w:val="both"/>
              <w:rPr>
                <w:rFonts w:eastAsia="Times New Roman" w:cstheme="minorHAnsi"/>
                <w:lang w:val="sr-Cyrl-RS"/>
              </w:rPr>
            </w:pPr>
            <w:bookmarkStart w:id="21" w:name="_Hlk199197234"/>
            <w:r w:rsidRPr="00BD5A33">
              <w:rPr>
                <w:rFonts w:eastAsia="Times New Roman" w:cstheme="minorHAnsi"/>
                <w:lang w:val="sr-Cyrl-RS"/>
              </w:rPr>
              <w:t>Извршити валоризацију постојеће вегетације и размотрити могућност задржавања постојећих стабала; изузетно, сеч</w:t>
            </w:r>
            <w:r>
              <w:rPr>
                <w:rFonts w:eastAsia="Times New Roman" w:cstheme="minorHAnsi"/>
                <w:lang w:val="sr-Cyrl-RS"/>
              </w:rPr>
              <w:t>а</w:t>
            </w:r>
            <w:r w:rsidRPr="00BD5A33">
              <w:rPr>
                <w:rFonts w:eastAsia="Times New Roman" w:cstheme="minorHAnsi"/>
                <w:lang w:val="sr-Cyrl-RS"/>
              </w:rPr>
              <w:t xml:space="preserve"> појединих стабала </w:t>
            </w:r>
            <w:r>
              <w:rPr>
                <w:rFonts w:eastAsia="Times New Roman" w:cstheme="minorHAnsi"/>
                <w:lang w:val="sr-Cyrl-RS"/>
              </w:rPr>
              <w:t>м</w:t>
            </w:r>
            <w:r w:rsidR="00E8138D">
              <w:rPr>
                <w:rFonts w:eastAsia="Times New Roman" w:cstheme="minorHAnsi"/>
                <w:lang w:val="sr-Cyrl-RS"/>
              </w:rPr>
              <w:t>ора бити јасно аргументована, а кумулативни број стабала на крају мора бити већа и то у односу 1:3</w:t>
            </w:r>
            <w:r w:rsidRPr="00BD5A33">
              <w:rPr>
                <w:rFonts w:eastAsia="Times New Roman" w:cstheme="minorHAnsi"/>
                <w:lang w:val="sr-Cyrl-RS"/>
              </w:rPr>
              <w:t xml:space="preserve">;  </w:t>
            </w:r>
          </w:p>
          <w:bookmarkEnd w:id="21"/>
          <w:p w14:paraId="28B2AEB6" w14:textId="77777777" w:rsidR="00BD5A33" w:rsidRDefault="00BD5A33" w:rsidP="004D2442">
            <w:pPr>
              <w:pStyle w:val="ListParagraph"/>
              <w:numPr>
                <w:ilvl w:val="0"/>
                <w:numId w:val="6"/>
              </w:numPr>
              <w:spacing w:after="40" w:line="240" w:lineRule="auto"/>
              <w:ind w:left="257" w:hanging="284"/>
              <w:jc w:val="both"/>
              <w:rPr>
                <w:rFonts w:eastAsia="Times New Roman" w:cstheme="minorHAnsi"/>
                <w:lang w:val="sr-Cyrl-RS"/>
              </w:rPr>
            </w:pPr>
            <w:r w:rsidRPr="00BD5A33">
              <w:rPr>
                <w:rFonts w:eastAsia="Times New Roman" w:cstheme="minorHAnsi"/>
                <w:lang w:val="sr-Cyrl-RS"/>
              </w:rPr>
              <w:t>Сав садни материјал (саднице дрвећа, саднице жбунасте вегетације и бусен или семе траве)</w:t>
            </w:r>
            <w:r>
              <w:rPr>
                <w:rFonts w:eastAsia="Times New Roman" w:cstheme="minorHAnsi"/>
                <w:lang w:val="sr-Cyrl-RS"/>
              </w:rPr>
              <w:t>,</w:t>
            </w:r>
            <w:r w:rsidRPr="00BD5A33">
              <w:rPr>
                <w:rFonts w:eastAsia="Times New Roman" w:cstheme="minorHAnsi"/>
                <w:lang w:val="sr-Cyrl-RS"/>
              </w:rPr>
              <w:t xml:space="preserve"> као и хумус или други супстрат који се користи за озелењавање мора бити набављен од званичних произвођача; </w:t>
            </w:r>
          </w:p>
          <w:p w14:paraId="48DDEC9B" w14:textId="77777777" w:rsidR="00BD5A33" w:rsidRDefault="00BD5A33" w:rsidP="004D2442">
            <w:pPr>
              <w:pStyle w:val="ListParagraph"/>
              <w:numPr>
                <w:ilvl w:val="0"/>
                <w:numId w:val="6"/>
              </w:numPr>
              <w:spacing w:after="40" w:line="240" w:lineRule="auto"/>
              <w:ind w:left="257" w:hanging="284"/>
              <w:jc w:val="both"/>
              <w:rPr>
                <w:rFonts w:eastAsia="Times New Roman" w:cstheme="minorHAnsi"/>
                <w:lang w:val="sr-Cyrl-RS"/>
              </w:rPr>
            </w:pPr>
            <w:r w:rsidRPr="00BD5A33">
              <w:rPr>
                <w:rFonts w:eastAsia="Times New Roman" w:cstheme="minorHAnsi"/>
                <w:lang w:val="sr-Cyrl-RS"/>
              </w:rPr>
              <w:t>Приликом одабира садног материјала користити аутохтоне врсте растиња;</w:t>
            </w:r>
          </w:p>
          <w:p w14:paraId="7F60469C" w14:textId="77777777" w:rsidR="00BD5A33" w:rsidRDefault="00BD5A33" w:rsidP="004D2442">
            <w:pPr>
              <w:pStyle w:val="ListParagraph"/>
              <w:numPr>
                <w:ilvl w:val="0"/>
                <w:numId w:val="6"/>
              </w:numPr>
              <w:spacing w:after="40" w:line="240" w:lineRule="auto"/>
              <w:ind w:left="257" w:hanging="284"/>
              <w:jc w:val="both"/>
              <w:rPr>
                <w:rFonts w:eastAsia="Times New Roman" w:cstheme="minorHAnsi"/>
                <w:lang w:val="sr-Cyrl-RS"/>
              </w:rPr>
            </w:pPr>
            <w:r w:rsidRPr="00BD5A33">
              <w:rPr>
                <w:rFonts w:eastAsia="Times New Roman" w:cstheme="minorHAnsi"/>
                <w:lang w:val="sr-Cyrl-RS"/>
              </w:rPr>
              <w:t>Уклонити инвазивне врсте са постојећих површина;</w:t>
            </w:r>
          </w:p>
          <w:p w14:paraId="4CB14859" w14:textId="77777777" w:rsidR="00BD5A33" w:rsidRDefault="00BD5A33" w:rsidP="004D2442">
            <w:pPr>
              <w:pStyle w:val="ListParagraph"/>
              <w:numPr>
                <w:ilvl w:val="0"/>
                <w:numId w:val="6"/>
              </w:numPr>
              <w:spacing w:after="40" w:line="240" w:lineRule="auto"/>
              <w:ind w:left="257" w:hanging="284"/>
              <w:jc w:val="both"/>
              <w:rPr>
                <w:rFonts w:eastAsia="Times New Roman" w:cstheme="minorHAnsi"/>
                <w:lang w:val="sr-Cyrl-RS"/>
              </w:rPr>
            </w:pPr>
            <w:r w:rsidRPr="00BD5A33">
              <w:rPr>
                <w:rFonts w:eastAsia="Times New Roman" w:cstheme="minorHAnsi"/>
                <w:lang w:val="sr-Cyrl-RS"/>
              </w:rPr>
              <w:t xml:space="preserve">Пројектом предвидети заштиту од могућих деформација у тлу приликом ископа, као и заштиту и осматрање могућих деформација тла у фази експлоатације зелене површине; </w:t>
            </w:r>
          </w:p>
          <w:p w14:paraId="18E4DA67" w14:textId="77777777" w:rsidR="00BD5A33" w:rsidRDefault="00BD5A33" w:rsidP="004D2442">
            <w:pPr>
              <w:pStyle w:val="ListParagraph"/>
              <w:numPr>
                <w:ilvl w:val="0"/>
                <w:numId w:val="6"/>
              </w:numPr>
              <w:spacing w:after="40" w:line="240" w:lineRule="auto"/>
              <w:ind w:left="257" w:hanging="284"/>
              <w:jc w:val="both"/>
              <w:rPr>
                <w:rFonts w:eastAsia="Times New Roman" w:cstheme="minorHAnsi"/>
                <w:lang w:val="sr-Cyrl-RS"/>
              </w:rPr>
            </w:pPr>
            <w:r w:rsidRPr="00BD5A33">
              <w:rPr>
                <w:rFonts w:eastAsia="Times New Roman" w:cstheme="minorHAnsi"/>
                <w:lang w:val="sr-Cyrl-RS"/>
              </w:rPr>
              <w:t>Пројектована техничка решења регулације прилагодити постојећим условима тла и терена, као и хидролошким параметрима, са гледишта обезбеђења: несметаног отицаја у режиму великих вода, природне инфилтрације подземних и површинских вода сливног подручја у правцу главног отицаја, спречавања „забарења“ и водозасићења у зонама блажих нагиба правца тока и околних падина, спречавања развоја процеса нестабилности падина, тј. клизишта;</w:t>
            </w:r>
          </w:p>
          <w:p w14:paraId="33E8B160" w14:textId="2DD31309" w:rsidR="007D0672" w:rsidRDefault="00BD5A33" w:rsidP="004D2442">
            <w:pPr>
              <w:pStyle w:val="ListParagraph"/>
              <w:numPr>
                <w:ilvl w:val="0"/>
                <w:numId w:val="6"/>
              </w:numPr>
              <w:spacing w:after="40" w:line="240" w:lineRule="auto"/>
              <w:ind w:left="257" w:hanging="284"/>
              <w:jc w:val="both"/>
              <w:rPr>
                <w:rFonts w:eastAsia="Times New Roman" w:cstheme="minorHAnsi"/>
                <w:lang w:val="sr-Cyrl-RS"/>
              </w:rPr>
            </w:pPr>
            <w:r w:rsidRPr="00BD5A33">
              <w:rPr>
                <w:rFonts w:eastAsia="Times New Roman" w:cstheme="minorHAnsi"/>
                <w:lang w:val="sr-Cyrl-RS"/>
              </w:rPr>
              <w:t>Обезбедити несметани отицај површинских вода и потпун и контролисан прихват атмосферских вода са планираних стаза</w:t>
            </w:r>
            <w:r>
              <w:rPr>
                <w:rFonts w:eastAsia="Times New Roman" w:cstheme="minorHAnsi"/>
                <w:lang w:val="sr-Cyrl-RS"/>
              </w:rPr>
              <w:t xml:space="preserve"> за шетњу</w:t>
            </w:r>
            <w:r w:rsidRPr="00BD5A33">
              <w:rPr>
                <w:rFonts w:eastAsia="Times New Roman" w:cstheme="minorHAnsi"/>
                <w:lang w:val="sr-Cyrl-RS"/>
              </w:rPr>
              <w:t xml:space="preserve">, њихово контролисано одвођење у канализациони систем за атмосферску канализацију или пројектовани реципијент; </w:t>
            </w:r>
          </w:p>
          <w:p w14:paraId="5E70BCE5" w14:textId="77777777" w:rsidR="007D0672" w:rsidRDefault="00BD5A33" w:rsidP="004D2442">
            <w:pPr>
              <w:pStyle w:val="ListParagraph"/>
              <w:numPr>
                <w:ilvl w:val="0"/>
                <w:numId w:val="6"/>
              </w:numPr>
              <w:spacing w:after="40" w:line="240" w:lineRule="auto"/>
              <w:ind w:left="257" w:hanging="284"/>
              <w:jc w:val="both"/>
              <w:rPr>
                <w:rFonts w:eastAsia="Times New Roman" w:cstheme="minorHAnsi"/>
                <w:lang w:val="sr-Cyrl-RS"/>
              </w:rPr>
            </w:pPr>
            <w:r w:rsidRPr="007D0672">
              <w:rPr>
                <w:rFonts w:eastAsia="Times New Roman" w:cstheme="minorHAnsi"/>
                <w:lang w:val="sr-Cyrl-RS"/>
              </w:rPr>
              <w:t>Обезбедити посебне просторе за сакупљање и одношење комуналног отпада, посебно у деловима зелене површине у којима се очекује већи број посетилаца (у зонама активне и пасивне рекреације);</w:t>
            </w:r>
          </w:p>
          <w:p w14:paraId="1525CDE1" w14:textId="4D91400F" w:rsidR="007D0672" w:rsidRDefault="00BD5A33" w:rsidP="004D2442">
            <w:pPr>
              <w:pStyle w:val="ListParagraph"/>
              <w:numPr>
                <w:ilvl w:val="0"/>
                <w:numId w:val="6"/>
              </w:numPr>
              <w:spacing w:after="40" w:line="240" w:lineRule="auto"/>
              <w:ind w:left="257" w:hanging="284"/>
              <w:jc w:val="both"/>
              <w:rPr>
                <w:rFonts w:eastAsia="Times New Roman" w:cstheme="minorHAnsi"/>
                <w:lang w:val="sr-Cyrl-RS"/>
              </w:rPr>
            </w:pPr>
            <w:r w:rsidRPr="007D0672">
              <w:rPr>
                <w:rFonts w:eastAsia="Times New Roman" w:cstheme="minorHAnsi"/>
                <w:lang w:val="sr-Cyrl-RS"/>
              </w:rPr>
              <w:lastRenderedPageBreak/>
              <w:t>Омогућити кретање лицима</w:t>
            </w:r>
            <w:r w:rsidR="00E8138D">
              <w:rPr>
                <w:rFonts w:eastAsia="Times New Roman" w:cstheme="minorHAnsi"/>
                <w:lang w:val="sr-Cyrl-RS"/>
              </w:rPr>
              <w:t xml:space="preserve"> са инвалидитетом</w:t>
            </w:r>
            <w:r w:rsidRPr="007D0672">
              <w:rPr>
                <w:rFonts w:eastAsia="Times New Roman" w:cstheme="minorHAnsi"/>
                <w:lang w:val="sr-Cyrl-RS"/>
              </w:rPr>
              <w:t xml:space="preserve"> на свим пешачким стазама и пролазима;</w:t>
            </w:r>
          </w:p>
          <w:p w14:paraId="2C71DBFA" w14:textId="2D801EEE" w:rsidR="00BD5A33" w:rsidRPr="007D0672" w:rsidRDefault="00BD5A33" w:rsidP="004D2442">
            <w:pPr>
              <w:pStyle w:val="ListParagraph"/>
              <w:numPr>
                <w:ilvl w:val="0"/>
                <w:numId w:val="6"/>
              </w:numPr>
              <w:spacing w:after="40" w:line="240" w:lineRule="auto"/>
              <w:ind w:left="257" w:hanging="284"/>
              <w:jc w:val="both"/>
              <w:rPr>
                <w:rFonts w:eastAsia="Times New Roman" w:cstheme="minorHAnsi"/>
                <w:lang w:val="sr-Cyrl-RS"/>
              </w:rPr>
            </w:pPr>
            <w:r w:rsidRPr="007D0672">
              <w:rPr>
                <w:rFonts w:eastAsia="Times New Roman" w:cstheme="minorHAnsi"/>
                <w:lang w:val="sr-Cyrl-RS"/>
              </w:rPr>
              <w:t>Приликом планирања извођења радова динамику реализације прилагодити повољним метереолошким условима у циљу избегавања присуства високе оводњености тла</w:t>
            </w:r>
            <w:r w:rsidR="007D0672">
              <w:rPr>
                <w:rFonts w:eastAsia="Times New Roman" w:cstheme="minorHAnsi"/>
                <w:lang w:val="sr-Cyrl-RS"/>
              </w:rPr>
              <w:t>.</w:t>
            </w:r>
          </w:p>
        </w:tc>
      </w:tr>
      <w:tr w:rsidR="00E04216" w:rsidRPr="00154A57" w14:paraId="674B71FC" w14:textId="77777777" w:rsidTr="00542042">
        <w:trPr>
          <w:trHeight w:val="340"/>
        </w:trPr>
        <w:tc>
          <w:tcPr>
            <w:tcW w:w="0" w:type="auto"/>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21E9C500" w14:textId="7074B966" w:rsidR="001061DA" w:rsidRPr="007F14E2" w:rsidRDefault="001061DA" w:rsidP="00BD5A33">
            <w:pPr>
              <w:pStyle w:val="ListParagraph"/>
              <w:spacing w:after="40" w:line="240" w:lineRule="auto"/>
              <w:ind w:left="381"/>
              <w:rPr>
                <w:rFonts w:eastAsia="Times New Roman" w:cstheme="minorHAnsi"/>
                <w:b/>
                <w:lang w:val="sr-Cyrl-RS"/>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203765F9" w14:textId="7F4F6B24" w:rsidR="001061DA" w:rsidRPr="007F14E2" w:rsidRDefault="000B25DC" w:rsidP="00542042">
            <w:pPr>
              <w:spacing w:after="40" w:line="240" w:lineRule="auto"/>
              <w:rPr>
                <w:rFonts w:eastAsia="Times New Roman" w:cstheme="minorHAnsi"/>
                <w:lang w:val="sr-Cyrl-RS"/>
              </w:rPr>
            </w:pPr>
            <w:r w:rsidRPr="007F14E2">
              <w:rPr>
                <w:rFonts w:eastAsia="Times New Roman" w:cstheme="minorHAnsi"/>
                <w:lang w:val="sr-Cyrl-RS"/>
              </w:rPr>
              <w:t xml:space="preserve">Квалитет ваздуха </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1B3980AE" w14:textId="77777777" w:rsidR="007D0672" w:rsidRPr="00A32E57" w:rsidRDefault="007D0672" w:rsidP="004D2442">
            <w:pPr>
              <w:pStyle w:val="ListParagraph"/>
              <w:numPr>
                <w:ilvl w:val="0"/>
                <w:numId w:val="10"/>
              </w:numPr>
              <w:tabs>
                <w:tab w:val="clear" w:pos="720"/>
              </w:tabs>
              <w:spacing w:after="40" w:line="240" w:lineRule="auto"/>
              <w:ind w:left="331" w:hanging="331"/>
              <w:jc w:val="both"/>
              <w:rPr>
                <w:rFonts w:eastAsia="Times New Roman" w:cstheme="minorHAnsi"/>
                <w:lang w:val="sr-Cyrl-RS"/>
              </w:rPr>
            </w:pPr>
            <w:r w:rsidRPr="00A32E57">
              <w:rPr>
                <w:rFonts w:eastAsia="Times New Roman" w:cstheme="minorHAnsi"/>
                <w:lang w:val="sr-Cyrl-RS"/>
              </w:rPr>
              <w:t xml:space="preserve">Сузбијање прашине током радова повременим прскањем водом; </w:t>
            </w:r>
          </w:p>
          <w:p w14:paraId="080A529B" w14:textId="77777777" w:rsidR="007D0672" w:rsidRPr="00A32E57" w:rsidRDefault="007D0672" w:rsidP="004D2442">
            <w:pPr>
              <w:pStyle w:val="ListParagraph"/>
              <w:numPr>
                <w:ilvl w:val="0"/>
                <w:numId w:val="10"/>
              </w:numPr>
              <w:tabs>
                <w:tab w:val="clear" w:pos="720"/>
              </w:tabs>
              <w:spacing w:after="40" w:line="240" w:lineRule="auto"/>
              <w:ind w:left="331" w:hanging="331"/>
              <w:jc w:val="both"/>
              <w:rPr>
                <w:rFonts w:eastAsia="Times New Roman" w:cstheme="minorHAnsi"/>
                <w:lang w:val="sr-Cyrl-RS"/>
              </w:rPr>
            </w:pPr>
            <w:r w:rsidRPr="00A32E57">
              <w:rPr>
                <w:rFonts w:eastAsia="Times New Roman" w:cstheme="minorHAnsi"/>
                <w:lang w:val="sr-Cyrl-RS"/>
              </w:rPr>
              <w:t>Да би се смањила прашина, грађевински материјал треба на одговарајућии начин чувати и покрити;</w:t>
            </w:r>
          </w:p>
          <w:p w14:paraId="0F0FAB0D" w14:textId="77777777" w:rsidR="007D0672" w:rsidRPr="00A32E57" w:rsidRDefault="007D0672" w:rsidP="004D2442">
            <w:pPr>
              <w:pStyle w:val="ListParagraph"/>
              <w:numPr>
                <w:ilvl w:val="0"/>
                <w:numId w:val="10"/>
              </w:numPr>
              <w:tabs>
                <w:tab w:val="clear" w:pos="720"/>
              </w:tabs>
              <w:spacing w:after="40" w:line="240" w:lineRule="auto"/>
              <w:ind w:left="331" w:hanging="331"/>
              <w:jc w:val="both"/>
              <w:rPr>
                <w:rFonts w:eastAsia="Times New Roman" w:cstheme="minorHAnsi"/>
                <w:lang w:val="sr-Cyrl-RS"/>
              </w:rPr>
            </w:pPr>
            <w:r w:rsidRPr="00A32E57">
              <w:rPr>
                <w:rFonts w:eastAsia="Times New Roman" w:cstheme="minorHAnsi"/>
                <w:lang w:val="sr-Cyrl-RS"/>
              </w:rPr>
              <w:t>Током извођења радова неће бити прекомерног празног хода грађевинских и других возила, као ни возила која довозе и одвозе потребни матери</w:t>
            </w:r>
            <w:r w:rsidRPr="00353CBB">
              <w:rPr>
                <w:rFonts w:eastAsia="Times New Roman" w:cstheme="minorHAnsi"/>
                <w:lang w:val="sr-Cyrl-RS"/>
              </w:rPr>
              <w:t>j</w:t>
            </w:r>
            <w:r w:rsidRPr="00A32E57">
              <w:rPr>
                <w:rFonts w:eastAsia="Times New Roman" w:cstheme="minorHAnsi"/>
                <w:lang w:val="sr-Cyrl-RS"/>
              </w:rPr>
              <w:t>ал и раднике;</w:t>
            </w:r>
          </w:p>
          <w:p w14:paraId="6721C1AD" w14:textId="77777777" w:rsidR="007D0672" w:rsidRPr="00A32E57" w:rsidRDefault="007D0672" w:rsidP="004D2442">
            <w:pPr>
              <w:pStyle w:val="ListParagraph"/>
              <w:numPr>
                <w:ilvl w:val="0"/>
                <w:numId w:val="10"/>
              </w:numPr>
              <w:tabs>
                <w:tab w:val="clear" w:pos="720"/>
              </w:tabs>
              <w:spacing w:after="40" w:line="240" w:lineRule="auto"/>
              <w:ind w:left="331" w:hanging="331"/>
              <w:jc w:val="both"/>
              <w:rPr>
                <w:rFonts w:eastAsia="Times New Roman" w:cstheme="minorHAnsi"/>
                <w:lang w:val="sr-Cyrl-RS"/>
              </w:rPr>
            </w:pPr>
            <w:r w:rsidRPr="00A32E57">
              <w:rPr>
                <w:rFonts w:eastAsia="Times New Roman" w:cstheme="minorHAnsi"/>
                <w:lang w:val="sr-Cyrl-RS"/>
              </w:rPr>
              <w:t>Обавезно коришћење заштитних маски за раднике ако се ствара прашина током радова;</w:t>
            </w:r>
          </w:p>
          <w:p w14:paraId="150FED48" w14:textId="77777777" w:rsidR="007D0672" w:rsidRPr="00A32E57" w:rsidRDefault="007D0672" w:rsidP="004D2442">
            <w:pPr>
              <w:pStyle w:val="ListParagraph"/>
              <w:numPr>
                <w:ilvl w:val="0"/>
                <w:numId w:val="10"/>
              </w:numPr>
              <w:tabs>
                <w:tab w:val="clear" w:pos="720"/>
              </w:tabs>
              <w:spacing w:after="40" w:line="240" w:lineRule="auto"/>
              <w:ind w:left="331" w:hanging="331"/>
              <w:jc w:val="both"/>
              <w:rPr>
                <w:rFonts w:eastAsia="Times New Roman" w:cstheme="minorHAnsi"/>
                <w:lang w:val="sr-Cyrl-RS"/>
              </w:rPr>
            </w:pPr>
            <w:r w:rsidRPr="00A32E57">
              <w:rPr>
                <w:rFonts w:eastAsia="Times New Roman" w:cstheme="minorHAnsi"/>
                <w:lang w:val="sr-Cyrl-RS"/>
              </w:rPr>
              <w:t>Одржавање приступа зони извођења радова чистим да се прашина не разноси;</w:t>
            </w:r>
          </w:p>
          <w:p w14:paraId="1F0E980F" w14:textId="77777777" w:rsidR="007D0672" w:rsidRPr="00A32E57" w:rsidRDefault="007D0672" w:rsidP="004D2442">
            <w:pPr>
              <w:pStyle w:val="ListParagraph"/>
              <w:numPr>
                <w:ilvl w:val="0"/>
                <w:numId w:val="10"/>
              </w:numPr>
              <w:tabs>
                <w:tab w:val="clear" w:pos="720"/>
              </w:tabs>
              <w:spacing w:after="40" w:line="240" w:lineRule="auto"/>
              <w:ind w:left="331" w:hanging="331"/>
              <w:jc w:val="both"/>
              <w:rPr>
                <w:rFonts w:eastAsia="Times New Roman" w:cstheme="minorHAnsi"/>
                <w:lang w:val="sr-Cyrl-RS"/>
              </w:rPr>
            </w:pPr>
            <w:r w:rsidRPr="00A32E57">
              <w:rPr>
                <w:rFonts w:eastAsia="Times New Roman" w:cstheme="minorHAnsi"/>
                <w:lang w:val="sr-Cyrl-RS"/>
              </w:rPr>
              <w:t>Околно окружење (тротоари, приступне саобраћајнице) треба да се заштити од шута како би се прашина свела на минимум;</w:t>
            </w:r>
          </w:p>
          <w:p w14:paraId="5BBFC73E" w14:textId="158E02F5" w:rsidR="000B25DC" w:rsidRPr="00353CBB" w:rsidRDefault="007D0672" w:rsidP="004D2442">
            <w:pPr>
              <w:pStyle w:val="ListParagraph"/>
              <w:numPr>
                <w:ilvl w:val="0"/>
                <w:numId w:val="10"/>
              </w:numPr>
              <w:tabs>
                <w:tab w:val="clear" w:pos="720"/>
              </w:tabs>
              <w:spacing w:after="40" w:line="240" w:lineRule="auto"/>
              <w:ind w:left="331" w:hanging="331"/>
              <w:jc w:val="both"/>
              <w:rPr>
                <w:rFonts w:eastAsia="Times New Roman" w:cstheme="minorHAnsi"/>
                <w:lang w:val="sr-Cyrl-RS"/>
              </w:rPr>
            </w:pPr>
            <w:r w:rsidRPr="00353CBB">
              <w:rPr>
                <w:rFonts w:eastAsia="Times New Roman" w:cstheme="minorHAnsi"/>
                <w:lang w:val="sr-Cyrl-RS"/>
              </w:rPr>
              <w:t>Не дозволити спаљивање грађевинског/отпадног материјала на градилишту.</w:t>
            </w:r>
          </w:p>
        </w:tc>
      </w:tr>
      <w:tr w:rsidR="00E04216" w:rsidRPr="007F14E2" w14:paraId="52DEE1E0" w14:textId="77777777" w:rsidTr="00542042">
        <w:trPr>
          <w:trHeight w:val="340"/>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460AFEE" w14:textId="77777777" w:rsidR="001061DA" w:rsidRPr="007F14E2" w:rsidRDefault="001061DA" w:rsidP="00542042">
            <w:pPr>
              <w:spacing w:after="0" w:line="240" w:lineRule="auto"/>
              <w:rPr>
                <w:rFonts w:eastAsia="Times New Roman" w:cstheme="minorHAnsi"/>
                <w:lang w:val="sr-Cyrl-RS"/>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1C4A2012" w14:textId="6310E127" w:rsidR="001061DA" w:rsidRPr="007F14E2" w:rsidRDefault="000B25DC" w:rsidP="00542042">
            <w:pPr>
              <w:spacing w:after="40" w:line="240" w:lineRule="auto"/>
              <w:rPr>
                <w:rFonts w:eastAsia="Times New Roman" w:cstheme="minorHAnsi"/>
                <w:lang w:val="sr-Cyrl-RS"/>
              </w:rPr>
            </w:pPr>
            <w:r w:rsidRPr="007F14E2">
              <w:rPr>
                <w:rFonts w:eastAsia="Times New Roman" w:cstheme="minorHAnsi"/>
                <w:lang w:val="sr-Cyrl-RS"/>
              </w:rPr>
              <w:t xml:space="preserve">Бука </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206DFCEF" w14:textId="620F91B7" w:rsidR="003923EB" w:rsidRDefault="003923EB" w:rsidP="004D2442">
            <w:pPr>
              <w:pStyle w:val="ListParagraph"/>
              <w:numPr>
                <w:ilvl w:val="0"/>
                <w:numId w:val="30"/>
              </w:numPr>
              <w:tabs>
                <w:tab w:val="clear" w:pos="720"/>
              </w:tabs>
              <w:spacing w:after="40" w:line="240" w:lineRule="auto"/>
              <w:ind w:left="0" w:firstLine="0"/>
              <w:jc w:val="both"/>
              <w:rPr>
                <w:rFonts w:eastAsia="Times New Roman" w:cstheme="minorHAnsi"/>
                <w:lang w:val="sr-Cyrl-RS"/>
              </w:rPr>
            </w:pPr>
            <w:r w:rsidRPr="003923EB">
              <w:rPr>
                <w:rFonts w:eastAsia="Times New Roman" w:cstheme="minorHAnsi"/>
                <w:lang w:val="sr-Cyrl-RS"/>
              </w:rPr>
              <w:t xml:space="preserve">Грађевинска бука ће бити ограничена </w:t>
            </w:r>
            <w:r>
              <w:rPr>
                <w:rFonts w:eastAsia="Times New Roman" w:cstheme="minorHAnsi"/>
                <w:lang w:val="sr-Cyrl-RS"/>
              </w:rPr>
              <w:t xml:space="preserve">на </w:t>
            </w:r>
            <w:r w:rsidRPr="003923EB">
              <w:rPr>
                <w:rFonts w:eastAsia="Times New Roman" w:cstheme="minorHAnsi"/>
                <w:lang w:val="sr-Cyrl-RS"/>
              </w:rPr>
              <w:t>законом дозвољен ниво за насељено место;</w:t>
            </w:r>
          </w:p>
          <w:p w14:paraId="56E88CA2" w14:textId="22949239" w:rsidR="003923EB" w:rsidRDefault="003923EB" w:rsidP="004D2442">
            <w:pPr>
              <w:pStyle w:val="ListParagraph"/>
              <w:numPr>
                <w:ilvl w:val="0"/>
                <w:numId w:val="30"/>
              </w:numPr>
              <w:tabs>
                <w:tab w:val="clear" w:pos="720"/>
              </w:tabs>
              <w:spacing w:after="40" w:line="240" w:lineRule="auto"/>
              <w:ind w:left="0" w:firstLine="0"/>
              <w:jc w:val="both"/>
              <w:rPr>
                <w:rFonts w:eastAsia="Times New Roman" w:cstheme="minorHAnsi"/>
                <w:lang w:val="sr-Cyrl-RS"/>
              </w:rPr>
            </w:pPr>
            <w:r w:rsidRPr="003923EB">
              <w:rPr>
                <w:rFonts w:eastAsia="Times New Roman" w:cstheme="minorHAnsi"/>
                <w:lang w:val="sr-Cyrl-RS"/>
              </w:rPr>
              <w:t>Не треба дозволити извођење грађевинских радова ноћу, активности на градилишту треба ограничити на период од 7 h до 19h. Имајући у виду горе</w:t>
            </w:r>
            <w:r>
              <w:rPr>
                <w:rFonts w:eastAsia="Times New Roman" w:cstheme="minorHAnsi"/>
                <w:lang w:val="sr-Cyrl-RS"/>
              </w:rPr>
              <w:t xml:space="preserve"> </w:t>
            </w:r>
            <w:r w:rsidRPr="003923EB">
              <w:rPr>
                <w:rFonts w:eastAsia="Times New Roman" w:cstheme="minorHAnsi"/>
                <w:lang w:val="sr-Cyrl-RS"/>
              </w:rPr>
              <w:t>поменуте мере за безбедност и здравље на раду, распоред се евентуално може променити у складу са посебним одобрењем које издаје релевантни орган</w:t>
            </w:r>
            <w:r>
              <w:rPr>
                <w:rFonts w:eastAsia="Times New Roman" w:cstheme="minorHAnsi"/>
                <w:lang w:val="sr-Cyrl-RS"/>
              </w:rPr>
              <w:t>;</w:t>
            </w:r>
          </w:p>
          <w:p w14:paraId="0CB3C597" w14:textId="62B9E7D5" w:rsidR="003923EB" w:rsidRDefault="003923EB" w:rsidP="004D2442">
            <w:pPr>
              <w:pStyle w:val="ListParagraph"/>
              <w:numPr>
                <w:ilvl w:val="0"/>
                <w:numId w:val="30"/>
              </w:numPr>
              <w:tabs>
                <w:tab w:val="clear" w:pos="720"/>
              </w:tabs>
              <w:spacing w:after="40" w:line="240" w:lineRule="auto"/>
              <w:ind w:left="0" w:firstLine="0"/>
              <w:jc w:val="both"/>
              <w:rPr>
                <w:rFonts w:eastAsia="Times New Roman" w:cstheme="minorHAnsi"/>
                <w:lang w:val="sr-Cyrl-RS"/>
              </w:rPr>
            </w:pPr>
            <w:r w:rsidRPr="003923EB">
              <w:rPr>
                <w:rFonts w:eastAsia="Times New Roman" w:cstheme="minorHAnsi"/>
                <w:lang w:val="sr-Cyrl-RS"/>
              </w:rPr>
              <w:t>Радови ће бити организовани на начин да се радови за које се зна да производе повећани ниво буке планирају у складу са радним временом градилишта</w:t>
            </w:r>
            <w:r>
              <w:rPr>
                <w:rFonts w:eastAsia="Times New Roman" w:cstheme="minorHAnsi"/>
                <w:lang w:val="sr-Cyrl-RS"/>
              </w:rPr>
              <w:t>;</w:t>
            </w:r>
          </w:p>
          <w:p w14:paraId="597AB0D6" w14:textId="0E60395C" w:rsidR="001061DA" w:rsidRPr="003923EB" w:rsidRDefault="003923EB" w:rsidP="004D2442">
            <w:pPr>
              <w:pStyle w:val="ListParagraph"/>
              <w:numPr>
                <w:ilvl w:val="0"/>
                <w:numId w:val="30"/>
              </w:numPr>
              <w:tabs>
                <w:tab w:val="clear" w:pos="720"/>
              </w:tabs>
              <w:spacing w:after="40" w:line="240" w:lineRule="auto"/>
              <w:ind w:left="0" w:firstLine="0"/>
              <w:jc w:val="both"/>
              <w:rPr>
                <w:rFonts w:eastAsia="Times New Roman" w:cstheme="minorHAnsi"/>
                <w:lang w:val="sr-Cyrl-RS"/>
              </w:rPr>
            </w:pPr>
            <w:r w:rsidRPr="003923EB">
              <w:rPr>
                <w:rFonts w:eastAsia="Times New Roman" w:cstheme="minorHAnsi"/>
                <w:lang w:val="sr-Cyrl-RS"/>
              </w:rPr>
              <w:t>Уколико буде притужби на буку или прашину, обавиће се додатна мерења и увести додатне мере, нпр. Панои за заштиту од буке и прашине, и сл</w:t>
            </w:r>
            <w:r>
              <w:rPr>
                <w:rFonts w:eastAsia="Times New Roman" w:cstheme="minorHAnsi"/>
                <w:lang w:val="sr-Cyrl-RS"/>
              </w:rPr>
              <w:t>.</w:t>
            </w:r>
          </w:p>
        </w:tc>
      </w:tr>
      <w:tr w:rsidR="00E04216" w:rsidRPr="00154A57" w14:paraId="02647A49" w14:textId="77777777" w:rsidTr="00542042">
        <w:trPr>
          <w:trHeight w:val="340"/>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677563" w14:textId="77777777" w:rsidR="000B25DC" w:rsidRPr="007F14E2" w:rsidRDefault="000B25DC" w:rsidP="00542042">
            <w:pPr>
              <w:spacing w:after="0" w:line="240" w:lineRule="auto"/>
              <w:rPr>
                <w:rFonts w:eastAsia="Times New Roman" w:cstheme="minorHAnsi"/>
                <w:lang w:val="sr-Cyrl-RS"/>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400F5FA2" w14:textId="18FE4F6C" w:rsidR="000B25DC" w:rsidRPr="007F14E2" w:rsidRDefault="000B25DC" w:rsidP="00542042">
            <w:pPr>
              <w:spacing w:after="40" w:line="240" w:lineRule="auto"/>
              <w:rPr>
                <w:rFonts w:eastAsia="Times New Roman" w:cstheme="minorHAnsi"/>
                <w:lang w:val="sr-Cyrl-RS"/>
              </w:rPr>
            </w:pPr>
            <w:r w:rsidRPr="007F14E2">
              <w:rPr>
                <w:rFonts w:eastAsia="Times New Roman" w:cstheme="minorHAnsi"/>
                <w:lang w:val="sr-Cyrl-RS"/>
              </w:rPr>
              <w:t>Квалитет воде</w:t>
            </w:r>
            <w:r w:rsidR="0033643B" w:rsidRPr="007F14E2">
              <w:rPr>
                <w:rFonts w:eastAsia="Times New Roman" w:cstheme="minorHAnsi"/>
                <w:lang w:val="sr-Cyrl-RS"/>
              </w:rPr>
              <w:t xml:space="preserve"> и  тла</w:t>
            </w:r>
            <w:r w:rsidRPr="007F14E2">
              <w:rPr>
                <w:rFonts w:eastAsia="Times New Roman" w:cstheme="minorHAnsi"/>
                <w:lang w:val="sr-Cyrl-RS"/>
              </w:rPr>
              <w:t xml:space="preserve"> </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47A0E7F4" w14:textId="657B7377" w:rsidR="0033643B" w:rsidRPr="007F14E2" w:rsidRDefault="000B25DC" w:rsidP="004D2442">
            <w:pPr>
              <w:pStyle w:val="ListParagraph"/>
              <w:numPr>
                <w:ilvl w:val="0"/>
                <w:numId w:val="12"/>
              </w:numPr>
              <w:tabs>
                <w:tab w:val="clear" w:pos="720"/>
                <w:tab w:val="num" w:pos="360"/>
              </w:tabs>
              <w:spacing w:after="40" w:line="240" w:lineRule="auto"/>
              <w:ind w:left="420" w:hanging="420"/>
              <w:jc w:val="both"/>
              <w:rPr>
                <w:rFonts w:eastAsia="Times New Roman" w:cstheme="minorHAnsi"/>
                <w:lang w:val="sr-Cyrl-RS"/>
              </w:rPr>
            </w:pPr>
            <w:r w:rsidRPr="007F14E2">
              <w:rPr>
                <w:rFonts w:eastAsia="Times New Roman" w:cstheme="minorHAnsi"/>
                <w:lang w:val="sr-Cyrl-RS"/>
              </w:rPr>
              <w:t>Успоставити одговарајуће мере за контролу ерозије и талога, као што су нпр</w:t>
            </w:r>
            <w:r w:rsidR="0033643B" w:rsidRPr="007F14E2">
              <w:rPr>
                <w:rFonts w:eastAsia="Times New Roman" w:cstheme="minorHAnsi"/>
                <w:lang w:val="sr-Cyrl-RS"/>
              </w:rPr>
              <w:t xml:space="preserve">. </w:t>
            </w:r>
            <w:r w:rsidR="00F92C50" w:rsidRPr="007F14E2">
              <w:rPr>
                <w:rFonts w:eastAsia="Times New Roman" w:cstheme="minorHAnsi"/>
                <w:lang w:val="sr-Cyrl-RS"/>
              </w:rPr>
              <w:t>Б</w:t>
            </w:r>
            <w:r w:rsidR="0033643B" w:rsidRPr="007F14E2">
              <w:rPr>
                <w:rFonts w:eastAsia="Times New Roman" w:cstheme="minorHAnsi"/>
                <w:lang w:val="sr-Cyrl-RS"/>
              </w:rPr>
              <w:t>але сена и/или ограде за муљ</w:t>
            </w:r>
            <w:r w:rsidRPr="007F14E2">
              <w:rPr>
                <w:rFonts w:eastAsia="Times New Roman" w:cstheme="minorHAnsi"/>
                <w:lang w:val="sr-Cyrl-RS"/>
              </w:rPr>
              <w:t xml:space="preserve"> како би се спречило померање талога са градилишта и стварање прекомерне замућености у оближњим </w:t>
            </w:r>
            <w:r w:rsidR="0033643B" w:rsidRPr="007F14E2">
              <w:rPr>
                <w:rFonts w:eastAsia="Times New Roman" w:cstheme="minorHAnsi"/>
                <w:lang w:val="sr-Cyrl-RS"/>
              </w:rPr>
              <w:t xml:space="preserve">одводима атмосферске канализације или </w:t>
            </w:r>
            <w:r w:rsidRPr="007F14E2">
              <w:rPr>
                <w:rFonts w:eastAsia="Times New Roman" w:cstheme="minorHAnsi"/>
                <w:lang w:val="sr-Cyrl-RS"/>
              </w:rPr>
              <w:t>потоцима и рекама</w:t>
            </w:r>
          </w:p>
          <w:p w14:paraId="299292D3" w14:textId="4A6A7C6F" w:rsidR="0033643B" w:rsidRPr="007F14E2" w:rsidRDefault="0033643B" w:rsidP="004D2442">
            <w:pPr>
              <w:pStyle w:val="ListParagraph"/>
              <w:numPr>
                <w:ilvl w:val="0"/>
                <w:numId w:val="12"/>
              </w:numPr>
              <w:tabs>
                <w:tab w:val="clear" w:pos="720"/>
                <w:tab w:val="num" w:pos="360"/>
              </w:tabs>
              <w:spacing w:after="40" w:line="240" w:lineRule="auto"/>
              <w:ind w:left="420" w:hanging="420"/>
              <w:jc w:val="both"/>
              <w:rPr>
                <w:rFonts w:eastAsia="Times New Roman" w:cstheme="minorHAnsi"/>
                <w:lang w:val="sr-Cyrl-RS"/>
              </w:rPr>
            </w:pPr>
            <w:r w:rsidRPr="007F14E2">
              <w:rPr>
                <w:rFonts w:eastAsia="Times New Roman" w:cstheme="minorHAnsi"/>
                <w:lang w:val="sr-Cyrl-RS"/>
              </w:rPr>
              <w:t>Неће бити нерегулисаног црпења подземних вода, нити неконтролисаног испуштања процесне воде, цементне суспензије или било које друге контаминиране воде у земљу или површинске воде; Извођач ће прибавити све потребне лиценце и дозволе за црпење воде и упуштање у систем јавне канализације;</w:t>
            </w:r>
          </w:p>
          <w:p w14:paraId="313058AE" w14:textId="1E248556" w:rsidR="0033643B" w:rsidRPr="007F14E2" w:rsidRDefault="0033643B" w:rsidP="004D2442">
            <w:pPr>
              <w:pStyle w:val="ListParagraph"/>
              <w:numPr>
                <w:ilvl w:val="0"/>
                <w:numId w:val="12"/>
              </w:numPr>
              <w:tabs>
                <w:tab w:val="clear" w:pos="720"/>
                <w:tab w:val="num" w:pos="360"/>
              </w:tabs>
              <w:spacing w:after="40" w:line="240" w:lineRule="auto"/>
              <w:ind w:left="420" w:hanging="420"/>
              <w:jc w:val="both"/>
              <w:rPr>
                <w:rFonts w:eastAsia="Times New Roman" w:cstheme="minorHAnsi"/>
                <w:lang w:val="sr-Cyrl-RS"/>
              </w:rPr>
            </w:pPr>
            <w:r w:rsidRPr="007F14E2">
              <w:rPr>
                <w:rFonts w:eastAsia="Times New Roman" w:cstheme="minorHAnsi"/>
                <w:lang w:val="sr-Cyrl-RS"/>
              </w:rPr>
              <w:t>Биће инсталирани одговарајући системи за одводњавање атмосферских вода и пазиће се да се не нанесе муљ или на други начин негативно утичу на природне токове, реке, баре и</w:t>
            </w:r>
            <w:r w:rsidR="00093D70">
              <w:rPr>
                <w:rFonts w:eastAsia="Times New Roman" w:cstheme="minorHAnsi"/>
                <w:lang w:val="sr-Cyrl-RS"/>
              </w:rPr>
              <w:t xml:space="preserve"> </w:t>
            </w:r>
            <w:r w:rsidRPr="007F14E2">
              <w:rPr>
                <w:rFonts w:eastAsia="Times New Roman" w:cstheme="minorHAnsi"/>
                <w:lang w:val="sr-Cyrl-RS"/>
              </w:rPr>
              <w:t>друго;</w:t>
            </w:r>
          </w:p>
          <w:p w14:paraId="28D4AFAE" w14:textId="1C34CC29" w:rsidR="0033643B" w:rsidRPr="007F14E2" w:rsidRDefault="0033643B" w:rsidP="004D2442">
            <w:pPr>
              <w:pStyle w:val="ListParagraph"/>
              <w:numPr>
                <w:ilvl w:val="0"/>
                <w:numId w:val="12"/>
              </w:numPr>
              <w:tabs>
                <w:tab w:val="clear" w:pos="720"/>
                <w:tab w:val="num" w:pos="360"/>
              </w:tabs>
              <w:spacing w:after="40" w:line="240" w:lineRule="auto"/>
              <w:ind w:left="420" w:hanging="420"/>
              <w:jc w:val="both"/>
              <w:rPr>
                <w:rFonts w:eastAsia="Times New Roman" w:cstheme="minorHAnsi"/>
                <w:lang w:val="sr-Cyrl-RS"/>
              </w:rPr>
            </w:pPr>
            <w:r w:rsidRPr="007F14E2">
              <w:rPr>
                <w:rFonts w:eastAsia="Times New Roman" w:cstheme="minorHAnsi"/>
                <w:lang w:val="sr-Cyrl-RS"/>
              </w:rPr>
              <w:t>Успоставити мере превенције за случајно просипање горива, мазива и других токсичних или штетних супстанци;</w:t>
            </w:r>
          </w:p>
        </w:tc>
      </w:tr>
      <w:tr w:rsidR="00E04216" w:rsidRPr="00154A57" w14:paraId="5DA9A984" w14:textId="77777777" w:rsidTr="00542042">
        <w:trPr>
          <w:trHeight w:val="340"/>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B8C29F0" w14:textId="77777777" w:rsidR="001061DA" w:rsidRPr="007F14E2" w:rsidRDefault="001061DA" w:rsidP="00542042">
            <w:pPr>
              <w:spacing w:after="0" w:line="240" w:lineRule="auto"/>
              <w:rPr>
                <w:rFonts w:eastAsia="Times New Roman" w:cstheme="minorHAnsi"/>
                <w:lang w:val="sr-Cyrl-RS"/>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5B31B4AD" w14:textId="38D7A117" w:rsidR="001061DA" w:rsidRPr="007F14E2" w:rsidRDefault="000B25DC" w:rsidP="00542042">
            <w:pPr>
              <w:spacing w:after="40" w:line="240" w:lineRule="auto"/>
              <w:rPr>
                <w:rFonts w:eastAsia="Times New Roman" w:cstheme="minorHAnsi"/>
                <w:lang w:val="sr-Cyrl-RS"/>
              </w:rPr>
            </w:pPr>
            <w:r w:rsidRPr="007F14E2">
              <w:rPr>
                <w:rFonts w:eastAsia="Times New Roman" w:cstheme="minorHAnsi"/>
                <w:lang w:val="sr-Cyrl-RS"/>
              </w:rPr>
              <w:t>Управљање отпадом</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34C2620E" w14:textId="61EA6573" w:rsidR="000B25DC" w:rsidRDefault="000B25DC" w:rsidP="004D2442">
            <w:pPr>
              <w:pStyle w:val="ListParagraph"/>
              <w:numPr>
                <w:ilvl w:val="0"/>
                <w:numId w:val="7"/>
              </w:numPr>
              <w:spacing w:after="40" w:line="240" w:lineRule="auto"/>
              <w:ind w:left="325"/>
              <w:jc w:val="both"/>
              <w:rPr>
                <w:rFonts w:eastAsia="Times New Roman" w:cstheme="minorHAnsi"/>
                <w:lang w:val="sr-Cyrl-RS"/>
              </w:rPr>
            </w:pPr>
            <w:r w:rsidRPr="007F14E2">
              <w:rPr>
                <w:rFonts w:eastAsia="Times New Roman" w:cstheme="minorHAnsi"/>
                <w:lang w:val="sr-Cyrl-RS"/>
              </w:rPr>
              <w:t>Током активности у објекту долазиће до генерисања грађевинског и комуналног отпада (</w:t>
            </w:r>
            <w:r w:rsidRPr="003923EB">
              <w:rPr>
                <w:rFonts w:eastAsia="Times New Roman" w:cstheme="minorHAnsi"/>
                <w:lang w:val="sr-Cyrl-RS"/>
              </w:rPr>
              <w:t xml:space="preserve">услед боравка радника) којим ће се управљати на начин који прописује Закон о управљању отпадом („Службени гласник РС“, бр. 36/2009, 88/2010, 14/2016 и 95/2018 </w:t>
            </w:r>
            <w:r w:rsidR="00F92C50" w:rsidRPr="003923EB">
              <w:rPr>
                <w:rFonts w:eastAsia="Times New Roman" w:cstheme="minorHAnsi"/>
                <w:lang w:val="sr-Cyrl-RS"/>
              </w:rPr>
              <w:t>–</w:t>
            </w:r>
            <w:r w:rsidRPr="003923EB">
              <w:rPr>
                <w:rFonts w:eastAsia="Times New Roman" w:cstheme="minorHAnsi"/>
                <w:lang w:val="sr-Cyrl-RS"/>
              </w:rPr>
              <w:t xml:space="preserve"> др.</w:t>
            </w:r>
            <w:r w:rsidR="003923EB" w:rsidRPr="003923EB">
              <w:rPr>
                <w:rFonts w:eastAsia="Times New Roman" w:cstheme="minorHAnsi"/>
                <w:lang w:val="sr-Cyrl-RS"/>
              </w:rPr>
              <w:t xml:space="preserve">, </w:t>
            </w:r>
            <w:r w:rsidR="0033643B" w:rsidRPr="003923EB">
              <w:rPr>
                <w:rFonts w:eastAsia="Times New Roman" w:cstheme="minorHAnsi"/>
                <w:lang w:val="sr-Cyrl-RS"/>
              </w:rPr>
              <w:t>35 /2023</w:t>
            </w:r>
            <w:r w:rsidRPr="003923EB">
              <w:rPr>
                <w:rFonts w:eastAsia="Times New Roman" w:cstheme="minorHAnsi"/>
                <w:lang w:val="sr-Cyrl-RS"/>
              </w:rPr>
              <w:t>) и други акти који проистичу из Закона;</w:t>
            </w:r>
          </w:p>
          <w:p w14:paraId="1752D23F" w14:textId="43BA5D14" w:rsidR="00E8138D" w:rsidRPr="003923EB" w:rsidRDefault="00E8138D" w:rsidP="004D2442">
            <w:pPr>
              <w:pStyle w:val="ListParagraph"/>
              <w:numPr>
                <w:ilvl w:val="0"/>
                <w:numId w:val="7"/>
              </w:numPr>
              <w:spacing w:after="40" w:line="240" w:lineRule="auto"/>
              <w:ind w:left="325"/>
              <w:jc w:val="both"/>
              <w:rPr>
                <w:rFonts w:eastAsia="Times New Roman" w:cstheme="minorHAnsi"/>
                <w:lang w:val="sr-Cyrl-RS"/>
              </w:rPr>
            </w:pPr>
            <w:bookmarkStart w:id="22" w:name="_Hlk199197555"/>
            <w:r>
              <w:rPr>
                <w:rFonts w:eastAsia="Times New Roman" w:cstheme="minorHAnsi"/>
                <w:lang w:val="sr-Cyrl-RS"/>
              </w:rPr>
              <w:t>У скаду са Законом неопходно је правовремена израда Плана</w:t>
            </w:r>
            <w:r w:rsidR="008D78E5" w:rsidRPr="006D59E6">
              <w:rPr>
                <w:lang w:val="sr-Cyrl-RS"/>
              </w:rPr>
              <w:t xml:space="preserve"> </w:t>
            </w:r>
            <w:r w:rsidR="008D78E5" w:rsidRPr="008D78E5">
              <w:rPr>
                <w:rFonts w:eastAsia="Times New Roman" w:cstheme="minorHAnsi"/>
                <w:lang w:val="sr-Cyrl-RS"/>
              </w:rPr>
              <w:t xml:space="preserve">управљања грађевинским отпадом </w:t>
            </w:r>
            <w:r w:rsidR="00093D70">
              <w:rPr>
                <w:rFonts w:eastAsia="Times New Roman" w:cstheme="minorHAnsi"/>
                <w:lang w:val="sr-Cyrl-RS"/>
              </w:rPr>
              <w:t xml:space="preserve">који се генерише </w:t>
            </w:r>
            <w:r w:rsidR="008D78E5" w:rsidRPr="008D78E5">
              <w:rPr>
                <w:rFonts w:eastAsia="Times New Roman" w:cstheme="minorHAnsi"/>
                <w:lang w:val="sr-Cyrl-RS"/>
              </w:rPr>
              <w:t>у току извођења радова на изградњи објекта, односно на рушењу, односно уклањању објекта, односно дела објекта</w:t>
            </w:r>
            <w:r w:rsidR="008D78E5" w:rsidRPr="006D59E6">
              <w:rPr>
                <w:rFonts w:eastAsia="Times New Roman" w:cstheme="minorHAnsi"/>
                <w:lang w:val="sr-Cyrl-RS"/>
              </w:rPr>
              <w:t>.</w:t>
            </w:r>
            <w:r>
              <w:rPr>
                <w:rFonts w:eastAsia="Times New Roman" w:cstheme="minorHAnsi"/>
                <w:lang w:val="sr-Cyrl-RS"/>
              </w:rPr>
              <w:t xml:space="preserve"> </w:t>
            </w:r>
            <w:r w:rsidR="00093D70">
              <w:rPr>
                <w:rFonts w:eastAsia="Times New Roman" w:cstheme="minorHAnsi"/>
                <w:lang w:val="sr-Cyrl-RS"/>
              </w:rPr>
              <w:t xml:space="preserve">Поред тога потребна је и план управљања другим врстама отпада које се генеришу. </w:t>
            </w:r>
          </w:p>
          <w:bookmarkEnd w:id="22"/>
          <w:p w14:paraId="20387374" w14:textId="1C2C46AC" w:rsidR="000B25DC" w:rsidRPr="003923EB" w:rsidRDefault="0033643B" w:rsidP="004D2442">
            <w:pPr>
              <w:pStyle w:val="ListParagraph"/>
              <w:numPr>
                <w:ilvl w:val="0"/>
                <w:numId w:val="7"/>
              </w:numPr>
              <w:spacing w:after="40" w:line="240" w:lineRule="auto"/>
              <w:ind w:left="346"/>
              <w:jc w:val="both"/>
              <w:rPr>
                <w:rFonts w:eastAsia="Times New Roman" w:cstheme="minorHAnsi"/>
                <w:lang w:val="sr-Cyrl-RS"/>
              </w:rPr>
            </w:pPr>
            <w:r w:rsidRPr="003923EB">
              <w:rPr>
                <w:rFonts w:eastAsia="Times New Roman" w:cstheme="minorHAnsi"/>
                <w:lang w:val="sr-Cyrl-RS"/>
              </w:rPr>
              <w:t>Кад год је то могуће, извођач ћ</w:t>
            </w:r>
            <w:r w:rsidR="000B25DC" w:rsidRPr="003923EB">
              <w:rPr>
                <w:rFonts w:eastAsia="Times New Roman" w:cstheme="minorHAnsi"/>
                <w:lang w:val="sr-Cyrl-RS"/>
              </w:rPr>
              <w:t>е поново кори</w:t>
            </w:r>
            <w:r w:rsidRPr="003923EB">
              <w:rPr>
                <w:rFonts w:eastAsia="Times New Roman" w:cstheme="minorHAnsi"/>
                <w:lang w:val="sr-Cyrl-RS"/>
              </w:rPr>
              <w:t>стити и рециклирати одговарајућ</w:t>
            </w:r>
            <w:r w:rsidR="000B25DC" w:rsidRPr="003923EB">
              <w:rPr>
                <w:rFonts w:eastAsia="Times New Roman" w:cstheme="minorHAnsi"/>
                <w:lang w:val="sr-Cyrl-RS"/>
              </w:rPr>
              <w:t>е и одрживе материјале (осим азбеста);</w:t>
            </w:r>
          </w:p>
          <w:p w14:paraId="30B1DDBE" w14:textId="0B5CBE29" w:rsidR="000B25DC" w:rsidRPr="007F14E2" w:rsidRDefault="000B25DC" w:rsidP="004D2442">
            <w:pPr>
              <w:pStyle w:val="ListParagraph"/>
              <w:numPr>
                <w:ilvl w:val="0"/>
                <w:numId w:val="7"/>
              </w:numPr>
              <w:spacing w:after="40" w:line="240" w:lineRule="auto"/>
              <w:ind w:left="346"/>
              <w:jc w:val="both"/>
              <w:rPr>
                <w:rFonts w:eastAsia="Times New Roman" w:cstheme="minorHAnsi"/>
                <w:lang w:val="sr-Cyrl-RS"/>
              </w:rPr>
            </w:pPr>
            <w:r w:rsidRPr="003923EB">
              <w:rPr>
                <w:rFonts w:eastAsia="Times New Roman" w:cstheme="minorHAnsi"/>
                <w:lang w:val="sr-Cyrl-RS"/>
              </w:rPr>
              <w:t xml:space="preserve">Приликом допремања </w:t>
            </w:r>
            <w:r w:rsidR="0033643B" w:rsidRPr="003923EB">
              <w:rPr>
                <w:rFonts w:eastAsia="Times New Roman" w:cstheme="minorHAnsi"/>
                <w:lang w:val="sr-Cyrl-RS"/>
              </w:rPr>
              <w:t>одређеног грађевинског материјала и опреме до градилишта</w:t>
            </w:r>
            <w:r w:rsidRPr="003923EB">
              <w:rPr>
                <w:rFonts w:eastAsia="Times New Roman" w:cstheme="minorHAnsi"/>
                <w:lang w:val="sr-Cyrl-RS"/>
              </w:rPr>
              <w:t xml:space="preserve"> доћи ће до стварања амбалажног отпада. У поступању са амбалажним отпадом посебно су важне одредбе Закона о амбалажи и амбалажном отпаду („Сл. </w:t>
            </w:r>
            <w:r w:rsidR="00F92C50" w:rsidRPr="003923EB">
              <w:rPr>
                <w:rFonts w:eastAsia="Times New Roman" w:cstheme="minorHAnsi"/>
                <w:lang w:val="sr-Cyrl-RS"/>
              </w:rPr>
              <w:t>Г</w:t>
            </w:r>
            <w:r w:rsidRPr="003923EB">
              <w:rPr>
                <w:rFonts w:eastAsia="Times New Roman" w:cstheme="minorHAnsi"/>
                <w:lang w:val="sr-Cyrl-RS"/>
              </w:rPr>
              <w:t>ласник РС“, бр. 36/2009, 95/2018 – др.) које предвиђају да се комунални амбалажни отпад сакупља са одређене територијалне целине у складу са законом</w:t>
            </w:r>
            <w:r w:rsidRPr="007F14E2">
              <w:rPr>
                <w:rFonts w:eastAsia="Times New Roman" w:cstheme="minorHAnsi"/>
                <w:lang w:val="sr-Cyrl-RS"/>
              </w:rPr>
              <w:t xml:space="preserve">; </w:t>
            </w:r>
          </w:p>
          <w:p w14:paraId="32948922" w14:textId="0DF801B1" w:rsidR="000B25DC" w:rsidRPr="007F14E2" w:rsidRDefault="000B25DC" w:rsidP="004D2442">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lastRenderedPageBreak/>
              <w:t>Други генерисани отпад током изградње и експлоатације пројекта биће третирани у складу са важећом регулативом а на начин да не изазивају ефекте на животну средину;</w:t>
            </w:r>
          </w:p>
          <w:p w14:paraId="075D9F4B" w14:textId="79519578" w:rsidR="000B25DC" w:rsidRPr="007F14E2" w:rsidRDefault="0033643B" w:rsidP="004D2442">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Опасни отпад држ</w:t>
            </w:r>
            <w:r w:rsidR="000B25DC" w:rsidRPr="007F14E2">
              <w:rPr>
                <w:rFonts w:eastAsia="Times New Roman" w:cstheme="minorHAnsi"/>
                <w:lang w:val="sr-Cyrl-RS"/>
              </w:rPr>
              <w:t>и се у не</w:t>
            </w:r>
            <w:r w:rsidRPr="007F14E2">
              <w:rPr>
                <w:rFonts w:eastAsia="Times New Roman" w:cstheme="minorHAnsi"/>
                <w:lang w:val="sr-Cyrl-RS"/>
              </w:rPr>
              <w:t>порпоусним контејнерима</w:t>
            </w:r>
            <w:r w:rsidR="008D78E5" w:rsidRPr="006D59E6">
              <w:rPr>
                <w:rFonts w:eastAsia="Times New Roman" w:cstheme="minorHAnsi"/>
                <w:lang w:val="sr-Cyrl-RS"/>
              </w:rPr>
              <w:t>,</w:t>
            </w:r>
            <w:r w:rsidRPr="007F14E2">
              <w:rPr>
                <w:rFonts w:eastAsia="Times New Roman" w:cstheme="minorHAnsi"/>
                <w:lang w:val="sr-Cyrl-RS"/>
              </w:rPr>
              <w:t xml:space="preserve"> не меша </w:t>
            </w:r>
            <w:r w:rsidR="008D78E5">
              <w:rPr>
                <w:rFonts w:eastAsia="Times New Roman" w:cstheme="minorHAnsi"/>
                <w:lang w:val="sr-Cyrl-RS"/>
              </w:rPr>
              <w:t>се и њиме се управља у складу са прописима за посебне токове и конкретну врсту отпада</w:t>
            </w:r>
            <w:r w:rsidR="003923EB">
              <w:rPr>
                <w:rFonts w:eastAsia="Times New Roman" w:cstheme="minorHAnsi"/>
                <w:lang w:val="sr-Cyrl-RS"/>
              </w:rPr>
              <w:t>;</w:t>
            </w:r>
          </w:p>
          <w:p w14:paraId="2DB4ADBB" w14:textId="626547E6" w:rsidR="000B25DC" w:rsidRPr="007F14E2" w:rsidRDefault="000B25DC" w:rsidP="004D2442">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 xml:space="preserve">Доделити простор </w:t>
            </w:r>
            <w:r w:rsidR="0033643B" w:rsidRPr="007F14E2">
              <w:rPr>
                <w:rFonts w:eastAsia="Times New Roman" w:cstheme="minorHAnsi"/>
                <w:lang w:val="sr-Cyrl-RS"/>
              </w:rPr>
              <w:t xml:space="preserve">на градилишту </w:t>
            </w:r>
            <w:r w:rsidRPr="007F14E2">
              <w:rPr>
                <w:rFonts w:eastAsia="Times New Roman" w:cstheme="minorHAnsi"/>
                <w:lang w:val="sr-Cyrl-RS"/>
              </w:rPr>
              <w:t xml:space="preserve">за привремено складиштење грађевинског материјала и отпада тако да </w:t>
            </w:r>
            <w:r w:rsidR="0033643B" w:rsidRPr="007F14E2">
              <w:rPr>
                <w:rFonts w:eastAsia="Times New Roman" w:cstheme="minorHAnsi"/>
                <w:lang w:val="sr-Cyrl-RS"/>
              </w:rPr>
              <w:t xml:space="preserve">се </w:t>
            </w:r>
            <w:r w:rsidRPr="007F14E2">
              <w:rPr>
                <w:rFonts w:eastAsia="Times New Roman" w:cstheme="minorHAnsi"/>
                <w:lang w:val="sr-Cyrl-RS"/>
              </w:rPr>
              <w:t xml:space="preserve">слободно кретање </w:t>
            </w:r>
            <w:r w:rsidR="00A06CC2">
              <w:rPr>
                <w:rFonts w:eastAsia="Times New Roman" w:cstheme="minorHAnsi"/>
                <w:lang w:val="sr-Cyrl-RS"/>
              </w:rPr>
              <w:t>не</w:t>
            </w:r>
            <w:r w:rsidR="0033643B" w:rsidRPr="007F14E2">
              <w:rPr>
                <w:rFonts w:eastAsia="Times New Roman" w:cstheme="minorHAnsi"/>
                <w:lang w:val="sr-Cyrl-RS"/>
              </w:rPr>
              <w:t>омета</w:t>
            </w:r>
            <w:r w:rsidRPr="007F14E2">
              <w:rPr>
                <w:rFonts w:eastAsia="Times New Roman" w:cstheme="minorHAnsi"/>
                <w:lang w:val="sr-Cyrl-RS"/>
              </w:rPr>
              <w:t>;</w:t>
            </w:r>
          </w:p>
          <w:p w14:paraId="1EB1586D" w14:textId="03933C09" w:rsidR="000B25DC" w:rsidRPr="007F14E2" w:rsidRDefault="000B25DC" w:rsidP="004D2442">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Сав отпад, укључујући грађ</w:t>
            </w:r>
            <w:r w:rsidR="0033643B" w:rsidRPr="007F14E2">
              <w:rPr>
                <w:rFonts w:eastAsia="Times New Roman" w:cstheme="minorHAnsi"/>
                <w:lang w:val="sr-Cyrl-RS"/>
              </w:rPr>
              <w:t>евински и опасни отпад сакупљаћ</w:t>
            </w:r>
            <w:r w:rsidRPr="007F14E2">
              <w:rPr>
                <w:rFonts w:eastAsia="Times New Roman" w:cstheme="minorHAnsi"/>
                <w:lang w:val="sr-Cyrl-RS"/>
              </w:rPr>
              <w:t>е се и одлагати у лиценцира</w:t>
            </w:r>
            <w:r w:rsidR="0033643B" w:rsidRPr="007F14E2">
              <w:rPr>
                <w:rFonts w:eastAsia="Times New Roman" w:cstheme="minorHAnsi"/>
                <w:lang w:val="sr-Cyrl-RS"/>
              </w:rPr>
              <w:t>ним објектима, од стране овлашћ</w:t>
            </w:r>
            <w:r w:rsidRPr="007F14E2">
              <w:rPr>
                <w:rFonts w:eastAsia="Times New Roman" w:cstheme="minorHAnsi"/>
                <w:lang w:val="sr-Cyrl-RS"/>
              </w:rPr>
              <w:t>ених сакупљача;</w:t>
            </w:r>
          </w:p>
          <w:p w14:paraId="149A002D" w14:textId="265917EB" w:rsidR="000B25DC" w:rsidRPr="007F14E2" w:rsidRDefault="000B25DC" w:rsidP="004D2442">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Треба водити евиденцију о насталом, сакупљеном и превезеном отпаду;</w:t>
            </w:r>
          </w:p>
          <w:p w14:paraId="73058920" w14:textId="4334AA37" w:rsidR="000B25DC" w:rsidRPr="007F14E2" w:rsidRDefault="000B25DC" w:rsidP="004D2442">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Отпад треба покрити током транспорта;</w:t>
            </w:r>
          </w:p>
          <w:p w14:paraId="366A751B" w14:textId="3E79EE9D" w:rsidR="000B25DC" w:rsidRPr="007F14E2" w:rsidRDefault="000B25DC" w:rsidP="004D2442">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Спаљивање отпада на локацији или негде другде (осим ако нису лиценциране спалионице) је забрањено;</w:t>
            </w:r>
          </w:p>
          <w:p w14:paraId="2D1B569D" w14:textId="4B49BD80" w:rsidR="000B25DC" w:rsidRPr="007F14E2" w:rsidRDefault="000B25DC" w:rsidP="004D2442">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Нако</w:t>
            </w:r>
            <w:r w:rsidR="0033643B" w:rsidRPr="007F14E2">
              <w:rPr>
                <w:rFonts w:eastAsia="Times New Roman" w:cstheme="minorHAnsi"/>
                <w:lang w:val="sr-Cyrl-RS"/>
              </w:rPr>
              <w:t>н завршетка радова, сав отпад ћ</w:t>
            </w:r>
            <w:r w:rsidRPr="007F14E2">
              <w:rPr>
                <w:rFonts w:eastAsia="Times New Roman" w:cstheme="minorHAnsi"/>
                <w:lang w:val="sr-Cyrl-RS"/>
              </w:rPr>
              <w:t>е бити уклоњен са локације;</w:t>
            </w:r>
          </w:p>
          <w:p w14:paraId="0CD69BA8" w14:textId="711F8A8B" w:rsidR="000B25DC" w:rsidRPr="007F14E2" w:rsidRDefault="000B25DC" w:rsidP="004D2442">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Уколико се на локацији детектује присуство азбеста или другог отпада који се дефинише као опасан отпад потребно је збринути га посредством лиценцираног упр</w:t>
            </w:r>
            <w:r w:rsidR="0033643B" w:rsidRPr="007F14E2">
              <w:rPr>
                <w:rFonts w:eastAsia="Times New Roman" w:cstheme="minorHAnsi"/>
                <w:lang w:val="sr-Cyrl-RS"/>
              </w:rPr>
              <w:t>ављача за одређену врсту отпада;</w:t>
            </w:r>
          </w:p>
          <w:p w14:paraId="201E2E9C" w14:textId="53BE1E61" w:rsidR="000B25DC" w:rsidRPr="007F14E2" w:rsidRDefault="000B25DC" w:rsidP="004D2442">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У случају откривања азбеста на постојећем објекту, развити План/процедуру за управљање азбестом у складу са законском регулативом и најбољи</w:t>
            </w:r>
            <w:r w:rsidR="0033643B" w:rsidRPr="007F14E2">
              <w:rPr>
                <w:rFonts w:eastAsia="Times New Roman" w:cstheme="minorHAnsi"/>
                <w:lang w:val="sr-Cyrl-RS"/>
              </w:rPr>
              <w:t>м праксама, прихватљив ЈУП и СБ;</w:t>
            </w:r>
            <w:r w:rsidRPr="007F14E2">
              <w:rPr>
                <w:rFonts w:eastAsia="Times New Roman" w:cstheme="minorHAnsi"/>
                <w:lang w:val="sr-Cyrl-RS"/>
              </w:rPr>
              <w:t xml:space="preserve"> </w:t>
            </w:r>
          </w:p>
          <w:p w14:paraId="40EEE173" w14:textId="2AC3AD85" w:rsidR="000B25DC" w:rsidRPr="007F14E2" w:rsidRDefault="000B25DC" w:rsidP="004D2442">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Применити све мере за заштиту здравља и безбедности запослених у складу са планом/п</w:t>
            </w:r>
            <w:r w:rsidR="0033643B" w:rsidRPr="007F14E2">
              <w:rPr>
                <w:rFonts w:eastAsia="Times New Roman" w:cstheme="minorHAnsi"/>
                <w:lang w:val="sr-Cyrl-RS"/>
              </w:rPr>
              <w:t>роцедуром за управљање азбестом;</w:t>
            </w:r>
            <w:r w:rsidRPr="007F14E2">
              <w:rPr>
                <w:rFonts w:eastAsia="Times New Roman" w:cstheme="minorHAnsi"/>
                <w:lang w:val="sr-Cyrl-RS"/>
              </w:rPr>
              <w:t xml:space="preserve"> </w:t>
            </w:r>
          </w:p>
          <w:p w14:paraId="1FC1821F" w14:textId="753ECF83" w:rsidR="001061DA" w:rsidRPr="007F14E2" w:rsidRDefault="000B25DC" w:rsidP="004D2442">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Радове на рушењу или уклањању азбеста мора да обавља лице које је у складу са прописом о управљању отпадом добио одговарајућу дозволу за управљање отпадом који садржи азбест.</w:t>
            </w:r>
          </w:p>
        </w:tc>
      </w:tr>
      <w:tr w:rsidR="00E04216" w:rsidRPr="007F14E2" w14:paraId="0DE3E140" w14:textId="77777777" w:rsidTr="00542042">
        <w:trPr>
          <w:trHeight w:val="340"/>
        </w:trPr>
        <w:tc>
          <w:tcPr>
            <w:tcW w:w="0" w:type="auto"/>
            <w:tcBorders>
              <w:top w:val="single" w:sz="4" w:space="0" w:color="000000" w:themeColor="text1"/>
              <w:left w:val="single" w:sz="6" w:space="0" w:color="000000" w:themeColor="text1"/>
              <w:bottom w:val="single" w:sz="4" w:space="0" w:color="auto"/>
              <w:right w:val="single" w:sz="6" w:space="0" w:color="000000" w:themeColor="text1"/>
            </w:tcBorders>
            <w:tcMar>
              <w:top w:w="28" w:type="dxa"/>
              <w:left w:w="57" w:type="dxa"/>
              <w:bottom w:w="28" w:type="dxa"/>
              <w:right w:w="57" w:type="dxa"/>
            </w:tcMar>
            <w:hideMark/>
          </w:tcPr>
          <w:p w14:paraId="50D90704" w14:textId="04143DCF" w:rsidR="001061DA" w:rsidRPr="0070235C" w:rsidRDefault="001061DA" w:rsidP="00542042">
            <w:pPr>
              <w:spacing w:after="40" w:line="240" w:lineRule="auto"/>
              <w:jc w:val="center"/>
              <w:rPr>
                <w:rFonts w:eastAsia="Times New Roman" w:cstheme="minorHAnsi"/>
                <w:b/>
                <w:lang w:val="sr-Cyrl-RS"/>
              </w:rPr>
            </w:pPr>
          </w:p>
        </w:tc>
        <w:tc>
          <w:tcPr>
            <w:tcW w:w="0" w:type="auto"/>
            <w:tcBorders>
              <w:top w:val="single" w:sz="4" w:space="0" w:color="000000" w:themeColor="text1"/>
              <w:left w:val="single" w:sz="6" w:space="0" w:color="000000" w:themeColor="text1"/>
              <w:bottom w:val="single" w:sz="4" w:space="0" w:color="auto"/>
              <w:right w:val="single" w:sz="6" w:space="0" w:color="000000" w:themeColor="text1"/>
            </w:tcBorders>
            <w:tcMar>
              <w:top w:w="28" w:type="dxa"/>
              <w:left w:w="57" w:type="dxa"/>
              <w:bottom w:w="28" w:type="dxa"/>
              <w:right w:w="57" w:type="dxa"/>
            </w:tcMar>
            <w:hideMark/>
          </w:tcPr>
          <w:p w14:paraId="30EF0B08" w14:textId="11000D4A" w:rsidR="001061DA" w:rsidRPr="007F14E2" w:rsidRDefault="00A06CC2" w:rsidP="00A06CC2">
            <w:pPr>
              <w:spacing w:after="40" w:line="240" w:lineRule="auto"/>
              <w:rPr>
                <w:rFonts w:eastAsia="Times New Roman" w:cstheme="minorHAnsi"/>
              </w:rPr>
            </w:pPr>
            <w:r w:rsidRPr="007F14E2">
              <w:rPr>
                <w:rFonts w:eastAsia="Times New Roman" w:cstheme="minorHAnsi"/>
                <w:b/>
              </w:rPr>
              <w:t>Транспорт и управљање материјалима</w:t>
            </w:r>
            <w:r w:rsidR="001061DA" w:rsidRPr="007F14E2">
              <w:rPr>
                <w:rFonts w:eastAsia="Times New Roman" w:cstheme="minorHAnsi"/>
              </w:rPr>
              <w:t> </w:t>
            </w:r>
          </w:p>
        </w:tc>
        <w:tc>
          <w:tcPr>
            <w:tcW w:w="0" w:type="auto"/>
            <w:gridSpan w:val="2"/>
            <w:tcBorders>
              <w:top w:val="single" w:sz="4" w:space="0" w:color="000000" w:themeColor="text1"/>
              <w:left w:val="single" w:sz="6" w:space="0" w:color="000000" w:themeColor="text1"/>
              <w:bottom w:val="single" w:sz="4" w:space="0" w:color="auto"/>
              <w:right w:val="single" w:sz="6" w:space="0" w:color="000000" w:themeColor="text1"/>
            </w:tcBorders>
            <w:tcMar>
              <w:top w:w="28" w:type="dxa"/>
              <w:left w:w="57" w:type="dxa"/>
              <w:bottom w:w="28" w:type="dxa"/>
              <w:right w:w="57" w:type="dxa"/>
            </w:tcMar>
            <w:hideMark/>
          </w:tcPr>
          <w:p w14:paraId="029B44B2" w14:textId="59DD00E3" w:rsidR="000B25DC" w:rsidRPr="007F14E2" w:rsidRDefault="000B25DC" w:rsidP="004D2442">
            <w:pPr>
              <w:pStyle w:val="ListParagraph"/>
              <w:numPr>
                <w:ilvl w:val="0"/>
                <w:numId w:val="11"/>
              </w:numPr>
              <w:tabs>
                <w:tab w:val="clear" w:pos="720"/>
                <w:tab w:val="num" w:pos="360"/>
              </w:tabs>
              <w:spacing w:after="40" w:line="240" w:lineRule="auto"/>
              <w:ind w:left="421" w:hanging="421"/>
              <w:jc w:val="both"/>
              <w:rPr>
                <w:rFonts w:eastAsia="Times New Roman" w:cstheme="minorHAnsi"/>
              </w:rPr>
            </w:pPr>
            <w:r w:rsidRPr="007F14E2">
              <w:rPr>
                <w:rFonts w:eastAsia="Times New Roman" w:cstheme="minorHAnsi"/>
              </w:rPr>
              <w:t>Сав материјал склон прашини превози се у затвореним или покривеним камионима;</w:t>
            </w:r>
          </w:p>
          <w:p w14:paraId="510D0416" w14:textId="77777777" w:rsidR="0033643B" w:rsidRPr="007F14E2" w:rsidRDefault="0033643B" w:rsidP="004D2442">
            <w:pPr>
              <w:pStyle w:val="ListParagraph"/>
              <w:numPr>
                <w:ilvl w:val="0"/>
                <w:numId w:val="11"/>
              </w:numPr>
              <w:tabs>
                <w:tab w:val="clear" w:pos="720"/>
                <w:tab w:val="num" w:pos="360"/>
              </w:tabs>
              <w:spacing w:after="40" w:line="240" w:lineRule="auto"/>
              <w:ind w:left="421" w:hanging="421"/>
              <w:jc w:val="both"/>
              <w:rPr>
                <w:rFonts w:eastAsia="Times New Roman" w:cstheme="minorHAnsi"/>
              </w:rPr>
            </w:pPr>
            <w:r w:rsidRPr="007F14E2">
              <w:rPr>
                <w:rFonts w:eastAsia="Times New Roman" w:cstheme="minorHAnsi"/>
              </w:rPr>
              <w:t>Минерални материјали (камен, песак, шљунак и сл.) набављају се искључиво од добављача који поседују све одговарајуће дозволе</w:t>
            </w:r>
            <w:r w:rsidRPr="007F14E2">
              <w:rPr>
                <w:rFonts w:eastAsia="Times New Roman" w:cstheme="minorHAnsi"/>
                <w:lang w:val="sr-Cyrl-RS"/>
              </w:rPr>
              <w:t>;</w:t>
            </w:r>
          </w:p>
          <w:p w14:paraId="19A715A4" w14:textId="1A9FB3E6" w:rsidR="000B25DC" w:rsidRPr="007F14E2" w:rsidRDefault="000B25DC" w:rsidP="004D2442">
            <w:pPr>
              <w:pStyle w:val="ListParagraph"/>
              <w:numPr>
                <w:ilvl w:val="0"/>
                <w:numId w:val="11"/>
              </w:numPr>
              <w:tabs>
                <w:tab w:val="clear" w:pos="720"/>
                <w:tab w:val="num" w:pos="360"/>
              </w:tabs>
              <w:spacing w:after="40" w:line="240" w:lineRule="auto"/>
              <w:ind w:left="421" w:hanging="421"/>
              <w:jc w:val="both"/>
              <w:rPr>
                <w:rFonts w:eastAsia="Times New Roman" w:cstheme="minorHAnsi"/>
              </w:rPr>
            </w:pPr>
            <w:r w:rsidRPr="007F14E2">
              <w:rPr>
                <w:rFonts w:eastAsia="Times New Roman" w:cstheme="minorHAnsi"/>
              </w:rPr>
              <w:lastRenderedPageBreak/>
              <w:t>Сви материјали склони прашини и осет</w:t>
            </w:r>
            <w:r w:rsidR="0033643B" w:rsidRPr="007F14E2">
              <w:rPr>
                <w:rFonts w:eastAsia="Times New Roman" w:cstheme="minorHAnsi"/>
              </w:rPr>
              <w:t>љиви на временске услове заштић</w:t>
            </w:r>
            <w:r w:rsidRPr="007F14E2">
              <w:rPr>
                <w:rFonts w:eastAsia="Times New Roman" w:cstheme="minorHAnsi"/>
              </w:rPr>
              <w:t>ени су од атмосферских утицаја било ветробранским стаклима, прекривачим</w:t>
            </w:r>
            <w:r w:rsidR="0033643B" w:rsidRPr="007F14E2">
              <w:rPr>
                <w:rFonts w:eastAsia="Times New Roman" w:cstheme="minorHAnsi"/>
              </w:rPr>
              <w:t>а, водом или другим одговарајућ</w:t>
            </w:r>
            <w:r w:rsidRPr="007F14E2">
              <w:rPr>
                <w:rFonts w:eastAsia="Times New Roman" w:cstheme="minorHAnsi"/>
              </w:rPr>
              <w:t>им средствима;</w:t>
            </w:r>
          </w:p>
          <w:p w14:paraId="25CFE014" w14:textId="77777777" w:rsidR="001F040B" w:rsidRPr="001F040B" w:rsidRDefault="000B25DC" w:rsidP="001F040B">
            <w:pPr>
              <w:pStyle w:val="ListParagraph"/>
              <w:numPr>
                <w:ilvl w:val="0"/>
                <w:numId w:val="11"/>
              </w:numPr>
              <w:tabs>
                <w:tab w:val="clear" w:pos="720"/>
                <w:tab w:val="num" w:pos="360"/>
              </w:tabs>
              <w:spacing w:after="40" w:line="240" w:lineRule="auto"/>
              <w:ind w:left="421" w:hanging="421"/>
              <w:jc w:val="both"/>
              <w:rPr>
                <w:rFonts w:eastAsia="Times New Roman" w:cstheme="minorHAnsi"/>
              </w:rPr>
            </w:pPr>
            <w:r w:rsidRPr="007F14E2">
              <w:rPr>
                <w:rFonts w:eastAsia="Times New Roman" w:cstheme="minorHAnsi"/>
              </w:rPr>
              <w:t>Просути материјали се од</w:t>
            </w:r>
            <w:r w:rsidR="0033643B" w:rsidRPr="007F14E2">
              <w:rPr>
                <w:rFonts w:eastAsia="Times New Roman" w:cstheme="minorHAnsi"/>
              </w:rPr>
              <w:t>мах уклањају са колосека и чисти се</w:t>
            </w:r>
            <w:r w:rsidR="00A06CC2">
              <w:rPr>
                <w:rFonts w:eastAsia="Times New Roman" w:cstheme="minorHAnsi"/>
                <w:lang w:val="sr-Cyrl-RS"/>
              </w:rPr>
              <w:t>;</w:t>
            </w:r>
          </w:p>
          <w:p w14:paraId="45A64D91" w14:textId="77777777" w:rsidR="001F040B" w:rsidRPr="001F040B" w:rsidRDefault="001F040B" w:rsidP="001F040B">
            <w:pPr>
              <w:pStyle w:val="ListParagraph"/>
              <w:numPr>
                <w:ilvl w:val="0"/>
                <w:numId w:val="11"/>
              </w:numPr>
              <w:tabs>
                <w:tab w:val="clear" w:pos="720"/>
                <w:tab w:val="num" w:pos="360"/>
              </w:tabs>
              <w:spacing w:after="40" w:line="240" w:lineRule="auto"/>
              <w:ind w:left="421" w:hanging="421"/>
              <w:jc w:val="both"/>
              <w:rPr>
                <w:rFonts w:eastAsia="Times New Roman" w:cstheme="minorHAnsi"/>
              </w:rPr>
            </w:pPr>
            <w:r w:rsidRPr="001F040B">
              <w:rPr>
                <w:rFonts w:eastAsia="Times New Roman" w:cstheme="minorHAnsi"/>
              </w:rPr>
              <w:t>Возила и машине су атестирани и добро одржавани;</w:t>
            </w:r>
          </w:p>
          <w:p w14:paraId="6C5393F8" w14:textId="77777777" w:rsidR="001F040B" w:rsidRPr="001F040B" w:rsidRDefault="000B25DC" w:rsidP="001F040B">
            <w:pPr>
              <w:pStyle w:val="ListParagraph"/>
              <w:numPr>
                <w:ilvl w:val="0"/>
                <w:numId w:val="11"/>
              </w:numPr>
              <w:tabs>
                <w:tab w:val="clear" w:pos="720"/>
                <w:tab w:val="num" w:pos="360"/>
              </w:tabs>
              <w:spacing w:after="40" w:line="240" w:lineRule="auto"/>
              <w:ind w:left="421" w:hanging="421"/>
              <w:jc w:val="both"/>
              <w:rPr>
                <w:rFonts w:eastAsia="Times New Roman" w:cstheme="minorHAnsi"/>
              </w:rPr>
            </w:pPr>
            <w:r w:rsidRPr="001F040B">
              <w:rPr>
                <w:rFonts w:eastAsia="Times New Roman" w:cstheme="minorHAnsi"/>
              </w:rPr>
              <w:t>Приступ возилима за испоруку материјала строго се контролише, посебно током влажног времена;</w:t>
            </w:r>
          </w:p>
          <w:p w14:paraId="3E5EBC1D" w14:textId="77777777" w:rsidR="001F040B" w:rsidRPr="001F040B" w:rsidRDefault="0033643B" w:rsidP="001F040B">
            <w:pPr>
              <w:pStyle w:val="ListParagraph"/>
              <w:numPr>
                <w:ilvl w:val="0"/>
                <w:numId w:val="11"/>
              </w:numPr>
              <w:tabs>
                <w:tab w:val="clear" w:pos="720"/>
                <w:tab w:val="num" w:pos="360"/>
              </w:tabs>
              <w:spacing w:after="40" w:line="240" w:lineRule="auto"/>
              <w:ind w:left="421" w:hanging="421"/>
              <w:jc w:val="both"/>
              <w:rPr>
                <w:rFonts w:eastAsia="Times New Roman" w:cstheme="minorHAnsi"/>
              </w:rPr>
            </w:pPr>
            <w:r w:rsidRPr="001F040B">
              <w:rPr>
                <w:rFonts w:eastAsia="Times New Roman" w:cstheme="minorHAnsi"/>
              </w:rPr>
              <w:t>Неће се користити нелиценцирани</w:t>
            </w:r>
            <w:r w:rsidR="000B25DC" w:rsidRPr="001F040B">
              <w:rPr>
                <w:rFonts w:eastAsia="Times New Roman" w:cstheme="minorHAnsi"/>
              </w:rPr>
              <w:t xml:space="preserve"> каменоломи или депоније отпада</w:t>
            </w:r>
            <w:r w:rsidR="00A06CC2" w:rsidRPr="001F040B">
              <w:rPr>
                <w:rFonts w:eastAsia="Times New Roman" w:cstheme="minorHAnsi"/>
                <w:lang w:val="sr-Cyrl-RS"/>
              </w:rPr>
              <w:t>;</w:t>
            </w:r>
          </w:p>
          <w:p w14:paraId="4E01F54F" w14:textId="77777777" w:rsidR="001F040B" w:rsidRPr="001F040B" w:rsidRDefault="000B25DC" w:rsidP="001F040B">
            <w:pPr>
              <w:pStyle w:val="ListParagraph"/>
              <w:numPr>
                <w:ilvl w:val="0"/>
                <w:numId w:val="11"/>
              </w:numPr>
              <w:tabs>
                <w:tab w:val="clear" w:pos="720"/>
                <w:tab w:val="num" w:pos="360"/>
              </w:tabs>
              <w:spacing w:after="40" w:line="240" w:lineRule="auto"/>
              <w:ind w:left="421" w:hanging="421"/>
              <w:jc w:val="both"/>
              <w:rPr>
                <w:rFonts w:eastAsia="Times New Roman" w:cstheme="minorHAnsi"/>
              </w:rPr>
            </w:pPr>
            <w:r w:rsidRPr="001F040B">
              <w:rPr>
                <w:rFonts w:eastAsia="Times New Roman" w:cstheme="minorHAnsi"/>
              </w:rPr>
              <w:t>Управљање хемикалијама обављаће се у складу са безбедоносним листовима произвођача, законом и најбољим праксама. Њима ће управљ</w:t>
            </w:r>
            <w:r w:rsidR="0033643B" w:rsidRPr="001F040B">
              <w:rPr>
                <w:rFonts w:eastAsia="Times New Roman" w:cstheme="minorHAnsi"/>
              </w:rPr>
              <w:t>ати особе које су за то обучене</w:t>
            </w:r>
            <w:r w:rsidR="0033643B" w:rsidRPr="001F040B">
              <w:rPr>
                <w:rFonts w:eastAsia="Times New Roman" w:cstheme="minorHAnsi"/>
                <w:lang w:val="sr-Cyrl-RS"/>
              </w:rPr>
              <w:t>;</w:t>
            </w:r>
          </w:p>
          <w:p w14:paraId="3A2436C8" w14:textId="77777777" w:rsidR="001F040B" w:rsidRPr="001F040B" w:rsidRDefault="000B25DC" w:rsidP="001F040B">
            <w:pPr>
              <w:pStyle w:val="ListParagraph"/>
              <w:numPr>
                <w:ilvl w:val="0"/>
                <w:numId w:val="11"/>
              </w:numPr>
              <w:tabs>
                <w:tab w:val="clear" w:pos="720"/>
                <w:tab w:val="num" w:pos="360"/>
              </w:tabs>
              <w:spacing w:after="40" w:line="240" w:lineRule="auto"/>
              <w:ind w:left="421" w:hanging="421"/>
              <w:jc w:val="both"/>
              <w:rPr>
                <w:rFonts w:eastAsia="Times New Roman" w:cstheme="minorHAnsi"/>
              </w:rPr>
            </w:pPr>
            <w:r w:rsidRPr="001F040B">
              <w:rPr>
                <w:rFonts w:eastAsia="Times New Roman" w:cstheme="minorHAnsi"/>
              </w:rPr>
              <w:t>Хемикалије се набављају само од регистрованих произвођача и њихових заступника</w:t>
            </w:r>
            <w:r w:rsidR="0033643B" w:rsidRPr="001F040B">
              <w:rPr>
                <w:rFonts w:eastAsia="Times New Roman" w:cstheme="minorHAnsi"/>
                <w:lang w:val="sr-Cyrl-RS"/>
              </w:rPr>
              <w:t>;</w:t>
            </w:r>
          </w:p>
          <w:p w14:paraId="086F568E" w14:textId="77777777" w:rsidR="001F040B" w:rsidRPr="001F040B" w:rsidRDefault="000B25DC" w:rsidP="001F040B">
            <w:pPr>
              <w:pStyle w:val="ListParagraph"/>
              <w:numPr>
                <w:ilvl w:val="0"/>
                <w:numId w:val="11"/>
              </w:numPr>
              <w:tabs>
                <w:tab w:val="clear" w:pos="720"/>
                <w:tab w:val="num" w:pos="360"/>
              </w:tabs>
              <w:spacing w:after="40" w:line="240" w:lineRule="auto"/>
              <w:ind w:left="421" w:hanging="421"/>
              <w:jc w:val="both"/>
              <w:rPr>
                <w:rFonts w:eastAsia="Times New Roman" w:cstheme="minorHAnsi"/>
              </w:rPr>
            </w:pPr>
            <w:r w:rsidRPr="001F040B">
              <w:rPr>
                <w:rFonts w:eastAsia="Times New Roman" w:cstheme="minorHAnsi"/>
              </w:rPr>
              <w:t>Сав материал мора бити изворан, не рециклиран нити већ коришћен;</w:t>
            </w:r>
          </w:p>
          <w:p w14:paraId="5CB00A30" w14:textId="77777777" w:rsidR="001F040B" w:rsidRPr="001F040B" w:rsidRDefault="00A06CC2" w:rsidP="001F040B">
            <w:pPr>
              <w:pStyle w:val="ListParagraph"/>
              <w:numPr>
                <w:ilvl w:val="0"/>
                <w:numId w:val="11"/>
              </w:numPr>
              <w:tabs>
                <w:tab w:val="clear" w:pos="720"/>
                <w:tab w:val="num" w:pos="360"/>
              </w:tabs>
              <w:spacing w:after="40" w:line="240" w:lineRule="auto"/>
              <w:ind w:left="421" w:hanging="421"/>
              <w:jc w:val="both"/>
              <w:rPr>
                <w:rFonts w:eastAsia="Times New Roman" w:cstheme="minorHAnsi"/>
              </w:rPr>
            </w:pPr>
            <w:r w:rsidRPr="001F040B">
              <w:rPr>
                <w:rFonts w:eastAsia="Times New Roman" w:cstheme="minorHAnsi"/>
                <w:lang w:val="sr-Cyrl-RS"/>
              </w:rPr>
              <w:t>И</w:t>
            </w:r>
            <w:r w:rsidR="000B25DC" w:rsidRPr="001F040B">
              <w:rPr>
                <w:rFonts w:eastAsia="Times New Roman" w:cstheme="minorHAnsi"/>
              </w:rPr>
              <w:t>скључиво неопасне боје и лакови</w:t>
            </w:r>
            <w:r w:rsidRPr="001F040B">
              <w:rPr>
                <w:rFonts w:eastAsia="Times New Roman" w:cstheme="minorHAnsi"/>
                <w:lang w:val="sr-Cyrl-RS"/>
              </w:rPr>
              <w:t xml:space="preserve"> биће у употрби;</w:t>
            </w:r>
          </w:p>
          <w:p w14:paraId="55F0B1DA" w14:textId="51AEFC1B" w:rsidR="0033643B" w:rsidRPr="001F040B" w:rsidRDefault="00A06CC2" w:rsidP="001F040B">
            <w:pPr>
              <w:pStyle w:val="ListParagraph"/>
              <w:numPr>
                <w:ilvl w:val="0"/>
                <w:numId w:val="11"/>
              </w:numPr>
              <w:tabs>
                <w:tab w:val="clear" w:pos="720"/>
                <w:tab w:val="num" w:pos="360"/>
              </w:tabs>
              <w:spacing w:after="40" w:line="240" w:lineRule="auto"/>
              <w:ind w:left="421" w:hanging="421"/>
              <w:jc w:val="both"/>
              <w:rPr>
                <w:rFonts w:eastAsia="Times New Roman" w:cstheme="minorHAnsi"/>
              </w:rPr>
            </w:pPr>
            <w:r w:rsidRPr="001F040B">
              <w:rPr>
                <w:rFonts w:eastAsia="Times New Roman" w:cstheme="minorHAnsi"/>
                <w:lang w:val="sr-Cyrl-RS"/>
              </w:rPr>
              <w:t>И</w:t>
            </w:r>
            <w:r w:rsidR="000B25DC" w:rsidRPr="001F040B">
              <w:rPr>
                <w:rFonts w:eastAsia="Times New Roman" w:cstheme="minorHAnsi"/>
              </w:rPr>
              <w:t xml:space="preserve">скључиво </w:t>
            </w:r>
            <w:r w:rsidRPr="001F040B">
              <w:rPr>
                <w:rFonts w:eastAsia="Times New Roman" w:cstheme="minorHAnsi"/>
              </w:rPr>
              <w:t xml:space="preserve">ће се </w:t>
            </w:r>
            <w:r w:rsidRPr="001F040B">
              <w:rPr>
                <w:rFonts w:eastAsia="Times New Roman" w:cstheme="minorHAnsi"/>
                <w:lang w:val="sr-Cyrl-RS"/>
              </w:rPr>
              <w:t>у</w:t>
            </w:r>
            <w:r w:rsidRPr="001F040B">
              <w:rPr>
                <w:rFonts w:eastAsia="Times New Roman" w:cstheme="minorHAnsi"/>
              </w:rPr>
              <w:t>потребљават</w:t>
            </w:r>
            <w:r w:rsidRPr="001F040B">
              <w:rPr>
                <w:rFonts w:eastAsia="Times New Roman" w:cstheme="minorHAnsi"/>
                <w:lang w:val="sr-Cyrl-RS"/>
              </w:rPr>
              <w:t>и</w:t>
            </w:r>
            <w:r w:rsidRPr="001F040B">
              <w:rPr>
                <w:rFonts w:eastAsia="Times New Roman" w:cstheme="minorHAnsi"/>
              </w:rPr>
              <w:t xml:space="preserve"> </w:t>
            </w:r>
            <w:r w:rsidR="000B25DC" w:rsidRPr="001F040B">
              <w:rPr>
                <w:rFonts w:eastAsia="Times New Roman" w:cstheme="minorHAnsi"/>
              </w:rPr>
              <w:t>материјали отпорни на горење</w:t>
            </w:r>
            <w:r w:rsidR="001F040B">
              <w:rPr>
                <w:rFonts w:eastAsia="Times New Roman" w:cstheme="minorHAnsi"/>
                <w:lang w:val="sr-Cyrl-RS"/>
              </w:rPr>
              <w:t>.</w:t>
            </w:r>
          </w:p>
        </w:tc>
      </w:tr>
      <w:tr w:rsidR="00E04216" w:rsidRPr="007F14E2" w14:paraId="7FFF2EF3" w14:textId="77777777" w:rsidTr="00542042">
        <w:trPr>
          <w:trHeight w:val="340"/>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14:paraId="7A44FAAF" w14:textId="31662165" w:rsidR="000B25DC" w:rsidRPr="007F14E2" w:rsidRDefault="000B25DC" w:rsidP="000B25DC">
            <w:pPr>
              <w:pStyle w:val="ListParagraph"/>
              <w:spacing w:after="40" w:line="240" w:lineRule="auto"/>
              <w:rPr>
                <w:rFonts w:cstheme="minorHAnsi"/>
                <w:b/>
              </w:rPr>
            </w:pPr>
            <w:r w:rsidRPr="007F14E2">
              <w:rPr>
                <w:rFonts w:cstheme="minorHAnsi"/>
                <w:b/>
                <w:bCs/>
              </w:rPr>
              <w:t>A</w:t>
            </w:r>
            <w:r w:rsidRPr="007F14E2">
              <w:rPr>
                <w:rFonts w:cstheme="minorHAnsi"/>
                <w:b/>
                <w:bCs/>
                <w:lang w:val="sr-Cyrl-RS"/>
              </w:rPr>
              <w:t>КТИВНОСТ</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14:paraId="435212BF" w14:textId="699CCF73" w:rsidR="000B25DC" w:rsidRPr="007F14E2" w:rsidRDefault="000B25DC" w:rsidP="000B25DC">
            <w:pPr>
              <w:spacing w:after="40" w:line="240" w:lineRule="auto"/>
              <w:jc w:val="center"/>
              <w:rPr>
                <w:rFonts w:cstheme="minorHAnsi"/>
                <w:b/>
              </w:rPr>
            </w:pPr>
            <w:r w:rsidRPr="007F14E2">
              <w:rPr>
                <w:rFonts w:cstheme="minorHAnsi"/>
                <w:b/>
                <w:bCs/>
                <w:lang w:val="sr-Cyrl-RS"/>
              </w:rPr>
              <w:t>ПАРАМЕТАР</w:t>
            </w:r>
          </w:p>
        </w:tc>
        <w:tc>
          <w:tcPr>
            <w:tcW w:w="0" w:type="auto"/>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14:paraId="3EA5F6F0" w14:textId="0EC57FB4" w:rsidR="000B25DC" w:rsidRPr="007F14E2" w:rsidRDefault="000B25DC" w:rsidP="000B25DC">
            <w:pPr>
              <w:pStyle w:val="ListParagraph"/>
              <w:spacing w:after="40" w:line="240" w:lineRule="auto"/>
              <w:ind w:left="426"/>
              <w:jc w:val="center"/>
              <w:rPr>
                <w:rFonts w:cstheme="minorHAnsi"/>
                <w:b/>
              </w:rPr>
            </w:pPr>
            <w:r w:rsidRPr="007F14E2">
              <w:rPr>
                <w:rFonts w:cstheme="minorHAnsi"/>
                <w:b/>
                <w:bCs/>
                <w:lang w:val="sr-Cyrl-RS"/>
              </w:rPr>
              <w:t>КОНТРОЛНА ЛИСТА МЕРА УБЛАЖАВАЊА</w:t>
            </w:r>
          </w:p>
        </w:tc>
      </w:tr>
      <w:tr w:rsidR="00E04216" w:rsidRPr="007F14E2" w14:paraId="1428ACC7" w14:textId="77777777" w:rsidTr="00542042">
        <w:trPr>
          <w:trHeight w:val="340"/>
        </w:trPr>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959B349" w14:textId="666B39CC" w:rsidR="0033643B" w:rsidRPr="007F14E2" w:rsidRDefault="0033643B" w:rsidP="004D2442">
            <w:pPr>
              <w:pStyle w:val="ListParagraph"/>
              <w:numPr>
                <w:ilvl w:val="0"/>
                <w:numId w:val="8"/>
              </w:numPr>
              <w:tabs>
                <w:tab w:val="num" w:pos="390"/>
              </w:tabs>
              <w:spacing w:after="40" w:line="240" w:lineRule="auto"/>
              <w:ind w:left="300"/>
              <w:rPr>
                <w:rFonts w:eastAsia="Times New Roman" w:cstheme="minorHAnsi"/>
                <w:b/>
              </w:rPr>
            </w:pPr>
            <w:r w:rsidRPr="007F14E2">
              <w:rPr>
                <w:rFonts w:eastAsia="Times New Roman" w:cstheme="minorHAnsi"/>
                <w:b/>
                <w:lang w:val="sr-Cyrl-RS"/>
              </w:rPr>
              <w:t>Заузимање земљишта</w:t>
            </w:r>
            <w:r w:rsidR="00A06CC2">
              <w:rPr>
                <w:rFonts w:eastAsia="Times New Roman" w:cstheme="minorHAnsi"/>
                <w:b/>
                <w:lang w:val="sr-Cyrl-RS"/>
              </w:rPr>
              <w:t xml:space="preserve">, </w:t>
            </w:r>
            <w:r w:rsidR="00A06CC2" w:rsidRPr="00A06CC2">
              <w:rPr>
                <w:rFonts w:eastAsia="Times New Roman" w:cstheme="minorHAnsi"/>
                <w:b/>
                <w:lang w:val="sr-Cyrl-RS"/>
              </w:rPr>
              <w:t>повремено ометање приступу сервисима и услугама у зони извођења радова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113FC333" w14:textId="77777777" w:rsidR="0033643B" w:rsidRPr="007F14E2" w:rsidRDefault="0033643B" w:rsidP="00542042">
            <w:pPr>
              <w:spacing w:after="40" w:line="240" w:lineRule="auto"/>
              <w:jc w:val="center"/>
              <w:rPr>
                <w:rFonts w:eastAsia="Times New Roman" w:cstheme="minorHAnsi"/>
              </w:rPr>
            </w:pPr>
          </w:p>
        </w:tc>
        <w:tc>
          <w:tcPr>
            <w:tcW w:w="0" w:type="auto"/>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6304089" w14:textId="12F29335" w:rsidR="00F92C50" w:rsidRPr="007F14E2" w:rsidRDefault="00F92C50" w:rsidP="004D2442">
            <w:pPr>
              <w:pStyle w:val="ListParagraph"/>
              <w:numPr>
                <w:ilvl w:val="0"/>
                <w:numId w:val="21"/>
              </w:numPr>
              <w:spacing w:after="40" w:line="240" w:lineRule="auto"/>
              <w:ind w:left="325" w:hanging="325"/>
              <w:jc w:val="both"/>
              <w:rPr>
                <w:rFonts w:eastAsia="Times New Roman" w:cstheme="minorHAnsi"/>
              </w:rPr>
            </w:pPr>
            <w:r w:rsidRPr="007F14E2">
              <w:rPr>
                <w:rFonts w:eastAsia="Times New Roman" w:cstheme="minorHAnsi"/>
                <w:lang w:val="sr-Cyrl-RS"/>
              </w:rPr>
              <w:t xml:space="preserve">Током извођења радова </w:t>
            </w:r>
            <w:r w:rsidR="00093D70">
              <w:rPr>
                <w:rFonts w:eastAsia="Times New Roman" w:cstheme="minorHAnsi"/>
                <w:lang w:val="sr-Cyrl-RS"/>
              </w:rPr>
              <w:t>ЈЛС у сарадњи са</w:t>
            </w:r>
            <w:r w:rsidR="00093D70" w:rsidRPr="007F14E2">
              <w:rPr>
                <w:rFonts w:eastAsia="Times New Roman" w:cstheme="minorHAnsi"/>
                <w:lang w:val="sr-Cyrl-RS"/>
              </w:rPr>
              <w:t xml:space="preserve"> </w:t>
            </w:r>
            <w:r w:rsidR="00093D70">
              <w:rPr>
                <w:rFonts w:eastAsia="Times New Roman" w:cstheme="minorHAnsi"/>
                <w:lang w:val="sr-Cyrl-RS"/>
              </w:rPr>
              <w:t>Извођачем</w:t>
            </w:r>
            <w:r w:rsidR="00093D70" w:rsidRPr="007F14E2">
              <w:rPr>
                <w:rFonts w:eastAsia="Times New Roman" w:cstheme="minorHAnsi"/>
                <w:lang w:val="sr-Cyrl-RS"/>
              </w:rPr>
              <w:t xml:space="preserve"> </w:t>
            </w:r>
            <w:r w:rsidRPr="007F14E2">
              <w:rPr>
                <w:rFonts w:eastAsia="Times New Roman" w:cstheme="minorHAnsi"/>
                <w:lang w:val="sr-Cyrl-RS"/>
              </w:rPr>
              <w:t>дефинисаће алтернативне руте приступа објектима и земљишту које је у зони утицаја</w:t>
            </w:r>
            <w:r w:rsidR="00A06CC2">
              <w:rPr>
                <w:rFonts w:eastAsia="Times New Roman" w:cstheme="minorHAnsi"/>
                <w:lang w:val="sr-Cyrl-RS"/>
              </w:rPr>
              <w:t xml:space="preserve"> </w:t>
            </w:r>
            <w:r w:rsidR="00D64A9D" w:rsidRPr="007F14E2">
              <w:rPr>
                <w:rFonts w:eastAsia="Times New Roman" w:cstheme="minorHAnsi"/>
                <w:lang w:val="sr-Cyrl-RS"/>
              </w:rPr>
              <w:t xml:space="preserve">радова на </w:t>
            </w:r>
            <w:r w:rsidR="00A3209F">
              <w:rPr>
                <w:rFonts w:eastAsia="Times New Roman" w:cstheme="minorHAnsi"/>
                <w:lang w:val="sr-Cyrl-RS"/>
              </w:rPr>
              <w:t>санацији јавних површина</w:t>
            </w:r>
            <w:r w:rsidR="00A06CC2">
              <w:rPr>
                <w:rFonts w:eastAsia="Times New Roman" w:cstheme="minorHAnsi"/>
                <w:lang w:val="sr-Cyrl-RS"/>
              </w:rPr>
              <w:t>.</w:t>
            </w:r>
          </w:p>
        </w:tc>
      </w:tr>
      <w:tr w:rsidR="00E04216" w:rsidRPr="007F14E2" w14:paraId="3FF5F5A1" w14:textId="77777777" w:rsidTr="00542042">
        <w:trPr>
          <w:trHeight w:val="340"/>
        </w:trPr>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A50F589" w14:textId="1793E8A5" w:rsidR="0033643B" w:rsidRPr="007F14E2" w:rsidRDefault="0033643B" w:rsidP="004D2442">
            <w:pPr>
              <w:pStyle w:val="ListParagraph"/>
              <w:numPr>
                <w:ilvl w:val="0"/>
                <w:numId w:val="8"/>
              </w:numPr>
              <w:tabs>
                <w:tab w:val="num" w:pos="390"/>
              </w:tabs>
              <w:spacing w:after="40" w:line="240" w:lineRule="auto"/>
              <w:ind w:left="300"/>
              <w:rPr>
                <w:rFonts w:eastAsia="Times New Roman" w:cstheme="minorHAnsi"/>
                <w:b/>
              </w:rPr>
            </w:pPr>
            <w:r w:rsidRPr="007F14E2">
              <w:rPr>
                <w:rFonts w:cstheme="minorHAnsi"/>
                <w:b/>
                <w:lang w:val="sr-Cyrl-RS"/>
              </w:rPr>
              <w:t>Управљање опасним материјама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EE86947" w14:textId="77777777" w:rsidR="0033643B" w:rsidRPr="007F14E2" w:rsidRDefault="0033643B" w:rsidP="00542042">
            <w:pPr>
              <w:spacing w:after="40" w:line="240" w:lineRule="auto"/>
              <w:jc w:val="center"/>
              <w:rPr>
                <w:rFonts w:eastAsia="Times New Roman" w:cstheme="minorHAnsi"/>
              </w:rPr>
            </w:pPr>
          </w:p>
        </w:tc>
        <w:tc>
          <w:tcPr>
            <w:tcW w:w="0" w:type="auto"/>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280CF11" w14:textId="77777777" w:rsidR="001F040B" w:rsidRPr="001F040B" w:rsidRDefault="001F040B" w:rsidP="001F040B">
            <w:pPr>
              <w:pStyle w:val="ListParagraph"/>
              <w:numPr>
                <w:ilvl w:val="0"/>
                <w:numId w:val="19"/>
              </w:numPr>
              <w:spacing w:after="40" w:line="240" w:lineRule="auto"/>
              <w:jc w:val="both"/>
              <w:rPr>
                <w:rFonts w:eastAsia="Times New Roman" w:cstheme="minorHAnsi"/>
              </w:rPr>
            </w:pPr>
            <w:r w:rsidRPr="001F040B">
              <w:rPr>
                <w:rFonts w:eastAsia="Times New Roman" w:cstheme="minorHAnsi"/>
              </w:rPr>
              <w:t>Привремено складиштење на градилишту у сигурним контејнерима са ознаком информација о саставу, својствима и подацима о руковању (у складу са чланом 10 и 14 Правилника о начину складиштења, паковања и обележавања опасног отпада);</w:t>
            </w:r>
          </w:p>
          <w:p w14:paraId="1294968C" w14:textId="77777777" w:rsidR="001F040B" w:rsidRPr="001F040B" w:rsidRDefault="001F040B" w:rsidP="001F040B">
            <w:pPr>
              <w:pStyle w:val="ListParagraph"/>
              <w:numPr>
                <w:ilvl w:val="0"/>
                <w:numId w:val="19"/>
              </w:numPr>
              <w:spacing w:after="40" w:line="240" w:lineRule="auto"/>
              <w:jc w:val="both"/>
              <w:rPr>
                <w:rFonts w:eastAsia="Times New Roman" w:cstheme="minorHAnsi"/>
              </w:rPr>
            </w:pPr>
            <w:r w:rsidRPr="001F040B">
              <w:rPr>
                <w:rFonts w:eastAsia="Times New Roman" w:cstheme="minorHAnsi"/>
              </w:rPr>
              <w:t>Ставити контејнере са опасним материјама у непропусне контејнере како би се спречило просипање, испаравање и испирање;</w:t>
            </w:r>
          </w:p>
          <w:p w14:paraId="69602464" w14:textId="77777777" w:rsidR="001F040B" w:rsidRPr="001F040B" w:rsidRDefault="001F040B" w:rsidP="001F040B">
            <w:pPr>
              <w:pStyle w:val="ListParagraph"/>
              <w:numPr>
                <w:ilvl w:val="0"/>
                <w:numId w:val="19"/>
              </w:numPr>
              <w:spacing w:after="40" w:line="240" w:lineRule="auto"/>
              <w:jc w:val="both"/>
              <w:rPr>
                <w:rFonts w:eastAsia="Times New Roman" w:cstheme="minorHAnsi"/>
              </w:rPr>
            </w:pPr>
            <w:r w:rsidRPr="001F040B">
              <w:rPr>
                <w:rFonts w:eastAsia="Times New Roman" w:cstheme="minorHAnsi"/>
              </w:rPr>
              <w:t>Оператер са дозволом за управљање и транспорт ове врсте отпада на званичне депоније и одлаже вишак ископаног материјала на локације договорене са локалним властима;</w:t>
            </w:r>
          </w:p>
          <w:p w14:paraId="751BA0D5" w14:textId="4F9EEE31" w:rsidR="0033643B" w:rsidRPr="007F14E2" w:rsidRDefault="001F040B" w:rsidP="001F040B">
            <w:pPr>
              <w:pStyle w:val="ListParagraph"/>
              <w:numPr>
                <w:ilvl w:val="0"/>
                <w:numId w:val="19"/>
              </w:numPr>
              <w:spacing w:after="40" w:line="240" w:lineRule="auto"/>
              <w:jc w:val="both"/>
              <w:rPr>
                <w:rFonts w:eastAsia="Times New Roman" w:cstheme="minorHAnsi"/>
              </w:rPr>
            </w:pPr>
            <w:r w:rsidRPr="001F040B">
              <w:rPr>
                <w:rFonts w:eastAsia="Times New Roman" w:cstheme="minorHAnsi"/>
              </w:rPr>
              <w:lastRenderedPageBreak/>
              <w:t xml:space="preserve">Не користити материјале са отровним састојцима или растварачима, нити фарбе на бази олова (у складу са Правилоником). </w:t>
            </w:r>
          </w:p>
        </w:tc>
      </w:tr>
      <w:tr w:rsidR="00E04216" w:rsidRPr="00154A57" w14:paraId="76AFE251" w14:textId="77777777" w:rsidTr="00542042">
        <w:trPr>
          <w:trHeight w:val="340"/>
        </w:trPr>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A0BDE99" w14:textId="1C652635" w:rsidR="0033643B" w:rsidRPr="007F14E2" w:rsidRDefault="0033643B" w:rsidP="004D2442">
            <w:pPr>
              <w:pStyle w:val="ListParagraph"/>
              <w:numPr>
                <w:ilvl w:val="0"/>
                <w:numId w:val="8"/>
              </w:numPr>
              <w:tabs>
                <w:tab w:val="num" w:pos="390"/>
              </w:tabs>
              <w:spacing w:after="40" w:line="240" w:lineRule="auto"/>
              <w:ind w:left="300"/>
              <w:rPr>
                <w:rFonts w:cstheme="minorHAnsi"/>
                <w:b/>
                <w:lang w:val="sr-Cyrl-RS"/>
              </w:rPr>
            </w:pPr>
            <w:r w:rsidRPr="007F14E2">
              <w:rPr>
                <w:rFonts w:eastAsia="Times New Roman" w:cstheme="minorHAnsi"/>
                <w:b/>
              </w:rPr>
              <w:t>Безбедност саобраћаја и пешака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4677F7B" w14:textId="4BDE5591" w:rsidR="0033643B" w:rsidRPr="007F14E2" w:rsidRDefault="00A06CC2" w:rsidP="00A06CC2">
            <w:pPr>
              <w:spacing w:after="40" w:line="240" w:lineRule="auto"/>
              <w:rPr>
                <w:rFonts w:eastAsia="Times New Roman" w:cstheme="minorHAnsi"/>
                <w:lang w:val="sr-Cyrl-RS"/>
              </w:rPr>
            </w:pPr>
            <w:r w:rsidRPr="00A32E57">
              <w:rPr>
                <w:rFonts w:cstheme="minorHAnsi"/>
                <w:lang w:val="sr-Cyrl-RS"/>
              </w:rPr>
              <w:t>Директне или индиректне опасности за јавни саобраћај и пешаке због пројектних активности</w:t>
            </w:r>
          </w:p>
        </w:tc>
        <w:tc>
          <w:tcPr>
            <w:tcW w:w="0" w:type="auto"/>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ECD173E" w14:textId="7FE52CE8" w:rsidR="0033643B" w:rsidRPr="007F14E2" w:rsidRDefault="0033643B" w:rsidP="004D2442">
            <w:pPr>
              <w:pStyle w:val="ListParagraph"/>
              <w:numPr>
                <w:ilvl w:val="0"/>
                <w:numId w:val="18"/>
              </w:numPr>
              <w:spacing w:after="40" w:line="240" w:lineRule="auto"/>
              <w:ind w:left="331"/>
              <w:jc w:val="both"/>
              <w:rPr>
                <w:rFonts w:eastAsia="Times New Roman" w:cstheme="minorHAnsi"/>
                <w:lang w:val="sr-Cyrl-RS"/>
              </w:rPr>
            </w:pPr>
            <w:r w:rsidRPr="007F14E2">
              <w:rPr>
                <w:rFonts w:eastAsia="Times New Roman" w:cstheme="minorHAnsi"/>
                <w:lang w:val="sr-Cyrl-RS"/>
              </w:rPr>
              <w:t xml:space="preserve">Прилагодити радно време локалним обрасцима саобраћаја, нпр. избегавати веће транспортне активности у време саобраћајног шпица; </w:t>
            </w:r>
          </w:p>
          <w:p w14:paraId="0EA68556" w14:textId="2BD992F5" w:rsidR="0033643B" w:rsidRPr="007F14E2" w:rsidRDefault="0033643B" w:rsidP="004D2442">
            <w:pPr>
              <w:pStyle w:val="ListParagraph"/>
              <w:numPr>
                <w:ilvl w:val="0"/>
                <w:numId w:val="18"/>
              </w:numPr>
              <w:spacing w:after="40" w:line="240" w:lineRule="auto"/>
              <w:ind w:left="331"/>
              <w:jc w:val="both"/>
              <w:rPr>
                <w:rFonts w:eastAsia="Times New Roman" w:cstheme="minorHAnsi"/>
                <w:lang w:val="sr-Cyrl-RS"/>
              </w:rPr>
            </w:pPr>
            <w:r w:rsidRPr="007F14E2">
              <w:rPr>
                <w:rFonts w:eastAsia="Times New Roman" w:cstheme="minorHAnsi"/>
                <w:lang w:val="sr-Cyrl-RS"/>
              </w:rPr>
              <w:t>Активно управљати саобраћајем ако је то потребно за сигуран и погодан пролаз за јавност приликом допремња материјала и опреме на локацију;</w:t>
            </w:r>
          </w:p>
          <w:p w14:paraId="02521498" w14:textId="01CF86C7" w:rsidR="00F92C50" w:rsidRPr="0070235C" w:rsidRDefault="0033643B" w:rsidP="004D2442">
            <w:pPr>
              <w:pStyle w:val="ListParagraph"/>
              <w:numPr>
                <w:ilvl w:val="0"/>
                <w:numId w:val="18"/>
              </w:numPr>
              <w:spacing w:after="40" w:line="240" w:lineRule="auto"/>
              <w:ind w:left="331"/>
              <w:jc w:val="both"/>
              <w:rPr>
                <w:rFonts w:eastAsia="Times New Roman" w:cstheme="minorHAnsi"/>
                <w:lang w:val="sr-Cyrl-RS"/>
              </w:rPr>
            </w:pPr>
            <w:bookmarkStart w:id="23" w:name="_Hlk199197756"/>
            <w:r w:rsidRPr="007F14E2">
              <w:rPr>
                <w:rFonts w:eastAsia="Times New Roman" w:cstheme="minorHAnsi"/>
                <w:lang w:val="sr-Cyrl-RS"/>
              </w:rPr>
              <w:t>Поставити знакове упозорења/путоказе тако да градилиште буде јасно видљиво, а јавност упозорена на све потенцијалне опасности</w:t>
            </w:r>
            <w:bookmarkEnd w:id="23"/>
            <w:r w:rsidR="00360D59" w:rsidRPr="007F14E2">
              <w:rPr>
                <w:rFonts w:eastAsia="Times New Roman" w:cstheme="minorHAnsi"/>
                <w:lang w:val="sr-Cyrl-RS"/>
              </w:rPr>
              <w:t xml:space="preserve">. </w:t>
            </w:r>
            <w:r w:rsidR="007C5F78" w:rsidRPr="0070235C">
              <w:rPr>
                <w:lang w:val="sr-Cyrl-RS"/>
              </w:rPr>
              <w:t>Постављене табле и знакови не смеју да ометају безбедност и прегледност саобраћаја</w:t>
            </w:r>
            <w:r w:rsidR="007C5F78" w:rsidRPr="007F14E2">
              <w:rPr>
                <w:lang w:val="sr-Cyrl-RS"/>
              </w:rPr>
              <w:t>;</w:t>
            </w:r>
          </w:p>
          <w:p w14:paraId="0D121E27" w14:textId="77777777" w:rsidR="00F92C50" w:rsidRPr="0070235C" w:rsidRDefault="00F92C50" w:rsidP="004D2442">
            <w:pPr>
              <w:pStyle w:val="ListParagraph"/>
              <w:numPr>
                <w:ilvl w:val="0"/>
                <w:numId w:val="18"/>
              </w:numPr>
              <w:spacing w:after="40" w:line="240" w:lineRule="auto"/>
              <w:ind w:left="331"/>
              <w:jc w:val="both"/>
              <w:rPr>
                <w:lang w:val="sr-Cyrl-RS"/>
              </w:rPr>
            </w:pPr>
            <w:r w:rsidRPr="0070235C">
              <w:rPr>
                <w:lang w:val="sr-Cyrl-RS"/>
              </w:rPr>
              <w:t>План управљања саобраћајем је припремљен уз координацију општинског особља и спроводи се у циљу обезбеђивања правилног одвијања саобраћаја и алтернативних праваца унутар пројектног подручја (и шире) и спречавања могућих саобраћајних незгода;</w:t>
            </w:r>
          </w:p>
          <w:p w14:paraId="3C985D5F" w14:textId="4E0C7DEB" w:rsidR="00F92C50" w:rsidRPr="0070235C" w:rsidRDefault="00F92C50" w:rsidP="004D2442">
            <w:pPr>
              <w:pStyle w:val="ListParagraph"/>
              <w:numPr>
                <w:ilvl w:val="0"/>
                <w:numId w:val="18"/>
              </w:numPr>
              <w:spacing w:after="40" w:line="240" w:lineRule="auto"/>
              <w:ind w:left="331"/>
              <w:jc w:val="both"/>
              <w:rPr>
                <w:lang w:val="sr-Cyrl-RS"/>
              </w:rPr>
            </w:pPr>
            <w:r w:rsidRPr="0070235C">
              <w:rPr>
                <w:lang w:val="sr-Cyrl-RS"/>
              </w:rPr>
              <w:t>Обезбеђене и постављене адекватне траке упозорења и ознаке</w:t>
            </w:r>
            <w:r w:rsidRPr="007F14E2">
              <w:rPr>
                <w:lang w:val="sr-Cyrl-RS"/>
              </w:rPr>
              <w:t>;</w:t>
            </w:r>
          </w:p>
          <w:p w14:paraId="247C25B4" w14:textId="77777777" w:rsidR="00F92C50" w:rsidRPr="0070235C" w:rsidRDefault="00F92C50" w:rsidP="004D2442">
            <w:pPr>
              <w:pStyle w:val="ListParagraph"/>
              <w:numPr>
                <w:ilvl w:val="0"/>
                <w:numId w:val="18"/>
              </w:numPr>
              <w:spacing w:after="40" w:line="240" w:lineRule="auto"/>
              <w:ind w:left="331"/>
              <w:jc w:val="both"/>
              <w:rPr>
                <w:lang w:val="sr-Cyrl-RS"/>
              </w:rPr>
            </w:pPr>
            <w:r w:rsidRPr="0070235C">
              <w:rPr>
                <w:lang w:val="sr-Cyrl-RS"/>
              </w:rPr>
              <w:t>Забранити прелазак незапослених лица кроз радни простор</w:t>
            </w:r>
            <w:r w:rsidRPr="007F14E2">
              <w:rPr>
                <w:lang w:val="sr-Cyrl-RS"/>
              </w:rPr>
              <w:t>;</w:t>
            </w:r>
          </w:p>
          <w:p w14:paraId="2E5551D1" w14:textId="77777777" w:rsidR="00F92C50" w:rsidRPr="0070235C" w:rsidRDefault="00F92C50" w:rsidP="004D2442">
            <w:pPr>
              <w:pStyle w:val="ListParagraph"/>
              <w:numPr>
                <w:ilvl w:val="0"/>
                <w:numId w:val="18"/>
              </w:numPr>
              <w:spacing w:after="40" w:line="240" w:lineRule="auto"/>
              <w:ind w:left="331"/>
              <w:jc w:val="both"/>
              <w:rPr>
                <w:lang w:val="sr-Cyrl-RS"/>
              </w:rPr>
            </w:pPr>
            <w:r w:rsidRPr="0070235C">
              <w:rPr>
                <w:lang w:val="sr-Cyrl-RS"/>
              </w:rPr>
              <w:t>Активно управљање саобраћајем треба да води обучено и видљиво особље на локацији, ако је потребно за безбедан и погодан пролаз</w:t>
            </w:r>
            <w:r w:rsidRPr="007F14E2">
              <w:rPr>
                <w:lang w:val="sr-Cyrl-RS"/>
              </w:rPr>
              <w:t>;</w:t>
            </w:r>
          </w:p>
          <w:p w14:paraId="61731EB6" w14:textId="77777777" w:rsidR="007C5F78" w:rsidRPr="0070235C" w:rsidRDefault="00F92C50" w:rsidP="004D2442">
            <w:pPr>
              <w:pStyle w:val="ListParagraph"/>
              <w:numPr>
                <w:ilvl w:val="0"/>
                <w:numId w:val="18"/>
              </w:numPr>
              <w:spacing w:after="40" w:line="240" w:lineRule="auto"/>
              <w:ind w:left="331"/>
              <w:jc w:val="both"/>
              <w:rPr>
                <w:lang w:val="sr-Cyrl-RS"/>
              </w:rPr>
            </w:pPr>
            <w:r w:rsidRPr="0070235C">
              <w:rPr>
                <w:lang w:val="sr-Cyrl-RS"/>
              </w:rPr>
              <w:t>Месној заједници најавити благовремено алтернативно регулисање саобраћаја за време санационих радова</w:t>
            </w:r>
            <w:r w:rsidRPr="007F14E2">
              <w:rPr>
                <w:lang w:val="sr-Cyrl-RS"/>
              </w:rPr>
              <w:t>;</w:t>
            </w:r>
          </w:p>
          <w:p w14:paraId="70755D0F" w14:textId="72A93C16" w:rsidR="007C5F78" w:rsidRPr="0070235C" w:rsidRDefault="00F92C50" w:rsidP="004D2442">
            <w:pPr>
              <w:pStyle w:val="ListParagraph"/>
              <w:numPr>
                <w:ilvl w:val="0"/>
                <w:numId w:val="18"/>
              </w:numPr>
              <w:spacing w:after="40" w:line="240" w:lineRule="auto"/>
              <w:ind w:left="331"/>
              <w:jc w:val="both"/>
              <w:rPr>
                <w:lang w:val="sr-Cyrl-RS"/>
              </w:rPr>
            </w:pPr>
            <w:r w:rsidRPr="0070235C">
              <w:rPr>
                <w:lang w:val="sr-Cyrl-RS"/>
              </w:rPr>
              <w:t>Обезбедити безбедност пешака. Посебан фокус на безбедност деце ако је школа у близини (оградите градилиште, поставите безбедне ходнике, ручно регулишете саобраћај у вршним сатима итд.);</w:t>
            </w:r>
          </w:p>
          <w:p w14:paraId="34438E9F" w14:textId="71D2A256" w:rsidR="00E04216" w:rsidRPr="0070235C" w:rsidRDefault="00F92C50" w:rsidP="004D2442">
            <w:pPr>
              <w:pStyle w:val="ListParagraph"/>
              <w:numPr>
                <w:ilvl w:val="0"/>
                <w:numId w:val="18"/>
              </w:numPr>
              <w:ind w:left="331"/>
              <w:rPr>
                <w:rFonts w:eastAsia="Times New Roman" w:cstheme="minorHAnsi"/>
                <w:lang w:val="sr-Cyrl-RS"/>
              </w:rPr>
            </w:pPr>
            <w:r w:rsidRPr="0070235C">
              <w:rPr>
                <w:lang w:val="sr-Cyrl-RS"/>
              </w:rPr>
              <w:t>Осигурати безбедан и континуиран приступ канцеларијским објектима, радњама и резиденцијама током рехабилитационих активности;</w:t>
            </w:r>
          </w:p>
          <w:p w14:paraId="51925ABD" w14:textId="36041168" w:rsidR="00E04216" w:rsidRPr="0070235C" w:rsidRDefault="00E04216" w:rsidP="004D2442">
            <w:pPr>
              <w:pStyle w:val="ListParagraph"/>
              <w:numPr>
                <w:ilvl w:val="0"/>
                <w:numId w:val="18"/>
              </w:numPr>
              <w:ind w:left="331"/>
              <w:jc w:val="both"/>
              <w:rPr>
                <w:rFonts w:eastAsia="Times New Roman" w:cstheme="minorHAnsi"/>
                <w:lang w:val="sr-Cyrl-RS"/>
              </w:rPr>
            </w:pPr>
            <w:bookmarkStart w:id="24" w:name="_Hlk199197792"/>
            <w:r w:rsidRPr="007F14E2">
              <w:rPr>
                <w:rFonts w:cstheme="minorHAnsi"/>
                <w:lang w:val="sr-Cyrl-RS"/>
              </w:rPr>
              <w:t>Становништво ће бити детаљно  и благовремено обавештавано о изменама режима саобраћаја, ограничењима и алтернативним приступима објектима током трајања радова. Посебну пажњу у обезбеђивању алтернативних приступа треба обратити на угрожене и рањиве категорије становништва укључујући особе са инвалидитетом, тако да се алтернативни приступи прилагоде свима.</w:t>
            </w:r>
            <w:bookmarkEnd w:id="24"/>
          </w:p>
        </w:tc>
      </w:tr>
      <w:tr w:rsidR="00E04216" w:rsidRPr="007F14E2" w14:paraId="77D22AF8" w14:textId="77777777" w:rsidTr="00542042">
        <w:trPr>
          <w:trHeight w:val="340"/>
        </w:trPr>
        <w:tc>
          <w:tcPr>
            <w:tcW w:w="0" w:type="auto"/>
            <w:tcBorders>
              <w:top w:val="single" w:sz="4" w:space="0" w:color="auto"/>
              <w:left w:val="single" w:sz="4" w:space="0" w:color="auto"/>
              <w:bottom w:val="single" w:sz="4" w:space="0" w:color="auto"/>
              <w:right w:val="single" w:sz="4" w:space="0" w:color="auto"/>
            </w:tcBorders>
            <w:shd w:val="clear" w:color="auto" w:fill="E6E6E6"/>
            <w:tcMar>
              <w:top w:w="28" w:type="dxa"/>
              <w:left w:w="57" w:type="dxa"/>
              <w:bottom w:w="28" w:type="dxa"/>
              <w:right w:w="57" w:type="dxa"/>
            </w:tcMar>
            <w:hideMark/>
          </w:tcPr>
          <w:p w14:paraId="29845E18" w14:textId="62CA077A" w:rsidR="0033643B" w:rsidRPr="007F14E2" w:rsidRDefault="0033643B" w:rsidP="0033643B">
            <w:pPr>
              <w:tabs>
                <w:tab w:val="num" w:pos="390"/>
              </w:tabs>
              <w:spacing w:after="40" w:line="240" w:lineRule="auto"/>
              <w:ind w:left="300" w:hanging="360"/>
              <w:jc w:val="center"/>
              <w:rPr>
                <w:rFonts w:eastAsia="Times New Roman" w:cstheme="minorHAnsi"/>
              </w:rPr>
            </w:pPr>
            <w:r w:rsidRPr="007F14E2">
              <w:rPr>
                <w:rFonts w:cstheme="minorHAnsi"/>
                <w:b/>
                <w:bCs/>
              </w:rPr>
              <w:lastRenderedPageBreak/>
              <w:t>A</w:t>
            </w:r>
            <w:r w:rsidRPr="007F14E2">
              <w:rPr>
                <w:rFonts w:cstheme="minorHAnsi"/>
                <w:b/>
                <w:bCs/>
                <w:lang w:val="sr-Cyrl-RS"/>
              </w:rPr>
              <w:t>КТИВНОСТ</w:t>
            </w:r>
          </w:p>
        </w:tc>
        <w:tc>
          <w:tcPr>
            <w:tcW w:w="0" w:type="auto"/>
            <w:tcBorders>
              <w:top w:val="single" w:sz="4" w:space="0" w:color="auto"/>
              <w:left w:val="single" w:sz="4" w:space="0" w:color="auto"/>
              <w:bottom w:val="single" w:sz="4" w:space="0" w:color="auto"/>
              <w:right w:val="single" w:sz="4" w:space="0" w:color="auto"/>
            </w:tcBorders>
            <w:shd w:val="clear" w:color="auto" w:fill="E6E6E6"/>
            <w:tcMar>
              <w:top w:w="28" w:type="dxa"/>
              <w:left w:w="57" w:type="dxa"/>
              <w:bottom w:w="28" w:type="dxa"/>
              <w:right w:w="57" w:type="dxa"/>
            </w:tcMar>
            <w:hideMark/>
          </w:tcPr>
          <w:p w14:paraId="561A8920" w14:textId="05023207" w:rsidR="0033643B" w:rsidRPr="007F14E2" w:rsidRDefault="0033643B" w:rsidP="0033643B">
            <w:pPr>
              <w:spacing w:after="0" w:line="240" w:lineRule="auto"/>
              <w:jc w:val="center"/>
              <w:rPr>
                <w:rFonts w:cstheme="minorHAnsi"/>
                <w:b/>
              </w:rPr>
            </w:pPr>
            <w:r w:rsidRPr="007F14E2">
              <w:rPr>
                <w:rFonts w:cstheme="minorHAnsi"/>
                <w:b/>
                <w:bCs/>
                <w:lang w:val="sr-Cyrl-RS"/>
              </w:rPr>
              <w:t>ПАРАМЕТАР</w:t>
            </w:r>
          </w:p>
        </w:tc>
        <w:tc>
          <w:tcPr>
            <w:tcW w:w="0" w:type="auto"/>
            <w:gridSpan w:val="2"/>
            <w:tcBorders>
              <w:top w:val="single" w:sz="4" w:space="0" w:color="auto"/>
              <w:left w:val="single" w:sz="4" w:space="0" w:color="auto"/>
              <w:bottom w:val="single" w:sz="4" w:space="0" w:color="auto"/>
              <w:right w:val="single" w:sz="4" w:space="0" w:color="auto"/>
            </w:tcBorders>
            <w:shd w:val="clear" w:color="auto" w:fill="E6E6E6"/>
            <w:tcMar>
              <w:top w:w="28" w:type="dxa"/>
              <w:left w:w="57" w:type="dxa"/>
              <w:bottom w:w="28" w:type="dxa"/>
              <w:right w:w="57" w:type="dxa"/>
            </w:tcMar>
            <w:hideMark/>
          </w:tcPr>
          <w:p w14:paraId="530B6944" w14:textId="555D916B" w:rsidR="0033643B" w:rsidRPr="007F14E2" w:rsidRDefault="0033643B" w:rsidP="0033643B">
            <w:pPr>
              <w:spacing w:after="40" w:line="240" w:lineRule="auto"/>
              <w:jc w:val="center"/>
              <w:rPr>
                <w:rFonts w:cstheme="minorHAnsi"/>
                <w:b/>
              </w:rPr>
            </w:pPr>
            <w:r w:rsidRPr="007F14E2">
              <w:rPr>
                <w:rFonts w:cstheme="minorHAnsi"/>
                <w:b/>
                <w:bCs/>
                <w:lang w:val="sr-Cyrl-RS"/>
              </w:rPr>
              <w:t>КОНТРОЛНА ЛИСТА МЕРА УБЛАЖАВАЊА</w:t>
            </w:r>
          </w:p>
        </w:tc>
      </w:tr>
      <w:tr w:rsidR="00F4064D" w:rsidRPr="00154A57" w14:paraId="2DCE2018" w14:textId="77777777" w:rsidTr="00264EEA">
        <w:trPr>
          <w:trHeight w:val="340"/>
        </w:trPr>
        <w:tc>
          <w:tcPr>
            <w:tcW w:w="0" w:type="auto"/>
            <w:vMerge w:val="restart"/>
            <w:tcBorders>
              <w:top w:val="single" w:sz="4" w:space="0" w:color="auto"/>
              <w:left w:val="single" w:sz="4" w:space="0" w:color="auto"/>
              <w:right w:val="single" w:sz="4" w:space="0" w:color="auto"/>
            </w:tcBorders>
            <w:tcMar>
              <w:top w:w="28" w:type="dxa"/>
              <w:left w:w="57" w:type="dxa"/>
              <w:bottom w:w="28" w:type="dxa"/>
              <w:right w:w="57" w:type="dxa"/>
            </w:tcMar>
          </w:tcPr>
          <w:p w14:paraId="79040767" w14:textId="53F07569" w:rsidR="00F4064D" w:rsidRPr="007F14E2" w:rsidRDefault="00F4064D" w:rsidP="004D2442">
            <w:pPr>
              <w:pStyle w:val="ListParagraph"/>
              <w:numPr>
                <w:ilvl w:val="0"/>
                <w:numId w:val="8"/>
              </w:numPr>
              <w:tabs>
                <w:tab w:val="num" w:pos="390"/>
              </w:tabs>
              <w:spacing w:after="120" w:line="240" w:lineRule="auto"/>
              <w:ind w:left="390"/>
              <w:rPr>
                <w:rFonts w:cstheme="minorHAnsi"/>
                <w:b/>
              </w:rPr>
            </w:pPr>
            <w:r w:rsidRPr="007F14E2">
              <w:rPr>
                <w:rFonts w:eastAsia="Times New Roman" w:cstheme="minorHAnsi"/>
                <w:b/>
                <w:lang w:val="sr-Cyrl-RS"/>
              </w:rPr>
              <w:t>Утицај на друштвено окружење (здравље, безбедност, информисаност</w:t>
            </w:r>
            <w:r w:rsidRPr="007F14E2">
              <w:rPr>
                <w:rFonts w:cstheme="minorHAnsi"/>
                <w:b/>
                <w:lang w:val="sr-Cyrl-RS"/>
              </w:rPr>
              <w:t>)</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A9CF155" w14:textId="0AE0BAA4" w:rsidR="00F4064D" w:rsidRPr="007F14E2" w:rsidRDefault="00F4064D" w:rsidP="0033643B">
            <w:pPr>
              <w:spacing w:after="120" w:line="240" w:lineRule="auto"/>
              <w:rPr>
                <w:rFonts w:cstheme="minorHAnsi"/>
                <w:lang w:val="sr-Cyrl-RS"/>
              </w:rPr>
            </w:pPr>
            <w:r w:rsidRPr="007F14E2">
              <w:rPr>
                <w:rFonts w:cstheme="minorHAnsi"/>
                <w:lang w:val="sr-Cyrl-RS"/>
              </w:rPr>
              <w:t>Информисање, безбедност з</w:t>
            </w:r>
            <w:r w:rsidRPr="007F14E2">
              <w:rPr>
                <w:rFonts w:cstheme="minorHAnsi"/>
              </w:rPr>
              <w:t>аштита људског здравља</w:t>
            </w:r>
          </w:p>
        </w:tc>
        <w:tc>
          <w:tcPr>
            <w:tcW w:w="0" w:type="auto"/>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AF6F350" w14:textId="28D490F4" w:rsidR="00F4064D" w:rsidRPr="0070235C" w:rsidRDefault="00F4064D" w:rsidP="004D2442">
            <w:pPr>
              <w:pStyle w:val="ListParagraph"/>
              <w:numPr>
                <w:ilvl w:val="1"/>
                <w:numId w:val="9"/>
              </w:numPr>
              <w:spacing w:after="40" w:line="240" w:lineRule="auto"/>
              <w:ind w:left="0" w:hanging="5"/>
              <w:jc w:val="both"/>
              <w:rPr>
                <w:rFonts w:eastAsia="Times New Roman" w:cstheme="minorHAnsi"/>
                <w:lang w:val="sr-Cyrl-RS"/>
              </w:rPr>
            </w:pPr>
            <w:r w:rsidRPr="0070235C">
              <w:rPr>
                <w:rFonts w:eastAsia="Times New Roman" w:cstheme="minorHAnsi"/>
                <w:lang w:val="sr-Cyrl-RS"/>
              </w:rPr>
              <w:t>Обезбедити на локацији контакт особе које су задужене за комуникацију и пријем захтева/жалби од локалног становништва на на нивоу локације градилишта;</w:t>
            </w:r>
          </w:p>
          <w:p w14:paraId="54BCF9F2" w14:textId="77777777" w:rsidR="00F4064D" w:rsidRPr="00F4064D" w:rsidRDefault="00F4064D" w:rsidP="00F4064D">
            <w:pPr>
              <w:spacing w:after="40" w:line="240" w:lineRule="auto"/>
              <w:jc w:val="both"/>
              <w:rPr>
                <w:rFonts w:eastAsia="Times New Roman" w:cstheme="minorHAnsi"/>
                <w:lang w:val="sr-Cyrl-RS"/>
              </w:rPr>
            </w:pPr>
            <w:r w:rsidRPr="00F4064D">
              <w:rPr>
                <w:rFonts w:eastAsia="Times New Roman" w:cstheme="minorHAnsi"/>
                <w:b/>
                <w:bCs/>
                <w:lang w:val="sr-Cyrl-RS"/>
              </w:rPr>
              <w:t>2.</w:t>
            </w:r>
            <w:r w:rsidRPr="00F4064D">
              <w:rPr>
                <w:rFonts w:eastAsia="Times New Roman" w:cstheme="minorHAnsi"/>
                <w:lang w:val="sr-Cyrl-RS"/>
              </w:rPr>
              <w:tab/>
              <w:t xml:space="preserve">Сви извођачи радова, укључујући све подизвођаче и радно ангажоване појединце, су упознати са обавезом забране сексуалног узнемиравања/злостављања  и придржаваће се овога током свих активности извођења радова. Сваки покушај кршења или заташкавања ове обавазе биће строго санкционисан; бити документовано кроз: давање потписа на правилнике о понашању Code of Conduct итд. </w:t>
            </w:r>
          </w:p>
          <w:p w14:paraId="70CDAB8D" w14:textId="77777777" w:rsidR="00F4064D" w:rsidRPr="00F4064D" w:rsidRDefault="00F4064D" w:rsidP="00F4064D">
            <w:pPr>
              <w:spacing w:after="40" w:line="240" w:lineRule="auto"/>
              <w:jc w:val="both"/>
              <w:rPr>
                <w:rFonts w:eastAsia="Times New Roman" w:cstheme="minorHAnsi"/>
                <w:lang w:val="sr-Cyrl-RS"/>
              </w:rPr>
            </w:pPr>
            <w:r w:rsidRPr="00F4064D">
              <w:rPr>
                <w:rFonts w:eastAsia="Times New Roman" w:cstheme="minorHAnsi"/>
                <w:b/>
                <w:bCs/>
                <w:lang w:val="sr-Cyrl-RS"/>
              </w:rPr>
              <w:t>3.</w:t>
            </w:r>
            <w:r w:rsidRPr="00F4064D">
              <w:rPr>
                <w:rFonts w:eastAsia="Times New Roman" w:cstheme="minorHAnsi"/>
                <w:lang w:val="sr-Cyrl-RS"/>
              </w:rPr>
              <w:tab/>
              <w:t xml:space="preserve">Сви извођачи радова су у обавези да доставе писану сагласнот   запослених да ће поступати у складу са одредбом забране сексуланог злостављања, током извођења радова (кроз писаане изјаве или уговоре о раду); </w:t>
            </w:r>
          </w:p>
          <w:p w14:paraId="1D3B3CFB" w14:textId="77777777" w:rsidR="00F4064D" w:rsidRPr="00F4064D" w:rsidRDefault="00F4064D" w:rsidP="00F4064D">
            <w:pPr>
              <w:spacing w:after="40" w:line="240" w:lineRule="auto"/>
              <w:jc w:val="both"/>
              <w:rPr>
                <w:rFonts w:eastAsia="Times New Roman" w:cstheme="minorHAnsi"/>
                <w:lang w:val="sr-Cyrl-RS"/>
              </w:rPr>
            </w:pPr>
            <w:r w:rsidRPr="00F4064D">
              <w:rPr>
                <w:rFonts w:eastAsia="Times New Roman" w:cstheme="minorHAnsi"/>
                <w:lang w:val="sr-Cyrl-RS"/>
              </w:rPr>
              <w:t>4.</w:t>
            </w:r>
            <w:r w:rsidRPr="00F4064D">
              <w:rPr>
                <w:rFonts w:eastAsia="Times New Roman" w:cstheme="minorHAnsi"/>
                <w:lang w:val="sr-Cyrl-RS"/>
              </w:rPr>
              <w:tab/>
              <w:t>Сви извођачи радова ће доставити радницима приручник или упутсво за раднике у којем ће се налазити правила понашања (Кодекс понашања) у вези са сексуалним злостављањем и узнемиравањем.</w:t>
            </w:r>
          </w:p>
          <w:p w14:paraId="049F2D4C" w14:textId="77777777" w:rsidR="00F4064D" w:rsidRPr="00F4064D" w:rsidRDefault="00F4064D" w:rsidP="00F4064D">
            <w:pPr>
              <w:spacing w:after="40" w:line="240" w:lineRule="auto"/>
              <w:jc w:val="both"/>
              <w:rPr>
                <w:rFonts w:eastAsia="Times New Roman" w:cstheme="minorHAnsi"/>
                <w:lang w:val="sr-Cyrl-RS"/>
              </w:rPr>
            </w:pPr>
            <w:r w:rsidRPr="00F4064D">
              <w:rPr>
                <w:rFonts w:eastAsia="Times New Roman" w:cstheme="minorHAnsi"/>
                <w:lang w:val="sr-Cyrl-RS"/>
              </w:rPr>
              <w:t>5.</w:t>
            </w:r>
            <w:r w:rsidRPr="00F4064D">
              <w:rPr>
                <w:rFonts w:eastAsia="Times New Roman" w:cstheme="minorHAnsi"/>
                <w:lang w:val="sr-Cyrl-RS"/>
              </w:rPr>
              <w:tab/>
              <w:t xml:space="preserve">Ако је локација насељена, забраните грађевинске активности ноћу; </w:t>
            </w:r>
          </w:p>
          <w:p w14:paraId="6999745B" w14:textId="3B77923A" w:rsidR="00F4064D" w:rsidRPr="00F4064D" w:rsidRDefault="00F4064D" w:rsidP="00F4064D">
            <w:pPr>
              <w:spacing w:after="40" w:line="240" w:lineRule="auto"/>
              <w:jc w:val="both"/>
              <w:rPr>
                <w:rFonts w:eastAsia="Times New Roman" w:cstheme="minorHAnsi"/>
                <w:lang w:val="sr-Cyrl-RS"/>
              </w:rPr>
            </w:pPr>
            <w:r w:rsidRPr="00F4064D">
              <w:rPr>
                <w:rFonts w:eastAsia="Times New Roman" w:cstheme="minorHAnsi"/>
                <w:lang w:val="sr-Cyrl-RS"/>
              </w:rPr>
              <w:t>6.</w:t>
            </w:r>
            <w:r w:rsidRPr="00F4064D">
              <w:rPr>
                <w:rFonts w:eastAsia="Times New Roman" w:cstheme="minorHAnsi"/>
                <w:lang w:val="sr-Cyrl-RS"/>
              </w:rPr>
              <w:tab/>
              <w:t>Правилно обележити градилиште (таблу са основним подацима о по</w:t>
            </w:r>
            <w:r w:rsidR="00215E2F">
              <w:rPr>
                <w:rFonts w:eastAsia="Times New Roman" w:cstheme="minorHAnsi"/>
                <w:lang w:val="sr-Cyrl-RS"/>
              </w:rPr>
              <w:t>т</w:t>
            </w:r>
            <w:r w:rsidRPr="00F4064D">
              <w:rPr>
                <w:rFonts w:eastAsia="Times New Roman" w:cstheme="minorHAnsi"/>
                <w:lang w:val="sr-Cyrl-RS"/>
              </w:rPr>
              <w:t xml:space="preserve">пројекту, укључујући и доступност жалбених механизама) спречавајући улазак и излазак незапослених на градилиште да се мешају и комуницирају са радницима; </w:t>
            </w:r>
          </w:p>
          <w:p w14:paraId="3F11A64B" w14:textId="77777777" w:rsidR="00F4064D" w:rsidRPr="00F4064D" w:rsidRDefault="00F4064D" w:rsidP="00F4064D">
            <w:pPr>
              <w:spacing w:after="40" w:line="240" w:lineRule="auto"/>
              <w:jc w:val="both"/>
              <w:rPr>
                <w:rFonts w:eastAsia="Times New Roman" w:cstheme="minorHAnsi"/>
                <w:lang w:val="sr-Cyrl-RS"/>
              </w:rPr>
            </w:pPr>
            <w:r w:rsidRPr="00F4064D">
              <w:rPr>
                <w:rFonts w:eastAsia="Times New Roman" w:cstheme="minorHAnsi"/>
                <w:lang w:val="sr-Cyrl-RS"/>
              </w:rPr>
              <w:t>7.</w:t>
            </w:r>
            <w:r w:rsidRPr="00F4064D">
              <w:rPr>
                <w:rFonts w:eastAsia="Times New Roman" w:cstheme="minorHAnsi"/>
                <w:lang w:val="sr-Cyrl-RS"/>
              </w:rPr>
              <w:tab/>
              <w:t>Приступ градилишту је јасно означен и разумљив укључујући за особе са инвалидитетом;</w:t>
            </w:r>
          </w:p>
          <w:p w14:paraId="23255FEB" w14:textId="7531895E" w:rsidR="00F4064D" w:rsidRPr="00F4064D" w:rsidRDefault="00F4064D" w:rsidP="00F4064D">
            <w:pPr>
              <w:spacing w:after="40" w:line="240" w:lineRule="auto"/>
              <w:jc w:val="both"/>
              <w:rPr>
                <w:rFonts w:eastAsia="Times New Roman" w:cstheme="minorHAnsi"/>
                <w:lang w:val="sr-Cyrl-RS"/>
              </w:rPr>
            </w:pPr>
            <w:r w:rsidRPr="00F4064D">
              <w:rPr>
                <w:rFonts w:eastAsia="Times New Roman" w:cstheme="minorHAnsi"/>
                <w:lang w:val="sr-Cyrl-RS"/>
              </w:rPr>
              <w:t>8.</w:t>
            </w:r>
            <w:r w:rsidRPr="00F4064D">
              <w:rPr>
                <w:rFonts w:eastAsia="Times New Roman" w:cstheme="minorHAnsi"/>
                <w:lang w:val="sr-Cyrl-RS"/>
              </w:rPr>
              <w:tab/>
              <w:t>Опасни делови градилишта су јасно оз</w:t>
            </w:r>
            <w:r w:rsidR="00215E2F">
              <w:rPr>
                <w:rFonts w:eastAsia="Times New Roman" w:cstheme="minorHAnsi"/>
                <w:lang w:val="sr-Cyrl-RS"/>
              </w:rPr>
              <w:t>н</w:t>
            </w:r>
            <w:r w:rsidRPr="00F4064D">
              <w:rPr>
                <w:rFonts w:eastAsia="Times New Roman" w:cstheme="minorHAnsi"/>
                <w:lang w:val="sr-Cyrl-RS"/>
              </w:rPr>
              <w:t>ачени и ограђени;</w:t>
            </w:r>
          </w:p>
          <w:p w14:paraId="6BDD7796" w14:textId="77777777" w:rsidR="00F4064D" w:rsidRPr="00F4064D" w:rsidRDefault="00F4064D" w:rsidP="00F4064D">
            <w:pPr>
              <w:spacing w:after="40" w:line="240" w:lineRule="auto"/>
              <w:jc w:val="both"/>
              <w:rPr>
                <w:rFonts w:eastAsia="Times New Roman" w:cstheme="minorHAnsi"/>
                <w:lang w:val="sr-Cyrl-RS"/>
              </w:rPr>
            </w:pPr>
            <w:r w:rsidRPr="00F4064D">
              <w:rPr>
                <w:rFonts w:eastAsia="Times New Roman" w:cstheme="minorHAnsi"/>
                <w:lang w:val="sr-Cyrl-RS"/>
              </w:rPr>
              <w:t>9.</w:t>
            </w:r>
            <w:r w:rsidRPr="00F4064D">
              <w:rPr>
                <w:rFonts w:eastAsia="Times New Roman" w:cstheme="minorHAnsi"/>
                <w:lang w:val="sr-Cyrl-RS"/>
              </w:rPr>
              <w:tab/>
              <w:t>Извршити све неопходне радње и провере да се осигура да је линијски објекат након извођења радова сигуран за употребу.</w:t>
            </w:r>
          </w:p>
          <w:p w14:paraId="7FBDC226" w14:textId="6F98CE1B" w:rsidR="00F4064D" w:rsidRPr="00F4064D" w:rsidRDefault="00F4064D" w:rsidP="00F4064D">
            <w:pPr>
              <w:spacing w:after="40" w:line="240" w:lineRule="auto"/>
              <w:jc w:val="both"/>
              <w:rPr>
                <w:rFonts w:eastAsia="Times New Roman" w:cstheme="minorHAnsi"/>
                <w:lang w:val="sr-Cyrl-RS"/>
              </w:rPr>
            </w:pPr>
            <w:r w:rsidRPr="00F4064D">
              <w:rPr>
                <w:rFonts w:eastAsia="Times New Roman" w:cstheme="minorHAnsi"/>
                <w:lang w:val="sr-Cyrl-RS"/>
              </w:rPr>
              <w:t>10.</w:t>
            </w:r>
            <w:r w:rsidRPr="00F4064D">
              <w:rPr>
                <w:rFonts w:eastAsia="Times New Roman" w:cstheme="minorHAnsi"/>
                <w:lang w:val="sr-Cyrl-RS"/>
              </w:rPr>
              <w:tab/>
              <w:t>Знакови опасности и обавезног ношења опреме су постављени на видљива места</w:t>
            </w:r>
            <w:r>
              <w:rPr>
                <w:rFonts w:eastAsia="Times New Roman" w:cstheme="minorHAnsi"/>
                <w:lang w:val="sr-Cyrl-RS"/>
              </w:rPr>
              <w:t xml:space="preserve">. </w:t>
            </w:r>
          </w:p>
        </w:tc>
      </w:tr>
      <w:tr w:rsidR="00F4064D" w:rsidRPr="00154A57" w14:paraId="7657B4BB" w14:textId="77777777" w:rsidTr="00264EEA">
        <w:trPr>
          <w:trHeight w:val="340"/>
        </w:trPr>
        <w:tc>
          <w:tcPr>
            <w:tcW w:w="0" w:type="auto"/>
            <w:vMerge/>
            <w:tcBorders>
              <w:left w:val="single" w:sz="4" w:space="0" w:color="auto"/>
              <w:bottom w:val="single" w:sz="4" w:space="0" w:color="auto"/>
              <w:right w:val="single" w:sz="4" w:space="0" w:color="auto"/>
            </w:tcBorders>
            <w:tcMar>
              <w:top w:w="28" w:type="dxa"/>
              <w:left w:w="57" w:type="dxa"/>
              <w:bottom w:w="28" w:type="dxa"/>
              <w:right w:w="57" w:type="dxa"/>
            </w:tcMar>
          </w:tcPr>
          <w:p w14:paraId="6E94471B" w14:textId="77777777" w:rsidR="00F4064D" w:rsidRPr="00F4064D" w:rsidRDefault="00F4064D" w:rsidP="00F4064D">
            <w:pPr>
              <w:spacing w:after="120" w:line="240" w:lineRule="auto"/>
              <w:rPr>
                <w:rFonts w:eastAsia="Times New Roman" w:cstheme="minorHAnsi"/>
                <w:b/>
                <w:lang w:val="sr-Cyrl-RS"/>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978BD4F" w14:textId="45D54288" w:rsidR="00F4064D" w:rsidRPr="007F14E2" w:rsidRDefault="00F4064D" w:rsidP="00F4064D">
            <w:pPr>
              <w:spacing w:after="120" w:line="240" w:lineRule="auto"/>
              <w:rPr>
                <w:rFonts w:cstheme="minorHAnsi"/>
                <w:lang w:val="sr-Cyrl-RS"/>
              </w:rPr>
            </w:pPr>
            <w:r w:rsidRPr="00F4064D">
              <w:rPr>
                <w:rFonts w:cstheme="minorHAnsi"/>
                <w:lang w:val="sr-Cyrl-RS"/>
              </w:rPr>
              <w:t>Безбедност и здравље на раду</w:t>
            </w:r>
          </w:p>
        </w:tc>
        <w:tc>
          <w:tcPr>
            <w:tcW w:w="0" w:type="auto"/>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3A712DF" w14:textId="77777777" w:rsidR="00F4064D" w:rsidRPr="0070235C" w:rsidRDefault="00F4064D" w:rsidP="004D2442">
            <w:pPr>
              <w:pStyle w:val="ListParagraph"/>
              <w:numPr>
                <w:ilvl w:val="1"/>
                <w:numId w:val="4"/>
              </w:numPr>
              <w:spacing w:after="40" w:line="240" w:lineRule="auto"/>
              <w:ind w:left="398" w:hanging="398"/>
              <w:jc w:val="both"/>
              <w:rPr>
                <w:rFonts w:eastAsia="Times New Roman" w:cstheme="minorHAnsi"/>
                <w:lang w:val="sr-Cyrl-RS"/>
              </w:rPr>
            </w:pPr>
            <w:r w:rsidRPr="00A32E57">
              <w:rPr>
                <w:rFonts w:eastAsia="Times New Roman" w:cstheme="minorHAnsi"/>
                <w:lang w:val="sr-Cyrl-RS"/>
              </w:rPr>
              <w:t>Сви ангажовани радници морају бити ангажовани у складу са националним законодавством (Закон о раду) како би се предупредило нелегално ангажовање радне снаге;</w:t>
            </w:r>
          </w:p>
          <w:p w14:paraId="5B8BA99C" w14:textId="77777777" w:rsidR="00F4064D" w:rsidRPr="0070235C" w:rsidRDefault="00F4064D" w:rsidP="004D2442">
            <w:pPr>
              <w:pStyle w:val="ListParagraph"/>
              <w:numPr>
                <w:ilvl w:val="1"/>
                <w:numId w:val="4"/>
              </w:numPr>
              <w:spacing w:after="40" w:line="240" w:lineRule="auto"/>
              <w:ind w:left="398" w:hanging="398"/>
              <w:jc w:val="both"/>
              <w:rPr>
                <w:rFonts w:eastAsia="Times New Roman" w:cstheme="minorHAnsi"/>
                <w:lang w:val="sr-Cyrl-RS"/>
              </w:rPr>
            </w:pPr>
            <w:r w:rsidRPr="0070235C">
              <w:rPr>
                <w:rFonts w:eastAsia="Times New Roman" w:cstheme="minorHAnsi"/>
                <w:lang w:val="sr-Cyrl-RS"/>
              </w:rPr>
              <w:t>За грађевинске раднике – потребна је примена законски прописаних здравствених и безбедносних мера, и то:</w:t>
            </w:r>
          </w:p>
          <w:p w14:paraId="17F6B325" w14:textId="77777777" w:rsidR="00F4064D" w:rsidRPr="0070235C" w:rsidRDefault="00F4064D" w:rsidP="00F4064D">
            <w:pPr>
              <w:spacing w:after="40" w:line="240" w:lineRule="auto"/>
              <w:ind w:left="383"/>
              <w:jc w:val="both"/>
              <w:rPr>
                <w:rFonts w:eastAsia="Times New Roman" w:cstheme="minorHAnsi"/>
                <w:lang w:val="sr-Cyrl-RS"/>
              </w:rPr>
            </w:pPr>
            <w:r w:rsidRPr="0070235C">
              <w:rPr>
                <w:rFonts w:eastAsia="Times New Roman" w:cstheme="minorHAnsi"/>
                <w:lang w:val="sr-Cyrl-RS"/>
              </w:rPr>
              <w:t>а) коришћење одговарајуће заштитне одеће и опреме (маске против прашине, иверја и дрвених влакана, шлемови, као и сигурносни појасеви за рад на висини, итд.); и друга опрема за рад у складу са потребама;</w:t>
            </w:r>
          </w:p>
          <w:p w14:paraId="6E435460" w14:textId="77777777" w:rsidR="00F4064D" w:rsidRPr="0070235C" w:rsidRDefault="00F4064D" w:rsidP="00F4064D">
            <w:pPr>
              <w:spacing w:after="40" w:line="240" w:lineRule="auto"/>
              <w:ind w:left="383"/>
              <w:jc w:val="both"/>
              <w:rPr>
                <w:rFonts w:eastAsia="Times New Roman" w:cstheme="minorHAnsi"/>
                <w:lang w:val="sr-Cyrl-RS"/>
              </w:rPr>
            </w:pPr>
            <w:r w:rsidRPr="0070235C">
              <w:rPr>
                <w:rFonts w:eastAsia="Times New Roman" w:cstheme="minorHAnsi"/>
                <w:lang w:val="sr-Cyrl-RS"/>
              </w:rPr>
              <w:t>б) одржавање доброг нивоа личне хигијене;</w:t>
            </w:r>
          </w:p>
          <w:p w14:paraId="2808E116" w14:textId="77777777" w:rsidR="00F4064D" w:rsidRPr="0070235C" w:rsidRDefault="00F4064D" w:rsidP="00F4064D">
            <w:pPr>
              <w:spacing w:after="40" w:line="240" w:lineRule="auto"/>
              <w:ind w:left="383"/>
              <w:jc w:val="both"/>
              <w:rPr>
                <w:rFonts w:eastAsia="Times New Roman" w:cstheme="minorHAnsi"/>
                <w:lang w:val="sr-Cyrl-RS"/>
              </w:rPr>
            </w:pPr>
            <w:r w:rsidRPr="0070235C">
              <w:rPr>
                <w:rFonts w:eastAsia="Times New Roman" w:cstheme="minorHAnsi"/>
                <w:lang w:val="sr-Cyrl-RS"/>
              </w:rPr>
              <w:t>в) здравствена заштита – обезбеђивање комплета прве помоћи и лица обучених за пружање прве помоћи на градилишту током извођења радова;</w:t>
            </w:r>
          </w:p>
          <w:p w14:paraId="77AFC65B" w14:textId="77777777" w:rsidR="00F4064D" w:rsidRPr="0070235C" w:rsidRDefault="00F4064D" w:rsidP="004D2442">
            <w:pPr>
              <w:pStyle w:val="ListParagraph"/>
              <w:numPr>
                <w:ilvl w:val="1"/>
                <w:numId w:val="4"/>
              </w:numPr>
              <w:spacing w:after="40" w:line="240" w:lineRule="auto"/>
              <w:ind w:left="398" w:hanging="398"/>
              <w:jc w:val="both"/>
              <w:rPr>
                <w:rFonts w:eastAsia="Times New Roman" w:cstheme="minorHAnsi"/>
                <w:lang w:val="sr-Cyrl-RS"/>
              </w:rPr>
            </w:pPr>
            <w:r w:rsidRPr="0070235C">
              <w:rPr>
                <w:rFonts w:eastAsia="Times New Roman" w:cstheme="minorHAnsi"/>
                <w:lang w:val="sr-Cyrl-RS"/>
              </w:rPr>
              <w:t>Адекватне противпожарне мере су проведене и опрема је доступна;</w:t>
            </w:r>
          </w:p>
          <w:p w14:paraId="668AED45" w14:textId="77777777" w:rsidR="00F4064D" w:rsidRPr="0070235C" w:rsidRDefault="00F4064D" w:rsidP="004D2442">
            <w:pPr>
              <w:pStyle w:val="ListParagraph"/>
              <w:numPr>
                <w:ilvl w:val="1"/>
                <w:numId w:val="4"/>
              </w:numPr>
              <w:spacing w:after="40" w:line="240" w:lineRule="auto"/>
              <w:ind w:left="398" w:hanging="398"/>
              <w:jc w:val="both"/>
              <w:rPr>
                <w:rFonts w:eastAsia="Times New Roman" w:cstheme="minorHAnsi"/>
                <w:lang w:val="sr-Cyrl-RS"/>
              </w:rPr>
            </w:pPr>
            <w:r w:rsidRPr="0070235C">
              <w:rPr>
                <w:rFonts w:eastAsia="Times New Roman" w:cstheme="minorHAnsi"/>
                <w:lang w:val="sr-Cyrl-RS"/>
              </w:rPr>
              <w:t>Сви радници су прошли адекватну обуку;</w:t>
            </w:r>
          </w:p>
          <w:p w14:paraId="38036C1F" w14:textId="649EDC20" w:rsidR="00F4064D" w:rsidRPr="0070235C" w:rsidRDefault="00F4064D" w:rsidP="004D2442">
            <w:pPr>
              <w:pStyle w:val="ListParagraph"/>
              <w:numPr>
                <w:ilvl w:val="1"/>
                <w:numId w:val="4"/>
              </w:numPr>
              <w:spacing w:after="40" w:line="240" w:lineRule="auto"/>
              <w:ind w:left="398" w:hanging="398"/>
              <w:jc w:val="both"/>
              <w:rPr>
                <w:rFonts w:eastAsia="Times New Roman" w:cstheme="minorHAnsi"/>
                <w:lang w:val="sr-Cyrl-RS"/>
              </w:rPr>
            </w:pPr>
            <w:r w:rsidRPr="0070235C">
              <w:rPr>
                <w:rFonts w:eastAsia="Times New Roman" w:cstheme="minorHAnsi"/>
                <w:lang w:val="sr-Cyrl-RS"/>
              </w:rPr>
              <w:t>Процедуре и планови су представљени и доступни запосленима</w:t>
            </w:r>
            <w:r>
              <w:rPr>
                <w:rFonts w:eastAsia="Times New Roman" w:cstheme="minorHAnsi"/>
                <w:lang w:val="sr-Cyrl-RS"/>
              </w:rPr>
              <w:t xml:space="preserve">. </w:t>
            </w:r>
          </w:p>
        </w:tc>
      </w:tr>
      <w:tr w:rsidR="00F4064D" w:rsidRPr="00154A57" w14:paraId="696E0D61" w14:textId="77777777" w:rsidTr="00542042">
        <w:trPr>
          <w:trHeight w:val="340"/>
        </w:trPr>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A3D5A92" w14:textId="77777777" w:rsidR="00F4064D" w:rsidRPr="007F14E2" w:rsidRDefault="00F4064D" w:rsidP="004D2442">
            <w:pPr>
              <w:pStyle w:val="ListParagraph"/>
              <w:numPr>
                <w:ilvl w:val="0"/>
                <w:numId w:val="8"/>
              </w:numPr>
              <w:tabs>
                <w:tab w:val="num" w:pos="390"/>
              </w:tabs>
              <w:spacing w:after="40" w:line="240" w:lineRule="auto"/>
              <w:ind w:left="300"/>
              <w:rPr>
                <w:rFonts w:eastAsia="Times New Roman" w:cstheme="minorHAnsi"/>
                <w:b/>
              </w:rPr>
            </w:pPr>
            <w:r w:rsidRPr="007F14E2">
              <w:rPr>
                <w:rFonts w:eastAsia="Times New Roman" w:cstheme="minorHAnsi"/>
                <w:b/>
              </w:rPr>
              <w:t>Историјске зграде и културне целине</w:t>
            </w:r>
          </w:p>
          <w:p w14:paraId="352EB156" w14:textId="77777777" w:rsidR="00F4064D" w:rsidRPr="007F14E2" w:rsidRDefault="00F4064D" w:rsidP="00F4064D">
            <w:pPr>
              <w:spacing w:after="120" w:line="240" w:lineRule="auto"/>
              <w:rPr>
                <w:rFonts w:eastAsia="Times New Roman" w:cstheme="minorHAnsi"/>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B55F374" w14:textId="77777777" w:rsidR="00F4064D" w:rsidRPr="007F14E2" w:rsidRDefault="00F4064D" w:rsidP="00F4064D">
            <w:pPr>
              <w:spacing w:after="120" w:line="240" w:lineRule="auto"/>
              <w:rPr>
                <w:rFonts w:cstheme="minorHAnsi"/>
              </w:rPr>
            </w:pPr>
          </w:p>
        </w:tc>
        <w:tc>
          <w:tcPr>
            <w:tcW w:w="0" w:type="auto"/>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7728513" w14:textId="2DC600DD" w:rsidR="00F4064D" w:rsidRPr="00F4064D" w:rsidRDefault="00F4064D" w:rsidP="00F4064D">
            <w:pPr>
              <w:spacing w:after="40" w:line="240" w:lineRule="auto"/>
              <w:jc w:val="both"/>
              <w:rPr>
                <w:rFonts w:eastAsia="Times New Roman" w:cstheme="minorHAnsi"/>
              </w:rPr>
            </w:pPr>
            <w:r>
              <w:rPr>
                <w:lang w:val="sr-Cyrl-RS"/>
              </w:rPr>
              <w:t>1.</w:t>
            </w:r>
            <w:r>
              <w:t xml:space="preserve"> </w:t>
            </w:r>
            <w:bookmarkStart w:id="25" w:name="_Hlk199197848"/>
            <w:r w:rsidRPr="00F4064D">
              <w:rPr>
                <w:rFonts w:eastAsia="Times New Roman" w:cstheme="minorHAnsi"/>
              </w:rPr>
              <w:t>Прибавити Сагласност надлежног Завода за заштиту споменика културе пре почетка извођења радова</w:t>
            </w:r>
            <w:bookmarkEnd w:id="25"/>
            <w:r w:rsidRPr="00F4064D">
              <w:rPr>
                <w:rFonts w:eastAsia="Times New Roman" w:cstheme="minorHAnsi"/>
              </w:rPr>
              <w:t xml:space="preserve">; </w:t>
            </w:r>
          </w:p>
          <w:p w14:paraId="0B69805C" w14:textId="24AFEED7" w:rsidR="00F4064D" w:rsidRPr="0070235C" w:rsidRDefault="00F4064D" w:rsidP="00F4064D">
            <w:pPr>
              <w:spacing w:after="40" w:line="240" w:lineRule="auto"/>
              <w:jc w:val="both"/>
              <w:rPr>
                <w:rFonts w:eastAsia="Times New Roman" w:cstheme="minorHAnsi"/>
                <w:lang w:val="sr-Cyrl-RS"/>
              </w:rPr>
            </w:pPr>
            <w:r>
              <w:rPr>
                <w:rFonts w:eastAsia="Times New Roman" w:cstheme="minorHAnsi"/>
                <w:lang w:val="sr-Cyrl-RS"/>
              </w:rPr>
              <w:t xml:space="preserve">2. </w:t>
            </w:r>
            <w:r w:rsidRPr="00F4064D">
              <w:rPr>
                <w:rFonts w:eastAsia="Times New Roman" w:cstheme="minorHAnsi"/>
              </w:rPr>
              <w:t>Током извођења радова придржавати се општих услова заштите објекта и евентуалних прописаних мера на које указује Завод;</w:t>
            </w:r>
            <w:r>
              <w:rPr>
                <w:rFonts w:eastAsia="Times New Roman" w:cstheme="minorHAnsi"/>
                <w:lang w:val="sr-Cyrl-RS"/>
              </w:rPr>
              <w:t>3.</w:t>
            </w:r>
            <w:r w:rsidRPr="0070235C">
              <w:rPr>
                <w:rFonts w:eastAsia="Times New Roman" w:cstheme="minorHAnsi"/>
                <w:lang w:val="sr-Cyrl-RS"/>
              </w:rPr>
              <w:t>У случају проналаска археолошких и/или културних налазака, радове је потребно одмах прекинути те обавестити за то надлежно тело (нпр. Завод за заштиту споменика културе Србије)</w:t>
            </w:r>
            <w:r>
              <w:rPr>
                <w:rFonts w:eastAsia="Times New Roman" w:cstheme="minorHAnsi"/>
                <w:lang w:val="sr-Cyrl-RS"/>
              </w:rPr>
              <w:t xml:space="preserve"> </w:t>
            </w:r>
            <w:r w:rsidRPr="0070235C">
              <w:rPr>
                <w:rFonts w:eastAsia="Times New Roman" w:cstheme="minorHAnsi"/>
                <w:lang w:val="sr-Cyrl-RS"/>
              </w:rPr>
              <w:t>и предузети мере да се налаз не уништи и не оштети и да се сачува на месту и у положају у коме је откривен. Радови се могу наставити када надлежно тело за то изда одобрење.</w:t>
            </w:r>
          </w:p>
        </w:tc>
      </w:tr>
      <w:tr w:rsidR="00F4064D" w:rsidRPr="00154A57" w14:paraId="5AC41C35" w14:textId="77777777" w:rsidTr="00542042">
        <w:trPr>
          <w:trHeight w:val="340"/>
        </w:trPr>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18B09929" w14:textId="2C1E230D" w:rsidR="00F4064D" w:rsidRPr="00353CBB" w:rsidRDefault="00F4064D" w:rsidP="004D2442">
            <w:pPr>
              <w:pStyle w:val="ListParagraph"/>
              <w:numPr>
                <w:ilvl w:val="0"/>
                <w:numId w:val="8"/>
              </w:numPr>
              <w:tabs>
                <w:tab w:val="num" w:pos="390"/>
              </w:tabs>
              <w:spacing w:after="40" w:line="240" w:lineRule="auto"/>
              <w:ind w:left="300"/>
              <w:rPr>
                <w:rFonts w:eastAsia="Times New Roman" w:cstheme="minorHAnsi"/>
                <w:b/>
                <w:lang w:val="sr-Cyrl-RS"/>
              </w:rPr>
            </w:pPr>
            <w:r w:rsidRPr="00353CBB">
              <w:rPr>
                <w:rFonts w:eastAsia="Times New Roman" w:cstheme="minorHAnsi"/>
                <w:b/>
                <w:color w:val="000000"/>
                <w:lang w:val="sr-Cyrl-RS"/>
              </w:rPr>
              <w:t>Утицај на природу и заштићена подручја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9F07EAE" w14:textId="77777777" w:rsidR="00F4064D" w:rsidRPr="00353CBB" w:rsidRDefault="00F4064D" w:rsidP="00F4064D">
            <w:pPr>
              <w:spacing w:after="120" w:line="240" w:lineRule="auto"/>
              <w:rPr>
                <w:rFonts w:cstheme="minorHAnsi"/>
                <w:lang w:val="sr-Cyrl-RS"/>
              </w:rPr>
            </w:pPr>
          </w:p>
        </w:tc>
        <w:tc>
          <w:tcPr>
            <w:tcW w:w="0" w:type="auto"/>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E3CDB15" w14:textId="200BF523" w:rsidR="00F4064D" w:rsidRPr="006D59E6" w:rsidRDefault="00F4064D" w:rsidP="004D2442">
            <w:pPr>
              <w:pStyle w:val="TableParagraph"/>
              <w:numPr>
                <w:ilvl w:val="0"/>
                <w:numId w:val="20"/>
              </w:numPr>
              <w:tabs>
                <w:tab w:val="clear" w:pos="720"/>
                <w:tab w:val="left" w:pos="55"/>
                <w:tab w:val="num" w:pos="505"/>
              </w:tabs>
              <w:spacing w:line="276" w:lineRule="auto"/>
              <w:ind w:left="505" w:right="91" w:hanging="450"/>
              <w:jc w:val="both"/>
              <w:rPr>
                <w:rFonts w:asciiTheme="minorHAnsi" w:hAnsiTheme="minorHAnsi"/>
                <w:lang w:val="sr-Cyrl-RS"/>
              </w:rPr>
            </w:pPr>
            <w:r w:rsidRPr="00353CBB">
              <w:rPr>
                <w:rFonts w:asciiTheme="minorHAnsi" w:hAnsiTheme="minorHAnsi"/>
                <w:lang w:val="sr-Cyrl-RS"/>
              </w:rPr>
              <w:t xml:space="preserve">Уколико дође до уклањања зелених површина </w:t>
            </w:r>
            <w:r w:rsidR="008D78E5">
              <w:rPr>
                <w:rFonts w:asciiTheme="minorHAnsi" w:hAnsiTheme="minorHAnsi"/>
                <w:lang w:val="sr-Cyrl-RS"/>
              </w:rPr>
              <w:t>потребно је</w:t>
            </w:r>
            <w:r w:rsidRPr="00353CBB">
              <w:rPr>
                <w:rFonts w:asciiTheme="minorHAnsi" w:hAnsiTheme="minorHAnsi"/>
                <w:lang w:val="sr-Cyrl-RS"/>
              </w:rPr>
              <w:t xml:space="preserve"> извршити поновно озелењавање</w:t>
            </w:r>
            <w:r w:rsidRPr="006D59E6">
              <w:rPr>
                <w:rFonts w:asciiTheme="minorHAnsi" w:hAnsiTheme="minorHAnsi"/>
                <w:lang w:val="sr-Cyrl-RS"/>
              </w:rPr>
              <w:t>;</w:t>
            </w:r>
          </w:p>
          <w:p w14:paraId="26FCEC5F" w14:textId="626F8F2C" w:rsidR="00F4064D" w:rsidRPr="006D59E6" w:rsidRDefault="00F4064D" w:rsidP="004D2442">
            <w:pPr>
              <w:pStyle w:val="TableParagraph"/>
              <w:numPr>
                <w:ilvl w:val="0"/>
                <w:numId w:val="20"/>
              </w:numPr>
              <w:tabs>
                <w:tab w:val="clear" w:pos="720"/>
                <w:tab w:val="left" w:pos="55"/>
                <w:tab w:val="num" w:pos="505"/>
              </w:tabs>
              <w:spacing w:before="4"/>
              <w:ind w:left="505" w:hanging="450"/>
              <w:rPr>
                <w:rFonts w:asciiTheme="minorHAnsi" w:hAnsiTheme="minorHAnsi"/>
                <w:lang w:val="sr-Cyrl-RS"/>
              </w:rPr>
            </w:pPr>
            <w:r w:rsidRPr="006D59E6">
              <w:rPr>
                <w:rFonts w:asciiTheme="minorHAnsi" w:hAnsiTheme="minorHAnsi"/>
                <w:lang w:val="sr-Cyrl-RS"/>
              </w:rPr>
              <w:t xml:space="preserve">Уништена стабла потребно је заменити новим </w:t>
            </w:r>
            <w:r w:rsidR="008D78E5">
              <w:rPr>
                <w:rFonts w:asciiTheme="minorHAnsi" w:hAnsiTheme="minorHAnsi"/>
                <w:lang w:val="sr-Cyrl-RS"/>
              </w:rPr>
              <w:t xml:space="preserve">одговарајућим </w:t>
            </w:r>
            <w:r w:rsidRPr="006D59E6">
              <w:rPr>
                <w:rFonts w:asciiTheme="minorHAnsi" w:hAnsiTheme="minorHAnsi"/>
                <w:lang w:val="sr-Cyrl-RS"/>
              </w:rPr>
              <w:t>врстама</w:t>
            </w:r>
            <w:r w:rsidRPr="00353CBB">
              <w:rPr>
                <w:rFonts w:asciiTheme="minorHAnsi" w:hAnsiTheme="minorHAnsi"/>
                <w:lang w:val="sr-Cyrl-RS"/>
              </w:rPr>
              <w:t>;</w:t>
            </w:r>
          </w:p>
          <w:p w14:paraId="2F475175" w14:textId="77777777" w:rsidR="00F4064D" w:rsidRPr="006D59E6" w:rsidRDefault="00F4064D" w:rsidP="004D2442">
            <w:pPr>
              <w:pStyle w:val="TableParagraph"/>
              <w:numPr>
                <w:ilvl w:val="0"/>
                <w:numId w:val="20"/>
              </w:numPr>
              <w:tabs>
                <w:tab w:val="clear" w:pos="720"/>
                <w:tab w:val="left" w:pos="55"/>
                <w:tab w:val="num" w:pos="505"/>
              </w:tabs>
              <w:spacing w:before="4"/>
              <w:ind w:left="505" w:hanging="450"/>
              <w:jc w:val="both"/>
              <w:rPr>
                <w:rFonts w:asciiTheme="minorHAnsi" w:eastAsia="Times New Roman" w:hAnsiTheme="minorHAnsi" w:cstheme="minorHAnsi"/>
                <w:lang w:val="sr-Cyrl-RS"/>
              </w:rPr>
            </w:pPr>
            <w:r w:rsidRPr="00353CBB">
              <w:rPr>
                <w:rFonts w:asciiTheme="minorHAnsi" w:hAnsiTheme="minorHAnsi"/>
                <w:lang w:val="sr-Cyrl-RS"/>
              </w:rPr>
              <w:t>Нема беспотребног уклањања стабала. Сеча је могућа само уз претходно одобрење надлежних органа</w:t>
            </w:r>
            <w:r w:rsidRPr="006D59E6">
              <w:rPr>
                <w:rFonts w:asciiTheme="minorHAnsi" w:hAnsiTheme="minorHAnsi"/>
                <w:spacing w:val="-2"/>
                <w:lang w:val="sr-Cyrl-RS"/>
              </w:rPr>
              <w:t xml:space="preserve"> </w:t>
            </w:r>
            <w:r w:rsidR="008D78E5">
              <w:rPr>
                <w:rFonts w:asciiTheme="minorHAnsi" w:hAnsiTheme="minorHAnsi"/>
                <w:spacing w:val="-2"/>
                <w:lang w:val="sr-Cyrl-RS"/>
              </w:rPr>
              <w:t>и извештај о валоризацији. Кумуллативан број стабала на крају радова мора бити већи од оног пре почетка радова (3:1)</w:t>
            </w:r>
          </w:p>
          <w:p w14:paraId="2A38A950" w14:textId="1777AD1F" w:rsidR="00A22EFD" w:rsidRPr="006D59E6" w:rsidRDefault="00A22EFD" w:rsidP="004D2442">
            <w:pPr>
              <w:pStyle w:val="TableParagraph"/>
              <w:numPr>
                <w:ilvl w:val="0"/>
                <w:numId w:val="20"/>
              </w:numPr>
              <w:tabs>
                <w:tab w:val="clear" w:pos="720"/>
                <w:tab w:val="left" w:pos="55"/>
                <w:tab w:val="num" w:pos="505"/>
              </w:tabs>
              <w:spacing w:before="4"/>
              <w:ind w:left="505" w:hanging="450"/>
              <w:jc w:val="both"/>
              <w:rPr>
                <w:rFonts w:asciiTheme="minorHAnsi" w:eastAsia="Times New Roman" w:hAnsiTheme="minorHAnsi" w:cstheme="minorHAnsi"/>
                <w:lang w:val="sr-Cyrl-RS"/>
              </w:rPr>
            </w:pPr>
            <w:r w:rsidRPr="006D59E6">
              <w:rPr>
                <w:rFonts w:asciiTheme="minorHAnsi" w:eastAsia="Times New Roman" w:hAnsiTheme="minorHAnsi" w:cstheme="minorHAnsi"/>
                <w:lang w:val="sr-Cyrl-RS"/>
              </w:rPr>
              <w:lastRenderedPageBreak/>
              <w:t xml:space="preserve">Прибавити </w:t>
            </w:r>
            <w:r>
              <w:rPr>
                <w:rFonts w:asciiTheme="minorHAnsi" w:eastAsia="Times New Roman" w:hAnsiTheme="minorHAnsi" w:cstheme="minorHAnsi"/>
                <w:lang w:val="sr-Cyrl-RS"/>
              </w:rPr>
              <w:t>Услове</w:t>
            </w:r>
            <w:r w:rsidRPr="006D59E6">
              <w:rPr>
                <w:rFonts w:asciiTheme="minorHAnsi" w:eastAsia="Times New Roman" w:hAnsiTheme="minorHAnsi" w:cstheme="minorHAnsi"/>
                <w:lang w:val="sr-Cyrl-RS"/>
              </w:rPr>
              <w:t xml:space="preserve">/Сагласност надлежног Завода за заштиту </w:t>
            </w:r>
            <w:r>
              <w:rPr>
                <w:rFonts w:asciiTheme="minorHAnsi" w:eastAsia="Times New Roman" w:hAnsiTheme="minorHAnsi" w:cstheme="minorHAnsi"/>
                <w:lang w:val="sr-Cyrl-RS"/>
              </w:rPr>
              <w:t>природе</w:t>
            </w:r>
            <w:r w:rsidRPr="006D59E6">
              <w:rPr>
                <w:rFonts w:asciiTheme="minorHAnsi" w:eastAsia="Times New Roman" w:hAnsiTheme="minorHAnsi" w:cstheme="minorHAnsi"/>
                <w:lang w:val="sr-Cyrl-RS"/>
              </w:rPr>
              <w:t xml:space="preserve"> пре почетка извођења радова</w:t>
            </w:r>
            <w:r w:rsidR="00215E2F">
              <w:rPr>
                <w:rFonts w:asciiTheme="minorHAnsi" w:eastAsia="Times New Roman" w:hAnsiTheme="minorHAnsi" w:cstheme="minorHAnsi"/>
                <w:lang w:val="sr-Cyrl-RS"/>
              </w:rPr>
              <w:t xml:space="preserve">. </w:t>
            </w:r>
          </w:p>
        </w:tc>
      </w:tr>
    </w:tbl>
    <w:p w14:paraId="4D2E8AE3" w14:textId="033F6C39" w:rsidR="001061DA" w:rsidRPr="006D59E6" w:rsidRDefault="001061DA" w:rsidP="0033643B">
      <w:pPr>
        <w:spacing w:after="120" w:line="240" w:lineRule="auto"/>
        <w:rPr>
          <w:rFonts w:eastAsia="Times New Roman" w:cstheme="minorHAnsi"/>
          <w:color w:val="000000"/>
          <w:sz w:val="28"/>
          <w:szCs w:val="28"/>
          <w:lang w:val="sr-Cyrl-RS"/>
        </w:rPr>
      </w:pPr>
      <w:r w:rsidRPr="007F14E2">
        <w:rPr>
          <w:rFonts w:eastAsia="Times New Roman" w:cstheme="minorHAnsi"/>
          <w:color w:val="000000"/>
          <w:sz w:val="10"/>
          <w:szCs w:val="10"/>
        </w:rPr>
        <w:t> </w:t>
      </w:r>
      <w:r w:rsidRPr="006D59E6">
        <w:rPr>
          <w:rFonts w:eastAsia="Times New Roman" w:cstheme="minorHAnsi"/>
          <w:color w:val="000000"/>
          <w:sz w:val="27"/>
          <w:szCs w:val="27"/>
          <w:lang w:val="sr-Cyrl-RS"/>
        </w:rPr>
        <w:br w:type="page"/>
      </w:r>
    </w:p>
    <w:p w14:paraId="0D930840" w14:textId="19ECC99D" w:rsidR="001061DA" w:rsidRPr="007F14E2" w:rsidRDefault="000B25DC" w:rsidP="001061DA">
      <w:pPr>
        <w:pStyle w:val="Heading2"/>
        <w:rPr>
          <w:rFonts w:cstheme="minorHAnsi"/>
          <w:sz w:val="28"/>
          <w:szCs w:val="28"/>
        </w:rPr>
      </w:pPr>
      <w:bookmarkStart w:id="26" w:name="_Toc227015195"/>
      <w:bookmarkStart w:id="27" w:name="_Toc75381311"/>
      <w:bookmarkStart w:id="28" w:name="_Toc83780748"/>
      <w:bookmarkStart w:id="29" w:name="_Toc151044108"/>
      <w:r w:rsidRPr="007F14E2">
        <w:rPr>
          <w:rFonts w:cstheme="minorHAnsi"/>
          <w:sz w:val="28"/>
          <w:szCs w:val="28"/>
          <w:lang w:val="sr-Cyrl-RS"/>
        </w:rPr>
        <w:lastRenderedPageBreak/>
        <w:t>ДЕО</w:t>
      </w:r>
      <w:r w:rsidR="001061DA" w:rsidRPr="007F14E2">
        <w:rPr>
          <w:rFonts w:cstheme="minorHAnsi"/>
          <w:sz w:val="28"/>
          <w:szCs w:val="28"/>
        </w:rPr>
        <w:t xml:space="preserve"> 3: </w:t>
      </w:r>
      <w:r w:rsidRPr="007F14E2">
        <w:rPr>
          <w:rFonts w:cstheme="minorHAnsi"/>
          <w:sz w:val="28"/>
          <w:szCs w:val="28"/>
          <w:lang w:val="sr-Cyrl-RS"/>
        </w:rPr>
        <w:t>План мониторинга</w:t>
      </w:r>
      <w:bookmarkEnd w:id="26"/>
      <w:r w:rsidRPr="007F14E2">
        <w:rPr>
          <w:rFonts w:cstheme="minorHAnsi"/>
          <w:sz w:val="28"/>
          <w:szCs w:val="28"/>
          <w:lang w:val="sr-Cyrl-RS"/>
        </w:rPr>
        <w:t xml:space="preserve"> </w:t>
      </w:r>
      <w:bookmarkEnd w:id="27"/>
      <w:bookmarkEnd w:id="28"/>
      <w:bookmarkEnd w:id="29"/>
    </w:p>
    <w:tbl>
      <w:tblPr>
        <w:tblpPr w:leftFromText="180" w:rightFromText="180" w:vertAnchor="text" w:tblpY="1"/>
        <w:tblOverlap w:val="never"/>
        <w:tblW w:w="0" w:type="auto"/>
        <w:tblCellMar>
          <w:left w:w="0" w:type="dxa"/>
          <w:right w:w="0" w:type="dxa"/>
        </w:tblCellMar>
        <w:tblLook w:val="04A0" w:firstRow="1" w:lastRow="0" w:firstColumn="1" w:lastColumn="0" w:noHBand="0" w:noVBand="1"/>
      </w:tblPr>
      <w:tblGrid>
        <w:gridCol w:w="1556"/>
        <w:gridCol w:w="1805"/>
        <w:gridCol w:w="1729"/>
        <w:gridCol w:w="2312"/>
        <w:gridCol w:w="1772"/>
        <w:gridCol w:w="1847"/>
        <w:gridCol w:w="1121"/>
        <w:gridCol w:w="1522"/>
      </w:tblGrid>
      <w:tr w:rsidR="00995271" w:rsidRPr="00A32E57" w14:paraId="696BA5E3" w14:textId="77777777" w:rsidTr="00264EEA">
        <w:trPr>
          <w:trHeight w:val="340"/>
          <w:tblHeader/>
        </w:trPr>
        <w:tc>
          <w:tcPr>
            <w:tcW w:w="0" w:type="auto"/>
            <w:gridSpan w:val="8"/>
            <w:tcBorders>
              <w:top w:val="single" w:sz="6" w:space="0" w:color="000000"/>
              <w:left w:val="single" w:sz="6" w:space="0" w:color="000000"/>
              <w:bottom w:val="single" w:sz="6" w:space="0" w:color="000000"/>
              <w:right w:val="single" w:sz="6" w:space="0" w:color="000000"/>
            </w:tcBorders>
            <w:shd w:val="clear" w:color="auto" w:fill="D1E7A8" w:themeFill="accent2" w:themeFillTint="66"/>
            <w:tcMar>
              <w:top w:w="14" w:type="dxa"/>
              <w:left w:w="57" w:type="dxa"/>
              <w:bottom w:w="14" w:type="dxa"/>
              <w:right w:w="57" w:type="dxa"/>
            </w:tcMar>
            <w:vAlign w:val="center"/>
            <w:hideMark/>
          </w:tcPr>
          <w:p w14:paraId="5D1428BC" w14:textId="77777777" w:rsidR="00995271" w:rsidRPr="00A32E57" w:rsidRDefault="00995271" w:rsidP="00264EEA">
            <w:pPr>
              <w:spacing w:after="0" w:line="240" w:lineRule="auto"/>
              <w:jc w:val="center"/>
              <w:rPr>
                <w:rFonts w:eastAsia="Times New Roman" w:cstheme="minorHAnsi"/>
              </w:rPr>
            </w:pPr>
            <w:r w:rsidRPr="00A32E57">
              <w:rPr>
                <w:rFonts w:eastAsia="Times New Roman" w:cstheme="minorHAnsi"/>
                <w:b/>
                <w:bCs/>
                <w:color w:val="000000"/>
                <w:kern w:val="36"/>
                <w:lang w:val="sr-Cyrl-RS"/>
              </w:rPr>
              <w:t>ДЕО</w:t>
            </w:r>
            <w:r w:rsidRPr="00A32E57">
              <w:rPr>
                <w:rFonts w:eastAsia="Times New Roman" w:cstheme="minorHAnsi"/>
                <w:b/>
                <w:bCs/>
                <w:color w:val="000000"/>
                <w:kern w:val="36"/>
              </w:rPr>
              <w:t xml:space="preserve"> 3: ПЛАН МОНИТОРИНГА</w:t>
            </w:r>
          </w:p>
        </w:tc>
      </w:tr>
      <w:tr w:rsidR="00D72D59" w:rsidRPr="00A32E57" w14:paraId="144F7108" w14:textId="77777777" w:rsidTr="00264EEA">
        <w:trPr>
          <w:trHeight w:val="340"/>
          <w:tblHeader/>
        </w:trPr>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61C7DD63" w14:textId="77777777" w:rsidR="00995271" w:rsidRPr="00A32E57" w:rsidRDefault="00995271" w:rsidP="00264EEA">
            <w:pPr>
              <w:spacing w:after="0" w:line="240" w:lineRule="auto"/>
              <w:rPr>
                <w:rFonts w:eastAsia="Times New Roman" w:cstheme="minorHAnsi"/>
                <w:lang w:val="sr-Cyrl-RS"/>
              </w:rPr>
            </w:pPr>
            <w:r w:rsidRPr="00A32E57">
              <w:rPr>
                <w:rFonts w:eastAsia="Times New Roman" w:cstheme="minorHAnsi"/>
                <w:b/>
                <w:bCs/>
                <w:lang w:val="sr-Cyrl-RS"/>
              </w:rPr>
              <w:t>Фаза</w:t>
            </w: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4B851CB2" w14:textId="77777777" w:rsidR="00995271" w:rsidRPr="00A32E57" w:rsidRDefault="00995271" w:rsidP="00264EEA">
            <w:pPr>
              <w:spacing w:after="0" w:line="240" w:lineRule="auto"/>
              <w:jc w:val="center"/>
              <w:rPr>
                <w:rFonts w:eastAsia="Times New Roman" w:cstheme="minorHAnsi"/>
                <w:b/>
                <w:lang w:val="sr-Cyrl-RS"/>
              </w:rPr>
            </w:pPr>
            <w:r w:rsidRPr="00A32E57">
              <w:rPr>
                <w:rFonts w:eastAsia="Times New Roman" w:cstheme="minorHAnsi"/>
                <w:b/>
                <w:lang w:val="sr-Cyrl-RS"/>
              </w:rPr>
              <w:t>Који се параметар прати?</w:t>
            </w: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4CAAAA8F" w14:textId="77777777" w:rsidR="00995271" w:rsidRPr="00A32E57" w:rsidRDefault="00995271" w:rsidP="00264EEA">
            <w:pPr>
              <w:spacing w:after="0" w:line="240" w:lineRule="auto"/>
              <w:jc w:val="center"/>
              <w:rPr>
                <w:rFonts w:eastAsia="Times New Roman" w:cstheme="minorHAnsi"/>
                <w:b/>
              </w:rPr>
            </w:pPr>
            <w:r w:rsidRPr="00A32E57">
              <w:rPr>
                <w:rFonts w:eastAsia="Times New Roman" w:cstheme="minorHAnsi"/>
                <w:b/>
                <w:bCs/>
                <w:lang w:val="sr-Cyrl-RS"/>
              </w:rPr>
              <w:t>Где</w:t>
            </w:r>
            <w:r w:rsidRPr="00A32E57">
              <w:rPr>
                <w:rFonts w:eastAsia="Times New Roman" w:cstheme="minorHAnsi"/>
                <w:b/>
                <w:bCs/>
              </w:rPr>
              <w:t>?</w:t>
            </w:r>
          </w:p>
          <w:p w14:paraId="4A5E1E3E" w14:textId="77777777" w:rsidR="00995271" w:rsidRPr="00A32E57" w:rsidRDefault="00995271" w:rsidP="00264EEA">
            <w:pPr>
              <w:spacing w:after="0" w:line="240" w:lineRule="auto"/>
              <w:jc w:val="center"/>
              <w:rPr>
                <w:rFonts w:eastAsia="Times New Roman" w:cstheme="minorHAnsi"/>
                <w:b/>
              </w:rPr>
            </w:pP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17BB18C0" w14:textId="77777777" w:rsidR="00995271" w:rsidRPr="00A32E57" w:rsidRDefault="00995271" w:rsidP="00264EEA">
            <w:pPr>
              <w:spacing w:after="0" w:line="240" w:lineRule="auto"/>
              <w:jc w:val="center"/>
              <w:rPr>
                <w:rFonts w:eastAsia="Times New Roman" w:cstheme="minorHAnsi"/>
              </w:rPr>
            </w:pPr>
            <w:r w:rsidRPr="00A32E57">
              <w:rPr>
                <w:rFonts w:cstheme="minorHAnsi"/>
                <w:b/>
                <w:bCs/>
                <w:color w:val="000000"/>
                <w:lang w:val="sr-Cyrl-RS"/>
              </w:rPr>
              <w:t>Како ће се пратитит параметар</w:t>
            </w:r>
            <w:r w:rsidRPr="00A32E57">
              <w:rPr>
                <w:rFonts w:cstheme="minorHAnsi"/>
                <w:b/>
                <w:bCs/>
                <w:color w:val="000000"/>
              </w:rPr>
              <w:t>?</w:t>
            </w: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7FB14A9F" w14:textId="77777777" w:rsidR="00995271" w:rsidRPr="00A32E57" w:rsidRDefault="00995271" w:rsidP="00264EEA">
            <w:pPr>
              <w:spacing w:after="0" w:line="240" w:lineRule="auto"/>
              <w:jc w:val="center"/>
              <w:rPr>
                <w:rFonts w:eastAsia="Times New Roman" w:cstheme="minorHAnsi"/>
              </w:rPr>
            </w:pPr>
            <w:r w:rsidRPr="00A32E57">
              <w:rPr>
                <w:rFonts w:cstheme="minorHAnsi"/>
                <w:b/>
                <w:bCs/>
                <w:color w:val="000000"/>
                <w:lang w:val="sr-Cyrl-RS"/>
              </w:rPr>
              <w:t>Када ће се пратитит параметар (учесталост мерења )?</w:t>
            </w: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4F88C3E6" w14:textId="77777777" w:rsidR="00995271" w:rsidRPr="00A32E57" w:rsidRDefault="00995271" w:rsidP="00264EEA">
            <w:pPr>
              <w:spacing w:after="0" w:line="240" w:lineRule="auto"/>
              <w:jc w:val="center"/>
              <w:rPr>
                <w:rFonts w:eastAsia="Times New Roman" w:cstheme="minorHAnsi"/>
              </w:rPr>
            </w:pPr>
            <w:r w:rsidRPr="00A32E57">
              <w:rPr>
                <w:rFonts w:cstheme="minorHAnsi"/>
                <w:b/>
                <w:bCs/>
                <w:color w:val="000000"/>
                <w:lang w:val="sr-Cyrl-RS"/>
              </w:rPr>
              <w:t>Зашто ће се пратити параметар</w:t>
            </w:r>
            <w:r w:rsidRPr="00A32E57">
              <w:rPr>
                <w:rFonts w:cstheme="minorHAnsi"/>
                <w:b/>
                <w:bCs/>
                <w:color w:val="000000"/>
              </w:rPr>
              <w:t>?</w:t>
            </w: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tcPr>
          <w:p w14:paraId="4CD03E6C" w14:textId="77777777" w:rsidR="00995271" w:rsidRPr="00A32E57" w:rsidRDefault="00995271" w:rsidP="00264EEA">
            <w:pPr>
              <w:spacing w:after="0" w:line="240" w:lineRule="auto"/>
              <w:jc w:val="center"/>
              <w:rPr>
                <w:rFonts w:eastAsia="Times New Roman" w:cstheme="minorHAnsi"/>
                <w:b/>
                <w:bCs/>
              </w:rPr>
            </w:pPr>
            <w:r w:rsidRPr="00A32E57">
              <w:rPr>
                <w:rFonts w:eastAsia="Times New Roman" w:cstheme="minorHAnsi"/>
                <w:b/>
                <w:bCs/>
                <w:lang w:val="sr-Cyrl-RS"/>
              </w:rPr>
              <w:t xml:space="preserve">Трошак </w:t>
            </w: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6BF79657" w14:textId="77777777" w:rsidR="00995271" w:rsidRPr="00A32E57" w:rsidRDefault="00995271" w:rsidP="00264EEA">
            <w:pPr>
              <w:spacing w:after="0" w:line="240" w:lineRule="auto"/>
              <w:jc w:val="center"/>
              <w:rPr>
                <w:rFonts w:eastAsia="Times New Roman" w:cstheme="minorHAnsi"/>
              </w:rPr>
            </w:pPr>
            <w:r w:rsidRPr="00A32E57">
              <w:rPr>
                <w:rFonts w:cstheme="minorHAnsi"/>
                <w:b/>
                <w:bCs/>
                <w:color w:val="000000"/>
                <w:lang w:val="sr-Cyrl-RS"/>
              </w:rPr>
              <w:t>Одговорност</w:t>
            </w:r>
          </w:p>
        </w:tc>
      </w:tr>
      <w:tr w:rsidR="00995271" w:rsidRPr="00A32E57" w14:paraId="6A602282" w14:textId="77777777" w:rsidTr="00264EEA">
        <w:trPr>
          <w:trHeight w:val="322"/>
        </w:trPr>
        <w:tc>
          <w:tcPr>
            <w:tcW w:w="0" w:type="auto"/>
            <w:gridSpan w:val="8"/>
            <w:tcBorders>
              <w:top w:val="single" w:sz="6" w:space="0" w:color="000000"/>
              <w:left w:val="single" w:sz="6" w:space="0" w:color="000000"/>
              <w:bottom w:val="dotted" w:sz="6" w:space="0" w:color="000000"/>
              <w:right w:val="single" w:sz="6" w:space="0" w:color="000000"/>
            </w:tcBorders>
            <w:shd w:val="clear" w:color="auto" w:fill="FFFF99"/>
            <w:tcMar>
              <w:top w:w="14" w:type="dxa"/>
              <w:left w:w="57" w:type="dxa"/>
              <w:bottom w:w="14" w:type="dxa"/>
              <w:right w:w="57" w:type="dxa"/>
            </w:tcMar>
            <w:vAlign w:val="center"/>
          </w:tcPr>
          <w:p w14:paraId="46B00943" w14:textId="2DB66E7B" w:rsidR="00995271" w:rsidRPr="00A32E57" w:rsidRDefault="00D1611B" w:rsidP="00264EEA">
            <w:pPr>
              <w:pStyle w:val="Default"/>
              <w:rPr>
                <w:rFonts w:asciiTheme="minorHAnsi" w:hAnsiTheme="minorHAnsi" w:cstheme="minorHAnsi"/>
                <w:sz w:val="22"/>
                <w:szCs w:val="22"/>
                <w:lang w:val="sr-Cyrl-RS"/>
              </w:rPr>
            </w:pPr>
            <w:r w:rsidRPr="00D1611B">
              <w:rPr>
                <w:rFonts w:asciiTheme="minorHAnsi" w:hAnsiTheme="minorHAnsi" w:cstheme="minorHAnsi"/>
                <w:sz w:val="22"/>
                <w:szCs w:val="22"/>
                <w:lang w:val="sr-Cyrl-RS"/>
              </w:rPr>
              <w:t>ФАЗА ПРИПРЕМНИХ РАДОВА – ПРЕ  ПОЧЕТКА ИЗВОЂЕЊА РАДОВА</w:t>
            </w:r>
          </w:p>
        </w:tc>
      </w:tr>
      <w:tr w:rsidR="009B5FD6" w:rsidRPr="00A32E57" w14:paraId="33C8F307" w14:textId="77777777" w:rsidTr="00264EEA">
        <w:trPr>
          <w:trHeight w:val="1753"/>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518C6E6"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29307B9" w14:textId="77777777" w:rsidR="00995271" w:rsidRPr="00A32E57" w:rsidRDefault="00995271" w:rsidP="00264EEA">
            <w:pPr>
              <w:pStyle w:val="TableParagraph"/>
              <w:tabs>
                <w:tab w:val="left" w:pos="1372"/>
              </w:tabs>
              <w:ind w:left="22" w:right="111"/>
              <w:rPr>
                <w:rFonts w:asciiTheme="minorHAnsi" w:hAnsiTheme="minorHAnsi" w:cstheme="minorHAnsi"/>
              </w:rPr>
            </w:pPr>
            <w:r w:rsidRPr="00A32E57">
              <w:rPr>
                <w:rFonts w:asciiTheme="minorHAnsi" w:hAnsiTheme="minorHAnsi" w:cstheme="minorHAnsi"/>
                <w:spacing w:val="-1"/>
              </w:rPr>
              <w:t>Све потребн</w:t>
            </w:r>
            <w:r w:rsidRPr="00A32E57">
              <w:rPr>
                <w:rFonts w:asciiTheme="minorHAnsi" w:hAnsiTheme="minorHAnsi" w:cstheme="minorHAnsi"/>
                <w:spacing w:val="-1"/>
                <w:lang w:val="sr-Cyrl-RS"/>
              </w:rPr>
              <w:t xml:space="preserve">е </w:t>
            </w:r>
            <w:r w:rsidRPr="00A32E57">
              <w:rPr>
                <w:rFonts w:asciiTheme="minorHAnsi" w:hAnsiTheme="minorHAnsi" w:cstheme="minorHAnsi"/>
              </w:rPr>
              <w:t>дозволе</w:t>
            </w:r>
          </w:p>
          <w:p w14:paraId="7D9C1773" w14:textId="0E09ACA6" w:rsidR="00995271" w:rsidRPr="00A32E57" w:rsidRDefault="00995271" w:rsidP="00264EEA">
            <w:pPr>
              <w:pStyle w:val="TableParagraph"/>
              <w:tabs>
                <w:tab w:val="left" w:pos="1372"/>
              </w:tabs>
              <w:ind w:left="22" w:right="111"/>
              <w:rPr>
                <w:rFonts w:asciiTheme="minorHAnsi" w:eastAsia="Times New Roman" w:hAnsiTheme="minorHAnsi" w:cstheme="minorHAnsi"/>
              </w:rPr>
            </w:pPr>
            <w:r w:rsidRPr="00A32E57">
              <w:rPr>
                <w:rFonts w:asciiTheme="minorHAnsi" w:hAnsiTheme="minorHAnsi" w:cstheme="minorHAnsi"/>
              </w:rPr>
              <w:t>добијају</w:t>
            </w:r>
            <w:r w:rsidRPr="00A32E57">
              <w:rPr>
                <w:rFonts w:asciiTheme="minorHAnsi" w:hAnsiTheme="minorHAnsi" w:cstheme="minorHAnsi"/>
                <w:lang w:val="sr-Cyrl-RS"/>
              </w:rPr>
              <w:t xml:space="preserve"> се пре извођења радова на </w:t>
            </w:r>
            <w:r w:rsidR="00A3209F">
              <w:rPr>
                <w:rFonts w:asciiTheme="minorHAnsi" w:hAnsiTheme="minorHAnsi" w:cstheme="minorHAnsi"/>
                <w:lang w:val="sr-Cyrl-RS"/>
              </w:rPr>
              <w:t>санацији</w:t>
            </w:r>
          </w:p>
          <w:p w14:paraId="683C8F69" w14:textId="77777777" w:rsidR="00995271" w:rsidRPr="00A32E57" w:rsidRDefault="00995271" w:rsidP="00264EEA">
            <w:pPr>
              <w:tabs>
                <w:tab w:val="left" w:pos="1372"/>
              </w:tabs>
              <w:spacing w:after="0" w:line="240" w:lineRule="auto"/>
              <w:ind w:left="-68"/>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6569A10" w14:textId="5DF20B8F" w:rsidR="00995271" w:rsidRDefault="00324116" w:rsidP="00324116">
            <w:pPr>
              <w:spacing w:after="0" w:line="240" w:lineRule="auto"/>
              <w:rPr>
                <w:rFonts w:eastAsia="Times New Roman" w:cstheme="minorHAnsi"/>
                <w:lang w:val="sr-Cyrl-RS"/>
              </w:rPr>
            </w:pPr>
            <w:r>
              <w:rPr>
                <w:rFonts w:eastAsia="Times New Roman" w:cstheme="minorHAnsi"/>
                <w:lang w:val="sr-Cyrl-RS"/>
              </w:rPr>
              <w:t xml:space="preserve">Општина </w:t>
            </w:r>
          </w:p>
          <w:p w14:paraId="39F8E689" w14:textId="6DC9636B" w:rsidR="00324116" w:rsidRPr="00A32E57" w:rsidRDefault="00324116" w:rsidP="00324116">
            <w:pPr>
              <w:spacing w:after="240" w:line="240" w:lineRule="auto"/>
              <w:rPr>
                <w:rFonts w:eastAsia="Times New Roman" w:cstheme="minorHAnsi"/>
                <w:lang w:val="sr-Cyrl-RS"/>
              </w:rPr>
            </w:pPr>
            <w:r>
              <w:rPr>
                <w:rFonts w:eastAsia="Times New Roman" w:cstheme="minorHAnsi"/>
                <w:lang w:val="sr-Cyrl-RS"/>
              </w:rPr>
              <w:t xml:space="preserve">Бабушница </w:t>
            </w:r>
          </w:p>
          <w:p w14:paraId="73615FBB" w14:textId="77777777" w:rsidR="00995271" w:rsidRPr="00A32E57" w:rsidRDefault="00995271" w:rsidP="00264EEA">
            <w:pPr>
              <w:spacing w:after="0" w:line="240" w:lineRule="auto"/>
              <w:rPr>
                <w:rFonts w:eastAsia="Times New Roman" w:cstheme="minorHAnsi"/>
                <w:lang w:val="sr-Cyrl-RS"/>
              </w:rPr>
            </w:pPr>
            <w:r w:rsidRPr="00A32E57">
              <w:rPr>
                <w:rFonts w:eastAsia="Times New Roman" w:cstheme="minorHAnsi"/>
                <w:lang w:val="sr-Cyrl-RS"/>
              </w:rPr>
              <w:t>Администрација општинске  управе</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9A275F3"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Преглед неопходних дозвола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893F691"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 xml:space="preserve">Пре почетка грађевинских радова </w:t>
            </w:r>
          </w:p>
          <w:p w14:paraId="0F670C4B"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F4F5722"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Како би се осигурала потпуна усклађеност с</w:t>
            </w:r>
            <w:r w:rsidRPr="00A32E57">
              <w:rPr>
                <w:rFonts w:eastAsia="Times New Roman" w:cstheme="minorHAnsi"/>
                <w:lang w:val="sr-Cyrl-RS"/>
              </w:rPr>
              <w:t>а</w:t>
            </w:r>
            <w:r w:rsidRPr="00A32E57">
              <w:rPr>
                <w:rFonts w:eastAsia="Times New Roman" w:cstheme="minorHAnsi"/>
              </w:rPr>
              <w:t xml:space="preserve"> прописима Републике Србије и зајмодавца. </w:t>
            </w:r>
          </w:p>
          <w:p w14:paraId="21CEB4E8"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1FEDE02" w14:textId="1CE55E79" w:rsidR="00995271" w:rsidRPr="00A32E57" w:rsidRDefault="00995271" w:rsidP="00264EEA">
            <w:pPr>
              <w:spacing w:after="0" w:line="240" w:lineRule="auto"/>
              <w:rPr>
                <w:rFonts w:eastAsia="Times New Roman" w:cstheme="minorHAnsi"/>
                <w:lang w:val="sr-Cyrl-RS"/>
              </w:rPr>
            </w:pPr>
            <w:r w:rsidRPr="00A32E57">
              <w:rPr>
                <w:rFonts w:cstheme="minorHAnsi"/>
              </w:rPr>
              <w:t>Укључено у</w:t>
            </w:r>
            <w:r>
              <w:rPr>
                <w:rFonts w:cstheme="minorHAnsi"/>
                <w:lang w:val="sr-Cyrl-RS"/>
              </w:rPr>
              <w:t xml:space="preserve"> </w:t>
            </w:r>
            <w:r w:rsidRPr="00A32E57">
              <w:rPr>
                <w:rFonts w:cstheme="minorHAnsi"/>
                <w:spacing w:val="-43"/>
              </w:rPr>
              <w:t xml:space="preserve"> </w:t>
            </w:r>
            <w:r w:rsidRPr="00A32E57">
              <w:rPr>
                <w:rFonts w:cstheme="minorHAnsi"/>
              </w:rPr>
              <w:t xml:space="preserve">буџет </w:t>
            </w:r>
            <w:r w:rsidRPr="00A32E57">
              <w:rPr>
                <w:rFonts w:cstheme="minorHAnsi"/>
                <w:lang w:val="sr-Cyrl-RS"/>
              </w:rPr>
              <w:t>пројекта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997AF44" w14:textId="77777777" w:rsidR="00995271" w:rsidRPr="00A32E57" w:rsidRDefault="00995271" w:rsidP="00264EEA">
            <w:pPr>
              <w:spacing w:after="0" w:line="240" w:lineRule="auto"/>
              <w:ind w:left="-24" w:firstLine="24"/>
              <w:rPr>
                <w:rFonts w:eastAsia="Times New Roman" w:cstheme="minorHAnsi"/>
                <w:lang w:val="sr-Cyrl-RS"/>
              </w:rPr>
            </w:pPr>
            <w:r w:rsidRPr="00A32E57">
              <w:rPr>
                <w:rFonts w:eastAsia="Times New Roman" w:cstheme="minorHAnsi"/>
                <w:lang w:val="sr-Cyrl-RS"/>
              </w:rPr>
              <w:t>Извођач</w:t>
            </w:r>
          </w:p>
          <w:p w14:paraId="4B2BBAEA" w14:textId="77777777" w:rsidR="00995271" w:rsidRPr="00A32E57" w:rsidRDefault="00995271" w:rsidP="00264EEA">
            <w:pPr>
              <w:spacing w:after="0" w:line="240" w:lineRule="auto"/>
              <w:ind w:left="-24" w:firstLine="24"/>
              <w:rPr>
                <w:rFonts w:eastAsia="Times New Roman" w:cstheme="minorHAnsi"/>
                <w:lang w:val="sr-Cyrl-RS"/>
              </w:rPr>
            </w:pPr>
            <w:r w:rsidRPr="00A32E57">
              <w:rPr>
                <w:rFonts w:eastAsia="Times New Roman" w:cstheme="minorHAnsi"/>
                <w:lang w:val="sr-Cyrl-RS"/>
              </w:rPr>
              <w:t xml:space="preserve">Стручни надзор </w:t>
            </w:r>
          </w:p>
          <w:p w14:paraId="67AE7C8C" w14:textId="77777777" w:rsidR="00995271" w:rsidRPr="00A32E57" w:rsidRDefault="00995271" w:rsidP="00264EEA">
            <w:pPr>
              <w:spacing w:after="0" w:line="240" w:lineRule="auto"/>
              <w:ind w:left="-24" w:firstLine="24"/>
              <w:rPr>
                <w:rFonts w:eastAsia="Times New Roman" w:cstheme="minorHAnsi"/>
                <w:lang w:val="sr-Cyrl-RS"/>
              </w:rPr>
            </w:pPr>
            <w:r w:rsidRPr="00A32E57">
              <w:rPr>
                <w:rFonts w:eastAsia="Times New Roman" w:cstheme="minorHAnsi"/>
                <w:lang w:val="sr-Cyrl-RS"/>
              </w:rPr>
              <w:t xml:space="preserve">ЈЛС - Инвеститор </w:t>
            </w:r>
          </w:p>
          <w:p w14:paraId="2BECE306" w14:textId="77777777" w:rsidR="00995271" w:rsidRPr="006D59E6" w:rsidRDefault="00995271" w:rsidP="00264EEA">
            <w:pPr>
              <w:pStyle w:val="TableParagraph"/>
              <w:ind w:left="-24" w:firstLine="24"/>
              <w:rPr>
                <w:rFonts w:asciiTheme="minorHAnsi" w:hAnsiTheme="minorHAnsi" w:cstheme="minorHAnsi"/>
                <w:lang w:val="sr-Cyrl-RS"/>
              </w:rPr>
            </w:pPr>
            <w:r w:rsidRPr="006D59E6">
              <w:rPr>
                <w:rFonts w:asciiTheme="minorHAnsi" w:eastAsia="Times New Roman" w:hAnsiTheme="minorHAnsi" w:cstheme="minorHAnsi"/>
                <w:lang w:val="sr-Cyrl-RS"/>
              </w:rPr>
              <w:t>ЈУП</w:t>
            </w:r>
            <w:r w:rsidRPr="006D59E6">
              <w:rPr>
                <w:rFonts w:asciiTheme="minorHAnsi" w:hAnsiTheme="minorHAnsi" w:cstheme="minorHAnsi"/>
                <w:lang w:val="sr-Cyrl-RS"/>
              </w:rPr>
              <w:t xml:space="preserve"> </w:t>
            </w:r>
          </w:p>
          <w:p w14:paraId="39CE20B1" w14:textId="77777777" w:rsidR="00995271" w:rsidRPr="00A32E57" w:rsidRDefault="00995271" w:rsidP="00264EEA">
            <w:pPr>
              <w:pStyle w:val="TableParagraph"/>
              <w:ind w:left="-24" w:firstLine="24"/>
              <w:rPr>
                <w:rFonts w:asciiTheme="minorHAnsi" w:eastAsia="Times New Roman" w:hAnsiTheme="minorHAnsi" w:cstheme="minorHAnsi"/>
              </w:rPr>
            </w:pPr>
            <w:r w:rsidRPr="00A32E57">
              <w:rPr>
                <w:rFonts w:asciiTheme="minorHAnsi" w:hAnsiTheme="minorHAnsi" w:cstheme="minorHAnsi"/>
                <w:lang w:val="sr-Cyrl-RS"/>
              </w:rPr>
              <w:t xml:space="preserve">Инспекцијске службе </w:t>
            </w:r>
          </w:p>
        </w:tc>
      </w:tr>
      <w:tr w:rsidR="009B5FD6" w:rsidRPr="00A32E57" w14:paraId="67B822A3" w14:textId="77777777" w:rsidTr="00264EEA">
        <w:trPr>
          <w:trHeight w:val="641"/>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F202D62"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079DA46"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 xml:space="preserve">Укључивање одредби </w:t>
            </w:r>
          </w:p>
          <w:p w14:paraId="6DB788D1" w14:textId="7009B0BC" w:rsidR="00995271" w:rsidRPr="00A32E57" w:rsidRDefault="00C87457" w:rsidP="00264EEA">
            <w:pPr>
              <w:spacing w:after="0" w:line="240" w:lineRule="auto"/>
              <w:rPr>
                <w:rFonts w:eastAsia="Times New Roman" w:cstheme="minorHAnsi"/>
              </w:rPr>
            </w:pPr>
            <w:r w:rsidRPr="00A32E57">
              <w:rPr>
                <w:rFonts w:eastAsia="Times New Roman" w:cstheme="minorHAnsi"/>
              </w:rPr>
              <w:t xml:space="preserve">ЕСМП </w:t>
            </w:r>
            <w:r w:rsidR="00995271" w:rsidRPr="00A32E57">
              <w:rPr>
                <w:rFonts w:eastAsia="Times New Roman" w:cstheme="minorHAnsi"/>
              </w:rPr>
              <w:t xml:space="preserve">Контролне листе у уговоре </w:t>
            </w:r>
          </w:p>
          <w:p w14:paraId="73219C46" w14:textId="18CA2286" w:rsidR="00995271" w:rsidRDefault="00995271" w:rsidP="00264EEA">
            <w:pPr>
              <w:spacing w:after="0" w:line="240" w:lineRule="auto"/>
              <w:rPr>
                <w:rFonts w:eastAsia="Times New Roman" w:cstheme="minorHAnsi"/>
                <w:lang w:val="sr-Cyrl-RS"/>
              </w:rPr>
            </w:pPr>
            <w:r w:rsidRPr="00A32E57">
              <w:rPr>
                <w:rFonts w:eastAsia="Times New Roman" w:cstheme="minorHAnsi"/>
              </w:rPr>
              <w:t xml:space="preserve">(План организације градилишта, </w:t>
            </w:r>
            <w:r w:rsidR="00886F93" w:rsidRPr="00A32E57">
              <w:rPr>
                <w:rFonts w:eastAsia="Times New Roman" w:cstheme="minorHAnsi"/>
                <w:lang w:val="sr-Cyrl-RS"/>
              </w:rPr>
              <w:t xml:space="preserve"> План управљања </w:t>
            </w:r>
            <w:r w:rsidR="00886F93">
              <w:rPr>
                <w:rFonts w:eastAsia="Times New Roman" w:cstheme="minorHAnsi"/>
                <w:lang w:val="sr-Cyrl-RS"/>
              </w:rPr>
              <w:t xml:space="preserve">грађевинским </w:t>
            </w:r>
            <w:r w:rsidR="00886F93" w:rsidRPr="00A32E57">
              <w:rPr>
                <w:rFonts w:eastAsia="Times New Roman" w:cstheme="minorHAnsi"/>
                <w:lang w:val="sr-Cyrl-RS"/>
              </w:rPr>
              <w:t>отпадом,</w:t>
            </w:r>
            <w:r w:rsidR="00886F93">
              <w:rPr>
                <w:rFonts w:eastAsia="Times New Roman" w:cstheme="minorHAnsi"/>
                <w:lang w:val="sr-Cyrl-RS"/>
              </w:rPr>
              <w:t xml:space="preserve"> План управљања токовима отпада који ће бити генерисан,</w:t>
            </w:r>
            <w:r w:rsidR="00886F93" w:rsidRPr="00A32E57">
              <w:rPr>
                <w:rFonts w:eastAsia="Times New Roman" w:cstheme="minorHAnsi"/>
                <w:lang w:val="sr-Cyrl-RS"/>
              </w:rPr>
              <w:t xml:space="preserve"> </w:t>
            </w:r>
            <w:r w:rsidRPr="00A32E57">
              <w:rPr>
                <w:rFonts w:eastAsia="Times New Roman" w:cstheme="minorHAnsi"/>
              </w:rPr>
              <w:t xml:space="preserve">Именована особа за пријем жалби, </w:t>
            </w:r>
            <w:r w:rsidRPr="00A32E57">
              <w:rPr>
                <w:rFonts w:eastAsia="Times New Roman" w:cstheme="minorHAnsi"/>
              </w:rPr>
              <w:lastRenderedPageBreak/>
              <w:t>План за заштиту безбедности и здравља на раду</w:t>
            </w:r>
            <w:r>
              <w:rPr>
                <w:rFonts w:eastAsia="Times New Roman" w:cstheme="minorHAnsi"/>
                <w:lang w:val="sr-Cyrl-RS"/>
              </w:rPr>
              <w:t>,</w:t>
            </w:r>
          </w:p>
          <w:p w14:paraId="3508AE84" w14:textId="3DA34F80" w:rsidR="00995271" w:rsidRPr="0070235C" w:rsidRDefault="00995271" w:rsidP="00264EEA">
            <w:pPr>
              <w:spacing w:after="0" w:line="240" w:lineRule="auto"/>
              <w:rPr>
                <w:rFonts w:eastAsia="Times New Roman" w:cstheme="minorHAnsi"/>
                <w:lang w:val="sr-Cyrl-RS"/>
              </w:rPr>
            </w:pPr>
            <w:r w:rsidRPr="0070235C">
              <w:rPr>
                <w:rFonts w:eastAsia="Times New Roman" w:cstheme="minorHAnsi"/>
                <w:lang w:val="sr-Cyrl-RS"/>
              </w:rPr>
              <w:t>Извештај о усаглашености са планом управљања радном снагом за трећа лица која ангажују уговорене раднике</w:t>
            </w:r>
            <w:r>
              <w:rPr>
                <w:rFonts w:eastAsia="Times New Roman" w:cstheme="minorHAnsi"/>
                <w:lang w:val="sr-Cyrl-RS"/>
              </w:rPr>
              <w:t xml:space="preserve">, </w:t>
            </w:r>
            <w:r w:rsidRPr="0070235C">
              <w:rPr>
                <w:lang w:val="sr-Cyrl-RS"/>
              </w:rPr>
              <w:t xml:space="preserve"> </w:t>
            </w:r>
            <w:r w:rsidRPr="00995271">
              <w:rPr>
                <w:rFonts w:eastAsia="Times New Roman" w:cstheme="minorHAnsi"/>
                <w:lang w:val="sr-Cyrl-RS"/>
              </w:rPr>
              <w:t>Изјава о правној и регулативној усаглашености</w:t>
            </w:r>
            <w:r w:rsidRPr="0070235C">
              <w:rPr>
                <w:rFonts w:eastAsia="Times New Roman" w:cstheme="minorHAnsi"/>
                <w:lang w:val="sr-Cyrl-RS"/>
              </w:rPr>
              <w:t>).</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91BC9B5" w14:textId="77777777" w:rsidR="00995271" w:rsidRPr="0070235C" w:rsidRDefault="00995271" w:rsidP="00264EEA">
            <w:pPr>
              <w:spacing w:after="0" w:line="240" w:lineRule="auto"/>
              <w:rPr>
                <w:rFonts w:eastAsia="Times New Roman" w:cstheme="minorHAnsi"/>
                <w:lang w:val="sr-Cyrl-RS"/>
              </w:rPr>
            </w:pPr>
            <w:r w:rsidRPr="0070235C">
              <w:rPr>
                <w:rFonts w:eastAsia="Times New Roman" w:cstheme="minorHAnsi"/>
                <w:lang w:val="sr-Cyrl-RS"/>
              </w:rPr>
              <w:lastRenderedPageBreak/>
              <w:t xml:space="preserve">На локацији </w:t>
            </w:r>
          </w:p>
          <w:p w14:paraId="2A15F0BC" w14:textId="016CD075" w:rsidR="00995271" w:rsidRPr="0070235C" w:rsidRDefault="00995271" w:rsidP="00264EEA">
            <w:pPr>
              <w:spacing w:after="0" w:line="240" w:lineRule="auto"/>
              <w:rPr>
                <w:rFonts w:eastAsia="Times New Roman" w:cstheme="minorHAnsi"/>
                <w:lang w:val="sr-Cyrl-RS"/>
              </w:rPr>
            </w:pPr>
            <w:r w:rsidRPr="0070235C">
              <w:rPr>
                <w:rFonts w:eastAsia="Times New Roman" w:cstheme="minorHAnsi"/>
                <w:lang w:val="sr-Cyrl-RS"/>
              </w:rPr>
              <w:t xml:space="preserve">ЈЛС - Инвеститор </w:t>
            </w:r>
          </w:p>
          <w:p w14:paraId="26C116D1" w14:textId="4685C0AA" w:rsidR="00995271" w:rsidRPr="006D59E6" w:rsidRDefault="00995271" w:rsidP="00264EEA">
            <w:pPr>
              <w:spacing w:after="0" w:line="240" w:lineRule="auto"/>
              <w:rPr>
                <w:rFonts w:eastAsia="Times New Roman" w:cstheme="minorHAnsi"/>
                <w:lang w:val="sr-Cyrl-RS"/>
              </w:rPr>
            </w:pPr>
            <w:r w:rsidRPr="0070235C">
              <w:rPr>
                <w:rFonts w:eastAsia="Times New Roman" w:cstheme="minorHAnsi"/>
                <w:lang w:val="sr-Cyrl-RS"/>
              </w:rPr>
              <w:t>и Извођач</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8952472" w14:textId="77777777" w:rsidR="00995271" w:rsidRPr="0070235C" w:rsidRDefault="00995271" w:rsidP="00264EEA">
            <w:pPr>
              <w:spacing w:after="0" w:line="240" w:lineRule="auto"/>
              <w:rPr>
                <w:rFonts w:eastAsia="Times New Roman" w:cstheme="minorHAnsi"/>
                <w:lang w:val="sr-Cyrl-RS"/>
              </w:rPr>
            </w:pPr>
            <w:r w:rsidRPr="0070235C">
              <w:rPr>
                <w:rFonts w:eastAsia="Times New Roman" w:cstheme="minorHAnsi"/>
                <w:lang w:val="sr-Cyrl-RS"/>
              </w:rPr>
              <w:t>Преглед неопходних дозвола, планова и уговора са Извођачима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CA3FF0E"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 xml:space="preserve">Пре почетка грађевинских радова </w:t>
            </w:r>
          </w:p>
          <w:p w14:paraId="6A7CAD86"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C19EE2E"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Како би се осигурала потпуна усклађеност с</w:t>
            </w:r>
            <w:r w:rsidRPr="00A32E57">
              <w:rPr>
                <w:rFonts w:eastAsia="Times New Roman" w:cstheme="minorHAnsi"/>
                <w:lang w:val="sr-Cyrl-RS"/>
              </w:rPr>
              <w:t>а</w:t>
            </w:r>
            <w:r w:rsidRPr="00A32E57">
              <w:rPr>
                <w:rFonts w:eastAsia="Times New Roman" w:cstheme="minorHAnsi"/>
              </w:rPr>
              <w:t xml:space="preserve"> прописима Републике Србије и зајмодавца. </w:t>
            </w:r>
          </w:p>
          <w:p w14:paraId="19D34842"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 xml:space="preserve">Како би се осигурала пуна примена Контролне листе ЕСМП од стране Извођача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987D4E1" w14:textId="77777777" w:rsidR="00995271" w:rsidRPr="00A32E57" w:rsidRDefault="00995271" w:rsidP="00264EEA">
            <w:pPr>
              <w:spacing w:after="0" w:line="240" w:lineRule="auto"/>
              <w:rPr>
                <w:rFonts w:eastAsia="Times New Roman" w:cstheme="minorHAnsi"/>
              </w:rPr>
            </w:pPr>
            <w:r w:rsidRPr="00A32E57">
              <w:rPr>
                <w:rFonts w:cstheme="minorHAnsi"/>
              </w:rPr>
              <w:t>Укључено у</w:t>
            </w:r>
            <w:r w:rsidRPr="00A32E57">
              <w:rPr>
                <w:rFonts w:cstheme="minorHAnsi"/>
                <w:spacing w:val="-43"/>
              </w:rPr>
              <w:t xml:space="preserve"> </w:t>
            </w:r>
            <w:r w:rsidRPr="00A32E57">
              <w:rPr>
                <w:rFonts w:cstheme="minorHAnsi"/>
              </w:rPr>
              <w:t xml:space="preserve">буџет </w:t>
            </w:r>
            <w:r w:rsidRPr="00A32E57">
              <w:rPr>
                <w:rFonts w:cstheme="minorHAnsi"/>
                <w:lang w:val="sr-Cyrl-RS"/>
              </w:rPr>
              <w:t>пројекта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AFEB1D3"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 xml:space="preserve">Извођач </w:t>
            </w:r>
          </w:p>
          <w:p w14:paraId="27F8CFAF"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 xml:space="preserve">Стручни надзор </w:t>
            </w:r>
          </w:p>
          <w:p w14:paraId="0F4432DC"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 xml:space="preserve">ЈЛС - Инвеститор </w:t>
            </w:r>
          </w:p>
          <w:p w14:paraId="465FE3EF" w14:textId="0C6A6542" w:rsidR="00995271" w:rsidRPr="00A32E57" w:rsidRDefault="00995271" w:rsidP="00264EEA">
            <w:pPr>
              <w:spacing w:after="0" w:line="240" w:lineRule="auto"/>
              <w:rPr>
                <w:rFonts w:eastAsia="Times New Roman" w:cstheme="minorHAnsi"/>
              </w:rPr>
            </w:pPr>
          </w:p>
        </w:tc>
      </w:tr>
      <w:tr w:rsidR="009B5FD6" w:rsidRPr="00A32E57" w14:paraId="360FA815" w14:textId="77777777" w:rsidTr="00264EEA">
        <w:trPr>
          <w:trHeight w:val="983"/>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E15A6C0"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FAADDEE" w14:textId="2D900253" w:rsidR="00995271" w:rsidRPr="00A32E57" w:rsidRDefault="00995271" w:rsidP="00264EEA">
            <w:pPr>
              <w:pStyle w:val="Default"/>
              <w:rPr>
                <w:rFonts w:asciiTheme="minorHAnsi" w:eastAsia="Times New Roman" w:hAnsiTheme="minorHAnsi" w:cstheme="minorHAnsi"/>
                <w:sz w:val="22"/>
                <w:szCs w:val="22"/>
                <w:lang w:val="sr-Cyrl-RS"/>
              </w:rPr>
            </w:pPr>
            <w:r w:rsidRPr="00A32E57">
              <w:rPr>
                <w:rFonts w:asciiTheme="minorHAnsi" w:hAnsiTheme="minorHAnsi" w:cstheme="minorHAnsi"/>
                <w:sz w:val="22"/>
                <w:szCs w:val="22"/>
                <w:lang w:val="sr-Cyrl-CS"/>
              </w:rPr>
              <w:t xml:space="preserve">План управљања саобраћајем (који укључује захтеве и мере за безбедно кретање возила, покретних погона и пешака унутар, кроз и око локација)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910C68F" w14:textId="77777777" w:rsidR="00995271" w:rsidRPr="00A32E57" w:rsidRDefault="00995271" w:rsidP="00264EEA">
            <w:pPr>
              <w:spacing w:after="0" w:line="240" w:lineRule="auto"/>
              <w:rPr>
                <w:rFonts w:eastAsia="Times New Roman" w:cstheme="minorHAnsi"/>
                <w:lang w:val="sr-Cyrl-RS"/>
              </w:rPr>
            </w:pPr>
            <w:r w:rsidRPr="00A32E57">
              <w:rPr>
                <w:rFonts w:eastAsia="Times New Roman" w:cstheme="minorHAnsi"/>
                <w:lang w:val="sr-Cyrl-RS"/>
              </w:rPr>
              <w:t xml:space="preserve">На локацији </w:t>
            </w:r>
          </w:p>
          <w:p w14:paraId="339E2049" w14:textId="7A4DD4DF" w:rsidR="00995271" w:rsidRPr="00A32E57" w:rsidRDefault="00995271" w:rsidP="00264EEA">
            <w:pPr>
              <w:spacing w:after="0" w:line="240" w:lineRule="auto"/>
              <w:rPr>
                <w:rFonts w:eastAsia="Times New Roman" w:cstheme="minorHAnsi"/>
                <w:lang w:val="sr-Cyrl-RS"/>
              </w:rPr>
            </w:pPr>
            <w:r w:rsidRPr="00A32E57">
              <w:rPr>
                <w:rFonts w:eastAsia="Times New Roman" w:cstheme="minorHAnsi"/>
                <w:lang w:val="sr-Cyrl-RS"/>
              </w:rPr>
              <w:t xml:space="preserve">ЈЛС - Инвеститор </w:t>
            </w:r>
          </w:p>
          <w:p w14:paraId="54495D2C" w14:textId="143D2163" w:rsidR="00995271" w:rsidRPr="006D59E6" w:rsidRDefault="00995271" w:rsidP="00264EEA">
            <w:pPr>
              <w:pStyle w:val="Default"/>
              <w:rPr>
                <w:rFonts w:asciiTheme="minorHAnsi" w:eastAsia="Times New Roman" w:hAnsiTheme="minorHAnsi" w:cstheme="minorHAnsi"/>
                <w:sz w:val="22"/>
                <w:szCs w:val="22"/>
                <w:lang w:val="sr-Cyrl-RS"/>
              </w:rPr>
            </w:pPr>
            <w:r w:rsidRPr="00A32E57">
              <w:rPr>
                <w:rFonts w:asciiTheme="minorHAnsi" w:eastAsia="Times New Roman" w:hAnsiTheme="minorHAnsi" w:cstheme="minorHAnsi"/>
                <w:sz w:val="22"/>
                <w:szCs w:val="22"/>
                <w:lang w:val="sr-Cyrl-RS"/>
              </w:rPr>
              <w:t>и Извођач</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D8833DC" w14:textId="77777777" w:rsidR="00995271" w:rsidRPr="00A32E57" w:rsidRDefault="00995271" w:rsidP="00264EEA">
            <w:pPr>
              <w:spacing w:after="0" w:line="240" w:lineRule="auto"/>
              <w:rPr>
                <w:rFonts w:eastAsia="Times New Roman" w:cstheme="minorHAnsi"/>
                <w:lang w:val="sr-Cyrl-RS"/>
              </w:rPr>
            </w:pPr>
            <w:r w:rsidRPr="00A32E57">
              <w:rPr>
                <w:rFonts w:eastAsia="Times New Roman" w:cstheme="minorHAnsi"/>
                <w:lang w:val="sr-Cyrl-RS"/>
              </w:rPr>
              <w:t>Преглед неопходних дозвола, планова и уговора са Извођачима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D3A2E5B"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 xml:space="preserve">Пре почетка грађевинских радова </w:t>
            </w:r>
          </w:p>
          <w:p w14:paraId="0C110BB7" w14:textId="77777777" w:rsidR="00995271" w:rsidRPr="00A32E57" w:rsidRDefault="00995271" w:rsidP="00264EEA">
            <w:pPr>
              <w:pStyle w:val="Default"/>
              <w:rPr>
                <w:rFonts w:asciiTheme="minorHAnsi" w:eastAsia="Times New Roman" w:hAnsiTheme="minorHAnsi" w:cstheme="minorHAnsi"/>
                <w:sz w:val="22"/>
                <w:szCs w:val="22"/>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4FB16DE"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Како би се осигурала потпуна усклађеност с</w:t>
            </w:r>
            <w:r w:rsidRPr="00A32E57">
              <w:rPr>
                <w:rFonts w:eastAsia="Times New Roman" w:cstheme="minorHAnsi"/>
                <w:lang w:val="sr-Cyrl-RS"/>
              </w:rPr>
              <w:t>а</w:t>
            </w:r>
            <w:r w:rsidRPr="00A32E57">
              <w:rPr>
                <w:rFonts w:eastAsia="Times New Roman" w:cstheme="minorHAnsi"/>
              </w:rPr>
              <w:t xml:space="preserve"> прописима Републике Србије и зајмодавца. </w:t>
            </w:r>
          </w:p>
          <w:p w14:paraId="2FA8FCA5" w14:textId="0D39C7D0" w:rsidR="00995271" w:rsidRPr="00A32E57" w:rsidRDefault="00995271" w:rsidP="00264EEA">
            <w:pPr>
              <w:pStyle w:val="Default"/>
              <w:rPr>
                <w:rFonts w:asciiTheme="minorHAnsi" w:eastAsia="Times New Roman" w:hAnsiTheme="minorHAnsi" w:cstheme="minorHAnsi"/>
                <w:sz w:val="22"/>
                <w:szCs w:val="22"/>
              </w:rPr>
            </w:pPr>
            <w:r w:rsidRPr="00A32E57">
              <w:rPr>
                <w:rFonts w:asciiTheme="minorHAnsi" w:eastAsia="Times New Roman" w:hAnsiTheme="minorHAnsi" w:cstheme="minorHAnsi"/>
                <w:sz w:val="22"/>
                <w:szCs w:val="22"/>
              </w:rPr>
              <w:t xml:space="preserve">Како би се осигурала пуна примена </w:t>
            </w:r>
            <w:r w:rsidR="00C87457">
              <w:t xml:space="preserve"> </w:t>
            </w:r>
            <w:r w:rsidR="00C87457" w:rsidRPr="00C87457">
              <w:rPr>
                <w:rFonts w:asciiTheme="minorHAnsi" w:eastAsia="Times New Roman" w:hAnsiTheme="minorHAnsi" w:cstheme="minorHAnsi"/>
                <w:sz w:val="22"/>
                <w:szCs w:val="22"/>
              </w:rPr>
              <w:t xml:space="preserve">ЕСМП </w:t>
            </w:r>
            <w:r w:rsidRPr="00A32E57">
              <w:rPr>
                <w:rFonts w:asciiTheme="minorHAnsi" w:eastAsia="Times New Roman" w:hAnsiTheme="minorHAnsi" w:cstheme="minorHAnsi"/>
                <w:sz w:val="22"/>
                <w:szCs w:val="22"/>
              </w:rPr>
              <w:t xml:space="preserve">Контролне листе од стране Извођача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0F1100D" w14:textId="77777777" w:rsidR="00995271" w:rsidRPr="00A32E57" w:rsidRDefault="00995271" w:rsidP="00264EEA">
            <w:pPr>
              <w:spacing w:after="0" w:line="240" w:lineRule="auto"/>
              <w:rPr>
                <w:rFonts w:eastAsia="Times New Roman" w:cstheme="minorHAnsi"/>
              </w:rPr>
            </w:pPr>
            <w:r w:rsidRPr="00A32E57">
              <w:rPr>
                <w:rFonts w:cstheme="minorHAnsi"/>
                <w:lang w:val="sr-Cyrl-RS"/>
              </w:rPr>
              <w:t>Извођач</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B01687D"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 xml:space="preserve">Извођач </w:t>
            </w:r>
          </w:p>
          <w:p w14:paraId="40124BDE"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 xml:space="preserve">Стручни надзор </w:t>
            </w:r>
          </w:p>
          <w:p w14:paraId="18F55B64"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 xml:space="preserve">ЈЛС - Инвеститор </w:t>
            </w:r>
          </w:p>
          <w:p w14:paraId="17BFD9B5" w14:textId="77777777" w:rsidR="00995271" w:rsidRPr="00A32E57" w:rsidRDefault="00995271" w:rsidP="00264EEA">
            <w:pPr>
              <w:spacing w:after="0" w:line="240" w:lineRule="auto"/>
              <w:ind w:left="-24" w:firstLine="24"/>
              <w:rPr>
                <w:rFonts w:cstheme="minorHAnsi"/>
              </w:rPr>
            </w:pPr>
            <w:r w:rsidRPr="00A32E57">
              <w:rPr>
                <w:rFonts w:eastAsia="Times New Roman" w:cstheme="minorHAnsi"/>
              </w:rPr>
              <w:t>ЈУП</w:t>
            </w:r>
          </w:p>
        </w:tc>
      </w:tr>
      <w:tr w:rsidR="009B5FD6" w:rsidRPr="00A32E57" w14:paraId="1C1FDB1A" w14:textId="77777777" w:rsidTr="00264EEA">
        <w:trPr>
          <w:trHeight w:val="641"/>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1AFF15E"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5CB5E6B" w14:textId="77777777" w:rsidR="00995271" w:rsidRPr="00A32E57" w:rsidRDefault="00995271" w:rsidP="00264EEA">
            <w:pPr>
              <w:pStyle w:val="Default"/>
              <w:rPr>
                <w:rFonts w:asciiTheme="minorHAnsi" w:hAnsiTheme="minorHAnsi" w:cstheme="minorHAnsi"/>
                <w:sz w:val="22"/>
                <w:szCs w:val="22"/>
                <w:lang w:val="sr-Cyrl-RS"/>
              </w:rPr>
            </w:pPr>
            <w:r w:rsidRPr="00A32E57">
              <w:rPr>
                <w:rFonts w:asciiTheme="minorHAnsi" w:eastAsia="Times New Roman" w:hAnsiTheme="minorHAnsi" w:cstheme="minorHAnsi"/>
                <w:sz w:val="22"/>
                <w:szCs w:val="22"/>
              </w:rPr>
              <w:t xml:space="preserve">Благовремено обавестити </w:t>
            </w:r>
            <w:r w:rsidRPr="00A32E57">
              <w:rPr>
                <w:rFonts w:asciiTheme="minorHAnsi" w:eastAsia="Times New Roman" w:hAnsiTheme="minorHAnsi" w:cstheme="minorHAnsi"/>
                <w:sz w:val="22"/>
                <w:szCs w:val="22"/>
                <w:lang w:val="sr-Cyrl-RS"/>
              </w:rPr>
              <w:t xml:space="preserve">све грађане у зони утицаја </w:t>
            </w:r>
            <w:r w:rsidRPr="00A32E57">
              <w:rPr>
                <w:rFonts w:asciiTheme="minorHAnsi" w:eastAsia="Times New Roman" w:hAnsiTheme="minorHAnsi" w:cstheme="minorHAnsi"/>
                <w:sz w:val="22"/>
                <w:szCs w:val="22"/>
              </w:rPr>
              <w:t xml:space="preserve">о тачном датуму </w:t>
            </w:r>
            <w:r w:rsidRPr="00A32E57">
              <w:rPr>
                <w:rFonts w:asciiTheme="minorHAnsi" w:eastAsia="Times New Roman" w:hAnsiTheme="minorHAnsi" w:cstheme="minorHAnsi"/>
                <w:sz w:val="22"/>
                <w:szCs w:val="22"/>
                <w:lang w:val="sr-Cyrl-RS"/>
              </w:rPr>
              <w:t xml:space="preserve">почетка радова </w:t>
            </w:r>
            <w:r w:rsidRPr="00A32E57">
              <w:rPr>
                <w:rFonts w:asciiTheme="minorHAnsi" w:eastAsia="Times New Roman" w:hAnsiTheme="minorHAnsi" w:cstheme="minorHAnsi"/>
                <w:sz w:val="22"/>
                <w:szCs w:val="22"/>
              </w:rPr>
              <w:t xml:space="preserve">и </w:t>
            </w:r>
            <w:r w:rsidRPr="00A32E57">
              <w:rPr>
                <w:rFonts w:asciiTheme="minorHAnsi" w:eastAsia="Times New Roman" w:hAnsiTheme="minorHAnsi" w:cstheme="minorHAnsi"/>
                <w:sz w:val="22"/>
                <w:szCs w:val="22"/>
              </w:rPr>
              <w:lastRenderedPageBreak/>
              <w:t xml:space="preserve">времену трајања, као и о условима током измењеног распореда </w:t>
            </w:r>
            <w:r w:rsidRPr="00A32E57">
              <w:rPr>
                <w:rFonts w:asciiTheme="minorHAnsi" w:eastAsia="Times New Roman" w:hAnsiTheme="minorHAnsi" w:cstheme="minorHAnsi"/>
                <w:sz w:val="22"/>
                <w:szCs w:val="22"/>
                <w:lang w:val="sr-Cyrl-RS"/>
              </w:rPr>
              <w:t>саобраћаја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5F1FC5A" w14:textId="46E515DF" w:rsidR="00995271" w:rsidRPr="00A32E57" w:rsidRDefault="00995271" w:rsidP="00264EEA">
            <w:pPr>
              <w:pStyle w:val="Default"/>
              <w:rPr>
                <w:rFonts w:asciiTheme="minorHAnsi" w:hAnsiTheme="minorHAnsi" w:cstheme="minorHAnsi"/>
                <w:sz w:val="22"/>
                <w:szCs w:val="22"/>
                <w:lang w:val="sr-Cyrl-RS"/>
              </w:rPr>
            </w:pPr>
            <w:r w:rsidRPr="00A32E57">
              <w:rPr>
                <w:rFonts w:asciiTheme="minorHAnsi" w:eastAsia="Times New Roman" w:hAnsiTheme="minorHAnsi" w:cstheme="minorHAnsi"/>
                <w:sz w:val="22"/>
                <w:szCs w:val="22"/>
                <w:lang w:val="sr-Cyrl-RS"/>
              </w:rPr>
              <w:lastRenderedPageBreak/>
              <w:t xml:space="preserve">На локацији </w:t>
            </w:r>
            <w:r w:rsidR="001877F2">
              <w:rPr>
                <w:rFonts w:asciiTheme="minorHAnsi" w:eastAsia="Times New Roman" w:hAnsiTheme="minorHAnsi" w:cstheme="minorHAnsi"/>
                <w:sz w:val="22"/>
                <w:szCs w:val="22"/>
                <w:lang w:val="sr-Cyrl-RS"/>
              </w:rPr>
              <w:t>г</w:t>
            </w:r>
            <w:r w:rsidRPr="00A32E57">
              <w:rPr>
                <w:rFonts w:asciiTheme="minorHAnsi" w:eastAsia="Times New Roman" w:hAnsiTheme="minorHAnsi" w:cstheme="minorHAnsi"/>
                <w:sz w:val="22"/>
                <w:szCs w:val="22"/>
                <w:lang w:val="sr-Cyrl-RS"/>
              </w:rPr>
              <w:t>радилишта (</w:t>
            </w:r>
            <w:r w:rsidR="00A3209F">
              <w:rPr>
                <w:rFonts w:asciiTheme="minorHAnsi" w:eastAsia="Times New Roman" w:hAnsiTheme="minorHAnsi" w:cstheme="minorHAnsi"/>
                <w:sz w:val="22"/>
                <w:szCs w:val="22"/>
                <w:lang w:val="sr-Cyrl-RS"/>
              </w:rPr>
              <w:t>санација јавних површина</w:t>
            </w:r>
            <w:r w:rsidRPr="00A32E57">
              <w:rPr>
                <w:rFonts w:asciiTheme="minorHAnsi" w:eastAsia="Times New Roman" w:hAnsiTheme="minorHAnsi" w:cstheme="minorHAnsi"/>
                <w:sz w:val="22"/>
                <w:szCs w:val="22"/>
                <w:lang w:val="sr-Cyrl-RS"/>
              </w:rPr>
              <w:t>)</w:t>
            </w:r>
            <w:r w:rsidRPr="00A32E57">
              <w:rPr>
                <w:rFonts w:asciiTheme="minorHAnsi" w:eastAsia="Times New Roman" w:hAnsiTheme="minorHAnsi" w:cstheme="minorHAnsi"/>
                <w:sz w:val="22"/>
                <w:szCs w:val="22"/>
                <w:lang w:val="sr-Latn-RS"/>
              </w:rPr>
              <w:t xml:space="preserve"> </w:t>
            </w:r>
            <w:r w:rsidRPr="00A32E57">
              <w:rPr>
                <w:rFonts w:asciiTheme="minorHAnsi" w:eastAsia="Times New Roman" w:hAnsiTheme="minorHAnsi" w:cstheme="minorHAnsi"/>
                <w:sz w:val="22"/>
                <w:szCs w:val="22"/>
                <w:lang w:val="sr-Cyrl-RS"/>
              </w:rPr>
              <w:t>и путем медија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2B710E2" w14:textId="77777777" w:rsidR="001877F2" w:rsidRDefault="00995271" w:rsidP="00264EEA">
            <w:pPr>
              <w:spacing w:after="0" w:line="240" w:lineRule="auto"/>
              <w:rPr>
                <w:rFonts w:eastAsia="Times New Roman" w:cstheme="minorHAnsi"/>
                <w:lang w:val="sr-Cyrl-RS"/>
              </w:rPr>
            </w:pPr>
            <w:r w:rsidRPr="00A32E57">
              <w:rPr>
                <w:rFonts w:eastAsia="Times New Roman" w:cstheme="minorHAnsi"/>
                <w:lang w:val="sr-Cyrl-RS"/>
              </w:rPr>
              <w:t xml:space="preserve">Увидом у припремљена обавештења за грађане </w:t>
            </w:r>
          </w:p>
          <w:p w14:paraId="2F6AB521" w14:textId="4AB667C0" w:rsidR="00995271" w:rsidRPr="00A32E57" w:rsidRDefault="001877F2" w:rsidP="00264EEA">
            <w:pPr>
              <w:spacing w:after="0" w:line="240" w:lineRule="auto"/>
              <w:rPr>
                <w:rFonts w:cstheme="minorHAnsi"/>
                <w:color w:val="000000"/>
                <w:lang w:val="sr-Cyrl-RS"/>
              </w:rPr>
            </w:pPr>
            <w:r>
              <w:rPr>
                <w:rFonts w:eastAsia="Times New Roman" w:cstheme="minorHAnsi"/>
                <w:lang w:val="sr-Cyrl-RS"/>
              </w:rPr>
              <w:lastRenderedPageBreak/>
              <w:t>О</w:t>
            </w:r>
            <w:r w:rsidR="00995271" w:rsidRPr="00A32E57">
              <w:rPr>
                <w:rFonts w:eastAsia="Times New Roman" w:cstheme="minorHAnsi"/>
                <w:lang w:val="sr-Cyrl-RS"/>
              </w:rPr>
              <w:t xml:space="preserve">сигурати могућност коришћења жалбеног механизма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BB381D0" w14:textId="77777777" w:rsidR="00995271" w:rsidRPr="00A32E57" w:rsidRDefault="00995271" w:rsidP="00264EEA">
            <w:pPr>
              <w:pStyle w:val="Default"/>
              <w:rPr>
                <w:rFonts w:asciiTheme="minorHAnsi" w:hAnsiTheme="minorHAnsi" w:cstheme="minorHAnsi"/>
                <w:sz w:val="22"/>
                <w:szCs w:val="22"/>
              </w:rPr>
            </w:pPr>
            <w:r w:rsidRPr="00A32E57">
              <w:rPr>
                <w:rFonts w:asciiTheme="minorHAnsi" w:eastAsia="Times New Roman" w:hAnsiTheme="minorHAnsi" w:cstheme="minorHAnsi"/>
                <w:sz w:val="22"/>
                <w:szCs w:val="22"/>
              </w:rPr>
              <w:lastRenderedPageBreak/>
              <w:t>Пре почетка грађевинских радова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087E5B3" w14:textId="69C5F8C2" w:rsidR="00995271" w:rsidRPr="00A32E57" w:rsidRDefault="00995271" w:rsidP="00264EEA">
            <w:pPr>
              <w:pStyle w:val="Default"/>
              <w:rPr>
                <w:rFonts w:asciiTheme="minorHAnsi" w:hAnsiTheme="minorHAnsi" w:cstheme="minorHAnsi"/>
                <w:sz w:val="22"/>
                <w:szCs w:val="22"/>
                <w:lang w:val="sr-Cyrl-RS"/>
              </w:rPr>
            </w:pPr>
            <w:r w:rsidRPr="00A32E57">
              <w:rPr>
                <w:rFonts w:asciiTheme="minorHAnsi" w:eastAsia="Times New Roman" w:hAnsiTheme="minorHAnsi" w:cstheme="minorHAnsi"/>
                <w:sz w:val="22"/>
                <w:szCs w:val="22"/>
              </w:rPr>
              <w:t>Како би се осигурала пуна примена</w:t>
            </w:r>
            <w:r w:rsidR="001877F2" w:rsidRPr="00A32E57">
              <w:rPr>
                <w:rFonts w:asciiTheme="minorHAnsi" w:eastAsia="Times New Roman" w:hAnsiTheme="minorHAnsi" w:cstheme="minorHAnsi"/>
                <w:sz w:val="22"/>
                <w:szCs w:val="22"/>
              </w:rPr>
              <w:t xml:space="preserve"> ЕСМП </w:t>
            </w:r>
            <w:r w:rsidRPr="00A32E57">
              <w:rPr>
                <w:rFonts w:asciiTheme="minorHAnsi" w:eastAsia="Times New Roman" w:hAnsiTheme="minorHAnsi" w:cstheme="minorHAnsi"/>
                <w:sz w:val="22"/>
                <w:szCs w:val="22"/>
              </w:rPr>
              <w:t xml:space="preserve">Контролне листе од стране </w:t>
            </w:r>
            <w:r w:rsidRPr="00A32E57">
              <w:rPr>
                <w:rFonts w:asciiTheme="minorHAnsi" w:eastAsia="Times New Roman" w:hAnsiTheme="minorHAnsi" w:cstheme="minorHAnsi"/>
                <w:sz w:val="22"/>
                <w:szCs w:val="22"/>
                <w:lang w:val="sr-Cyrl-RS"/>
              </w:rPr>
              <w:t>ЈЛС</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883D567"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Нема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49E8DF0"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Стручни надзор</w:t>
            </w:r>
          </w:p>
          <w:p w14:paraId="21B7E889"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 xml:space="preserve">ЈЛС - Инвеститор </w:t>
            </w:r>
          </w:p>
          <w:p w14:paraId="27609A06"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ЈУП</w:t>
            </w:r>
          </w:p>
          <w:p w14:paraId="4001B23E" w14:textId="77777777" w:rsidR="00995271" w:rsidRPr="00A32E57" w:rsidRDefault="00995271" w:rsidP="00264EEA">
            <w:pPr>
              <w:pStyle w:val="Default"/>
              <w:rPr>
                <w:rFonts w:asciiTheme="minorHAnsi" w:hAnsiTheme="minorHAnsi" w:cstheme="minorHAnsi"/>
                <w:sz w:val="22"/>
                <w:szCs w:val="22"/>
              </w:rPr>
            </w:pPr>
          </w:p>
        </w:tc>
      </w:tr>
      <w:tr w:rsidR="009B5FD6" w:rsidRPr="00A32E57" w14:paraId="20E25107" w14:textId="77777777" w:rsidTr="00264EEA">
        <w:trPr>
          <w:trHeight w:val="983"/>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D25417A"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94D8E4E" w14:textId="77777777" w:rsidR="00995271" w:rsidRPr="00A32E57" w:rsidRDefault="00995271" w:rsidP="00264EEA">
            <w:pPr>
              <w:pStyle w:val="Default"/>
              <w:rPr>
                <w:rFonts w:asciiTheme="minorHAnsi" w:eastAsia="Times New Roman" w:hAnsiTheme="minorHAnsi" w:cstheme="minorHAnsi"/>
                <w:sz w:val="22"/>
                <w:szCs w:val="22"/>
                <w:lang w:val="sr-Cyrl-RS"/>
              </w:rPr>
            </w:pPr>
            <w:r w:rsidRPr="00A32E57">
              <w:rPr>
                <w:rFonts w:asciiTheme="minorHAnsi" w:eastAsia="Times New Roman" w:hAnsiTheme="minorHAnsi" w:cstheme="minorHAnsi"/>
                <w:sz w:val="22"/>
                <w:szCs w:val="22"/>
                <w:lang w:val="sr-Cyrl-RS"/>
              </w:rPr>
              <w:t>Благовремено обавестити све јавне институције</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F592DE3" w14:textId="6D0D2959" w:rsidR="00995271" w:rsidRPr="00A32E57" w:rsidRDefault="00995271" w:rsidP="00264EEA">
            <w:pPr>
              <w:pStyle w:val="Default"/>
              <w:rPr>
                <w:rFonts w:asciiTheme="minorHAnsi" w:eastAsia="Times New Roman" w:hAnsiTheme="minorHAnsi" w:cstheme="minorHAnsi"/>
                <w:sz w:val="22"/>
                <w:szCs w:val="22"/>
                <w:lang w:val="sr-Cyrl-RS"/>
              </w:rPr>
            </w:pPr>
            <w:r w:rsidRPr="00A32E57">
              <w:rPr>
                <w:rFonts w:asciiTheme="minorHAnsi" w:eastAsia="Times New Roman" w:hAnsiTheme="minorHAnsi" w:cstheme="minorHAnsi"/>
                <w:sz w:val="22"/>
                <w:szCs w:val="22"/>
                <w:lang w:val="sr-Cyrl-RS"/>
              </w:rPr>
              <w:t>На локацији јавних институција у близини  градилишта (</w:t>
            </w:r>
            <w:r w:rsidR="00A3209F">
              <w:rPr>
                <w:rFonts w:asciiTheme="minorHAnsi" w:eastAsia="Times New Roman" w:hAnsiTheme="minorHAnsi" w:cstheme="minorHAnsi"/>
                <w:sz w:val="22"/>
                <w:szCs w:val="22"/>
                <w:lang w:val="sr-Cyrl-RS"/>
              </w:rPr>
              <w:t>санација јавних површина</w:t>
            </w:r>
            <w:r w:rsidRPr="00A32E57">
              <w:rPr>
                <w:rFonts w:asciiTheme="minorHAnsi" w:eastAsia="Times New Roman" w:hAnsiTheme="minorHAnsi" w:cstheme="minorHAnsi"/>
                <w:sz w:val="22"/>
                <w:szCs w:val="22"/>
                <w:lang w:val="sr-Cyrl-RS"/>
              </w:rPr>
              <w:t>)</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FEBDD32" w14:textId="77777777" w:rsidR="001877F2" w:rsidRDefault="00995271" w:rsidP="00264EEA">
            <w:pPr>
              <w:spacing w:after="0" w:line="240" w:lineRule="auto"/>
              <w:rPr>
                <w:rFonts w:eastAsia="Times New Roman" w:cstheme="minorHAnsi"/>
                <w:lang w:val="sr-Cyrl-RS"/>
              </w:rPr>
            </w:pPr>
            <w:r w:rsidRPr="00A32E57">
              <w:rPr>
                <w:rFonts w:eastAsia="Times New Roman" w:cstheme="minorHAnsi"/>
                <w:lang w:val="sr-Cyrl-RS"/>
              </w:rPr>
              <w:t xml:space="preserve">Увидом у припремљена обавештења за грађане </w:t>
            </w:r>
          </w:p>
          <w:p w14:paraId="7B423859" w14:textId="6AE50B35" w:rsidR="00995271" w:rsidRPr="00A32E57" w:rsidRDefault="00995271" w:rsidP="00264EEA">
            <w:pPr>
              <w:spacing w:after="0" w:line="240" w:lineRule="auto"/>
              <w:rPr>
                <w:rFonts w:eastAsia="Times New Roman" w:cstheme="minorHAnsi"/>
                <w:lang w:val="sr-Cyrl-RS"/>
              </w:rPr>
            </w:pPr>
            <w:r w:rsidRPr="00A32E57">
              <w:rPr>
                <w:rFonts w:eastAsia="Times New Roman" w:cstheme="minorHAnsi"/>
                <w:lang w:val="sr-Cyrl-RS"/>
              </w:rPr>
              <w:t xml:space="preserve">Осигурати могућност коришћења жалбеног механизма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678BB33" w14:textId="77777777" w:rsidR="00995271" w:rsidRPr="00A32E57" w:rsidRDefault="00995271" w:rsidP="00264EEA">
            <w:pPr>
              <w:pStyle w:val="Default"/>
              <w:rPr>
                <w:rFonts w:asciiTheme="minorHAnsi" w:eastAsia="Times New Roman" w:hAnsiTheme="minorHAnsi" w:cstheme="minorHAnsi"/>
                <w:sz w:val="22"/>
                <w:szCs w:val="22"/>
              </w:rPr>
            </w:pPr>
            <w:r w:rsidRPr="00A32E57">
              <w:rPr>
                <w:rFonts w:asciiTheme="minorHAnsi" w:eastAsia="Times New Roman" w:hAnsiTheme="minorHAnsi" w:cstheme="minorHAnsi"/>
                <w:sz w:val="22"/>
                <w:szCs w:val="22"/>
              </w:rPr>
              <w:t>Пре почетка грађевинских радова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0B25996" w14:textId="77777777" w:rsidR="00995271" w:rsidRPr="00A32E57" w:rsidRDefault="00995271" w:rsidP="00264EEA">
            <w:pPr>
              <w:pStyle w:val="Default"/>
              <w:rPr>
                <w:rFonts w:asciiTheme="minorHAnsi" w:eastAsia="Times New Roman" w:hAnsiTheme="minorHAnsi" w:cstheme="minorHAnsi"/>
                <w:sz w:val="22"/>
                <w:szCs w:val="22"/>
              </w:rPr>
            </w:pPr>
            <w:r w:rsidRPr="00A32E57">
              <w:rPr>
                <w:rFonts w:asciiTheme="minorHAnsi" w:eastAsia="Times New Roman" w:hAnsiTheme="minorHAnsi" w:cstheme="minorHAnsi"/>
                <w:sz w:val="22"/>
                <w:szCs w:val="22"/>
              </w:rPr>
              <w:t xml:space="preserve">Како би се осигурала пуна примена Контролне листе ЕСМП од стране </w:t>
            </w:r>
            <w:r w:rsidRPr="00A32E57">
              <w:rPr>
                <w:rFonts w:asciiTheme="minorHAnsi" w:eastAsia="Times New Roman" w:hAnsiTheme="minorHAnsi" w:cstheme="minorHAnsi"/>
                <w:sz w:val="22"/>
                <w:szCs w:val="22"/>
                <w:lang w:val="sr-Cyrl-RS"/>
              </w:rPr>
              <w:t>ЈЛС</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523A2F6" w14:textId="4691CB90" w:rsidR="00995271" w:rsidRPr="00A32E57" w:rsidRDefault="00995271" w:rsidP="00264EEA">
            <w:pPr>
              <w:spacing w:after="0" w:line="240" w:lineRule="auto"/>
              <w:rPr>
                <w:rFonts w:eastAsia="Times New Roman" w:cstheme="minorHAnsi"/>
              </w:rPr>
            </w:pPr>
            <w:r w:rsidRPr="00A32E57">
              <w:rPr>
                <w:rFonts w:cstheme="minorHAnsi"/>
              </w:rPr>
              <w:t>Укључено у</w:t>
            </w:r>
            <w:r w:rsidR="001877F2">
              <w:rPr>
                <w:rFonts w:cstheme="minorHAnsi"/>
                <w:lang w:val="sr-Cyrl-RS"/>
              </w:rPr>
              <w:t xml:space="preserve"> </w:t>
            </w:r>
            <w:r w:rsidRPr="00A32E57">
              <w:rPr>
                <w:rFonts w:cstheme="minorHAnsi"/>
                <w:spacing w:val="-43"/>
              </w:rPr>
              <w:t xml:space="preserve"> </w:t>
            </w:r>
            <w:r w:rsidRPr="00A32E57">
              <w:rPr>
                <w:rFonts w:cstheme="minorHAnsi"/>
              </w:rPr>
              <w:t xml:space="preserve">буџет </w:t>
            </w:r>
            <w:r w:rsidRPr="00A32E57">
              <w:rPr>
                <w:rFonts w:cstheme="minorHAnsi"/>
                <w:lang w:val="sr-Cyrl-RS"/>
              </w:rPr>
              <w:t>пројекта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32F9E8C" w14:textId="1306856E" w:rsidR="00995271" w:rsidRPr="00A32E57" w:rsidRDefault="00995271" w:rsidP="00264EEA">
            <w:pPr>
              <w:spacing w:after="0" w:line="240" w:lineRule="auto"/>
              <w:ind w:left="-24" w:firstLine="24"/>
              <w:rPr>
                <w:rFonts w:cstheme="minorHAnsi"/>
                <w:spacing w:val="1"/>
              </w:rPr>
            </w:pPr>
            <w:r w:rsidRPr="00A32E57">
              <w:rPr>
                <w:rFonts w:cstheme="minorHAnsi"/>
              </w:rPr>
              <w:t>Извођач</w:t>
            </w:r>
            <w:r w:rsidR="001877F2">
              <w:rPr>
                <w:rFonts w:cstheme="minorHAnsi"/>
                <w:lang w:val="sr-Cyrl-RS"/>
              </w:rPr>
              <w:t xml:space="preserve"> </w:t>
            </w:r>
            <w:r w:rsidRPr="00A32E57">
              <w:rPr>
                <w:rFonts w:cstheme="minorHAnsi"/>
              </w:rPr>
              <w:t>радова;</w:t>
            </w:r>
            <w:r w:rsidRPr="00A32E57">
              <w:rPr>
                <w:rFonts w:cstheme="minorHAnsi"/>
                <w:spacing w:val="1"/>
              </w:rPr>
              <w:t xml:space="preserve"> </w:t>
            </w:r>
          </w:p>
          <w:p w14:paraId="74E218E7" w14:textId="77777777" w:rsidR="00995271" w:rsidRPr="00A32E57" w:rsidRDefault="00995271" w:rsidP="00264EEA">
            <w:pPr>
              <w:spacing w:after="0" w:line="240" w:lineRule="auto"/>
              <w:ind w:left="-24" w:firstLine="24"/>
              <w:rPr>
                <w:rFonts w:eastAsia="Times New Roman" w:cstheme="minorHAnsi"/>
              </w:rPr>
            </w:pPr>
            <w:r w:rsidRPr="00A32E57">
              <w:rPr>
                <w:rFonts w:eastAsia="Times New Roman" w:cstheme="minorHAnsi"/>
                <w:lang w:val="sr-Cyrl-RS"/>
              </w:rPr>
              <w:t>Надзор над извођењем радова</w:t>
            </w:r>
            <w:r w:rsidRPr="00A32E57">
              <w:rPr>
                <w:rFonts w:eastAsia="Times New Roman" w:cstheme="minorHAnsi"/>
              </w:rPr>
              <w:t xml:space="preserve"> </w:t>
            </w:r>
          </w:p>
        </w:tc>
      </w:tr>
      <w:tr w:rsidR="00995271" w:rsidRPr="00A32E57" w14:paraId="528ECD85" w14:textId="77777777" w:rsidTr="00264EEA">
        <w:trPr>
          <w:trHeight w:val="340"/>
        </w:trPr>
        <w:tc>
          <w:tcPr>
            <w:tcW w:w="0" w:type="auto"/>
            <w:gridSpan w:val="8"/>
            <w:tcBorders>
              <w:top w:val="single" w:sz="6" w:space="0" w:color="000000"/>
              <w:left w:val="single" w:sz="6" w:space="0" w:color="000000"/>
              <w:bottom w:val="dotted" w:sz="6" w:space="0" w:color="000000"/>
              <w:right w:val="single" w:sz="6" w:space="0" w:color="000000"/>
            </w:tcBorders>
            <w:shd w:val="clear" w:color="auto" w:fill="FFFF99"/>
            <w:tcMar>
              <w:top w:w="14" w:type="dxa"/>
              <w:left w:w="57" w:type="dxa"/>
              <w:bottom w:w="14" w:type="dxa"/>
              <w:right w:w="57" w:type="dxa"/>
            </w:tcMar>
          </w:tcPr>
          <w:p w14:paraId="254B3DCE" w14:textId="7BA85629" w:rsidR="00995271" w:rsidRPr="00A32E57" w:rsidRDefault="00995271" w:rsidP="00264EEA">
            <w:pPr>
              <w:spacing w:after="0" w:line="240" w:lineRule="auto"/>
              <w:rPr>
                <w:rFonts w:eastAsia="Times New Roman" w:cstheme="minorHAnsi"/>
                <w:b/>
                <w:bCs/>
                <w:lang w:val="sr-Cyrl-RS"/>
              </w:rPr>
            </w:pPr>
            <w:r w:rsidRPr="00A32E57">
              <w:rPr>
                <w:rFonts w:eastAsia="Times New Roman" w:cstheme="minorHAnsi"/>
                <w:b/>
                <w:bCs/>
                <w:lang w:val="sr-Cyrl-RS"/>
              </w:rPr>
              <w:t xml:space="preserve">ФАЗА </w:t>
            </w:r>
            <w:r w:rsidR="00A3209F">
              <w:rPr>
                <w:rFonts w:eastAsia="Times New Roman" w:cstheme="minorHAnsi"/>
                <w:b/>
                <w:bCs/>
                <w:lang w:val="sr-Cyrl-RS"/>
              </w:rPr>
              <w:t>САНАЦИЈЕ</w:t>
            </w:r>
            <w:r w:rsidRPr="00A32E57">
              <w:rPr>
                <w:rFonts w:eastAsia="Times New Roman" w:cstheme="minorHAnsi"/>
                <w:b/>
                <w:bCs/>
                <w:lang w:val="sr-Cyrl-RS"/>
              </w:rPr>
              <w:t xml:space="preserve"> </w:t>
            </w:r>
          </w:p>
        </w:tc>
      </w:tr>
      <w:tr w:rsidR="009B5FD6" w:rsidRPr="00BC76DE" w14:paraId="5E3EC602" w14:textId="77777777" w:rsidTr="00264EEA">
        <w:trPr>
          <w:trHeight w:val="641"/>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B6F3E4F"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5B6321F" w14:textId="77777777" w:rsidR="00995271" w:rsidRPr="00A32E57" w:rsidRDefault="00995271" w:rsidP="00264EEA">
            <w:pPr>
              <w:rPr>
                <w:rFonts w:cstheme="minorHAnsi"/>
                <w:spacing w:val="-44"/>
                <w:lang w:val="sr-Cyrl-RS"/>
              </w:rPr>
            </w:pPr>
            <w:r w:rsidRPr="00A32E57">
              <w:rPr>
                <w:rFonts w:cstheme="minorHAnsi"/>
              </w:rPr>
              <w:t xml:space="preserve">Безбедан ток </w:t>
            </w:r>
            <w:r w:rsidRPr="00A32E57">
              <w:rPr>
                <w:rFonts w:cstheme="minorHAnsi"/>
                <w:lang w:val="sr-Cyrl-RS"/>
              </w:rPr>
              <w:t xml:space="preserve">измењеног режима саобраћаја </w:t>
            </w:r>
            <w:r w:rsidRPr="00A32E57">
              <w:rPr>
                <w:rFonts w:cstheme="minorHAnsi"/>
              </w:rPr>
              <w:t>у оквиру</w:t>
            </w:r>
            <w:r w:rsidRPr="00A32E57">
              <w:rPr>
                <w:rFonts w:cstheme="minorHAnsi"/>
                <w:spacing w:val="1"/>
              </w:rPr>
              <w:t xml:space="preserve"> </w:t>
            </w:r>
            <w:r w:rsidRPr="00A32E57">
              <w:rPr>
                <w:rFonts w:cstheme="minorHAnsi"/>
                <w:spacing w:val="1"/>
                <w:lang w:val="sr-Cyrl-RS"/>
              </w:rPr>
              <w:t xml:space="preserve">зоне утицаја </w:t>
            </w:r>
            <w:r w:rsidRPr="00A32E57">
              <w:rPr>
                <w:rFonts w:cstheme="minorHAnsi"/>
              </w:rPr>
              <w:t>према</w:t>
            </w:r>
            <w:r w:rsidRPr="00A32E57">
              <w:rPr>
                <w:rFonts w:cstheme="minorHAnsi"/>
                <w:lang w:val="sr-Cyrl-RS"/>
              </w:rPr>
              <w:t xml:space="preserve"> претходно израђеном плану </w:t>
            </w:r>
            <w:r w:rsidRPr="00A32E57">
              <w:rPr>
                <w:rFonts w:cstheme="minorHAnsi"/>
                <w:spacing w:val="-44"/>
              </w:rPr>
              <w:t xml:space="preserve">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9AD8570" w14:textId="45CA514E" w:rsidR="00995271" w:rsidRPr="00A32E57" w:rsidRDefault="00995271" w:rsidP="00264EEA">
            <w:pPr>
              <w:pStyle w:val="TableParagraph"/>
              <w:ind w:left="0"/>
              <w:rPr>
                <w:rFonts w:asciiTheme="minorHAnsi" w:hAnsiTheme="minorHAnsi" w:cstheme="minorHAnsi"/>
                <w:lang w:val="sr-Cyrl-RS"/>
              </w:rPr>
            </w:pPr>
            <w:r w:rsidRPr="00A32E57">
              <w:rPr>
                <w:rFonts w:asciiTheme="minorHAnsi" w:hAnsiTheme="minorHAnsi" w:cstheme="minorHAnsi"/>
                <w:lang w:val="sr-Cyrl-RS"/>
              </w:rPr>
              <w:t>О</w:t>
            </w:r>
            <w:r w:rsidRPr="006D59E6">
              <w:rPr>
                <w:rFonts w:asciiTheme="minorHAnsi" w:hAnsiTheme="minorHAnsi" w:cstheme="minorHAnsi"/>
                <w:lang w:val="sr-Cyrl-RS"/>
              </w:rPr>
              <w:t xml:space="preserve">ко </w:t>
            </w:r>
            <w:r w:rsidRPr="00A32E57">
              <w:rPr>
                <w:rFonts w:asciiTheme="minorHAnsi" w:hAnsiTheme="minorHAnsi" w:cstheme="minorHAnsi"/>
                <w:lang w:val="sr-Cyrl-RS"/>
              </w:rPr>
              <w:t>зоне утицаја реализације По</w:t>
            </w:r>
            <w:r w:rsidR="001877F2">
              <w:rPr>
                <w:rFonts w:asciiTheme="minorHAnsi" w:hAnsiTheme="minorHAnsi" w:cstheme="minorHAnsi"/>
                <w:lang w:val="sr-Cyrl-RS"/>
              </w:rPr>
              <w:t>т</w:t>
            </w:r>
            <w:r w:rsidRPr="00A32E57">
              <w:rPr>
                <w:rFonts w:asciiTheme="minorHAnsi" w:hAnsiTheme="minorHAnsi" w:cstheme="minorHAnsi"/>
                <w:lang w:val="sr-Cyrl-RS"/>
              </w:rPr>
              <w:t>пројекта (уколико долази до измена режима саобраћаја)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0E4D9AD" w14:textId="77777777" w:rsidR="00995271" w:rsidRPr="00A32E57" w:rsidRDefault="00995271" w:rsidP="00264EEA">
            <w:pPr>
              <w:pStyle w:val="TableParagraph"/>
              <w:ind w:left="0"/>
              <w:rPr>
                <w:rFonts w:asciiTheme="minorHAnsi" w:hAnsiTheme="minorHAnsi" w:cstheme="minorHAnsi"/>
                <w:lang w:val="sr-Cyrl-RS"/>
              </w:rPr>
            </w:pPr>
            <w:r w:rsidRPr="006D59E6">
              <w:rPr>
                <w:rFonts w:asciiTheme="minorHAnsi" w:hAnsiTheme="minorHAnsi" w:cstheme="minorHAnsi"/>
                <w:lang w:val="sr-Cyrl-RS"/>
              </w:rPr>
              <w:t>Визуелне провере и извештавање;</w:t>
            </w:r>
            <w:r w:rsidRPr="006D59E6">
              <w:rPr>
                <w:rFonts w:asciiTheme="minorHAnsi" w:hAnsiTheme="minorHAnsi" w:cstheme="minorHAnsi"/>
                <w:spacing w:val="-44"/>
                <w:lang w:val="sr-Cyrl-RS"/>
              </w:rPr>
              <w:t xml:space="preserve"> </w:t>
            </w:r>
            <w:r w:rsidRPr="006D59E6">
              <w:rPr>
                <w:rFonts w:asciiTheme="minorHAnsi" w:hAnsiTheme="minorHAnsi" w:cstheme="minorHAnsi"/>
                <w:lang w:val="sr-Cyrl-RS"/>
              </w:rPr>
              <w:t>Проверавати</w:t>
            </w:r>
            <w:r w:rsidRPr="006D59E6">
              <w:rPr>
                <w:rFonts w:asciiTheme="minorHAnsi" w:hAnsiTheme="minorHAnsi" w:cstheme="minorHAnsi"/>
                <w:spacing w:val="-3"/>
                <w:lang w:val="sr-Cyrl-RS"/>
              </w:rPr>
              <w:t xml:space="preserve"> </w:t>
            </w:r>
            <w:r w:rsidRPr="00A32E57">
              <w:rPr>
                <w:rFonts w:asciiTheme="minorHAnsi" w:hAnsiTheme="minorHAnsi" w:cstheme="minorHAnsi"/>
                <w:spacing w:val="-3"/>
                <w:lang w:val="sr-Cyrl-RS"/>
              </w:rPr>
              <w:t>документацију</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67FA054" w14:textId="77777777" w:rsidR="00995271" w:rsidRPr="00A32E57" w:rsidRDefault="00995271" w:rsidP="00264EEA">
            <w:pPr>
              <w:pStyle w:val="TableParagraph"/>
              <w:ind w:left="0"/>
              <w:rPr>
                <w:rFonts w:asciiTheme="minorHAnsi" w:hAnsiTheme="minorHAnsi" w:cstheme="minorHAnsi"/>
                <w:lang w:val="sr-Cyrl-RS"/>
              </w:rPr>
            </w:pPr>
            <w:r w:rsidRPr="006D59E6">
              <w:rPr>
                <w:rFonts w:asciiTheme="minorHAnsi" w:hAnsiTheme="minorHAnsi" w:cstheme="minorHAnsi"/>
                <w:spacing w:val="-1"/>
                <w:lang w:val="sr-Cyrl-RS"/>
              </w:rPr>
              <w:t>Током</w:t>
            </w:r>
            <w:r w:rsidRPr="00A32E57">
              <w:rPr>
                <w:rFonts w:asciiTheme="minorHAnsi" w:hAnsiTheme="minorHAnsi" w:cstheme="minorHAnsi"/>
                <w:spacing w:val="-1"/>
                <w:lang w:val="sr-Cyrl-RS"/>
              </w:rPr>
              <w:t xml:space="preserve"> испоруке опреме з</w:t>
            </w:r>
            <w:r w:rsidRPr="006D59E6">
              <w:rPr>
                <w:rFonts w:asciiTheme="minorHAnsi" w:hAnsiTheme="minorHAnsi" w:cstheme="minorHAnsi"/>
                <w:lang w:val="sr-Cyrl-RS"/>
              </w:rPr>
              <w:t>а</w:t>
            </w:r>
            <w:r w:rsidRPr="00A32E57">
              <w:rPr>
                <w:rFonts w:asciiTheme="minorHAnsi" w:hAnsiTheme="minorHAnsi" w:cstheme="minorHAnsi"/>
                <w:lang w:val="sr-Cyrl-RS"/>
              </w:rPr>
              <w:t xml:space="preserve"> измену саобраћаја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3545F48" w14:textId="3BE7E572" w:rsidR="00995271" w:rsidRPr="006D59E6" w:rsidRDefault="00995271" w:rsidP="009B5FD6">
            <w:pPr>
              <w:pStyle w:val="TableParagraph"/>
              <w:rPr>
                <w:rFonts w:asciiTheme="minorHAnsi" w:hAnsiTheme="minorHAnsi" w:cstheme="minorHAnsi"/>
                <w:lang w:val="sr-Cyrl-RS"/>
              </w:rPr>
            </w:pPr>
            <w:r w:rsidRPr="006D59E6">
              <w:rPr>
                <w:rFonts w:asciiTheme="minorHAnsi" w:hAnsiTheme="minorHAnsi" w:cstheme="minorHAnsi"/>
                <w:lang w:val="sr-Cyrl-RS"/>
              </w:rPr>
              <w:t xml:space="preserve">Како би се смањили безбедносни ризици – повреде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6D8329C" w14:textId="14CB8FD2" w:rsidR="00995271" w:rsidRPr="00A32E57" w:rsidRDefault="00995271" w:rsidP="00264EEA">
            <w:pPr>
              <w:pStyle w:val="TableParagraph"/>
              <w:ind w:left="0"/>
              <w:rPr>
                <w:rFonts w:asciiTheme="minorHAnsi" w:hAnsiTheme="minorHAnsi" w:cstheme="minorHAnsi"/>
              </w:rPr>
            </w:pPr>
            <w:r w:rsidRPr="00A32E57">
              <w:rPr>
                <w:rFonts w:asciiTheme="minorHAnsi" w:hAnsiTheme="minorHAnsi" w:cstheme="minorHAnsi"/>
              </w:rPr>
              <w:t>Укључено у</w:t>
            </w:r>
            <w:r w:rsidR="001877F2">
              <w:rPr>
                <w:rFonts w:asciiTheme="minorHAnsi" w:hAnsiTheme="minorHAnsi" w:cstheme="minorHAnsi"/>
                <w:lang w:val="sr-Cyrl-RS"/>
              </w:rPr>
              <w:t xml:space="preserve"> </w:t>
            </w:r>
            <w:r w:rsidR="001877F2" w:rsidRPr="00A32E57">
              <w:rPr>
                <w:rFonts w:asciiTheme="minorHAnsi" w:hAnsiTheme="minorHAnsi" w:cstheme="minorHAnsi"/>
              </w:rPr>
              <w:t>буџет</w:t>
            </w:r>
            <w:r w:rsidRPr="00A32E57">
              <w:rPr>
                <w:rFonts w:asciiTheme="minorHAnsi" w:hAnsiTheme="minorHAnsi" w:cstheme="minorHAnsi"/>
                <w:spacing w:val="-43"/>
              </w:rPr>
              <w:t xml:space="preserve"> </w:t>
            </w:r>
            <w:r w:rsidRPr="00A32E57">
              <w:rPr>
                <w:rFonts w:asciiTheme="minorHAnsi" w:hAnsiTheme="minorHAnsi" w:cstheme="minorHAnsi"/>
              </w:rPr>
              <w:t>пројек</w:t>
            </w:r>
            <w:r w:rsidR="001877F2">
              <w:rPr>
                <w:rFonts w:asciiTheme="minorHAnsi" w:hAnsiTheme="minorHAnsi" w:cstheme="minorHAnsi"/>
                <w:lang w:val="sr-Cyrl-RS"/>
              </w:rPr>
              <w:t>т</w:t>
            </w:r>
            <w:r w:rsidRPr="00A32E57">
              <w:rPr>
                <w:rFonts w:asciiTheme="minorHAnsi" w:hAnsiTheme="minorHAnsi" w:cstheme="minorHAnsi"/>
              </w:rPr>
              <w:t>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F1A6244" w14:textId="77777777" w:rsidR="00995271" w:rsidRPr="00A32E57" w:rsidRDefault="00995271" w:rsidP="00264EEA">
            <w:pPr>
              <w:spacing w:after="0" w:line="240" w:lineRule="auto"/>
              <w:ind w:left="-24" w:firstLine="24"/>
              <w:rPr>
                <w:rFonts w:cstheme="minorHAnsi"/>
                <w:spacing w:val="1"/>
              </w:rPr>
            </w:pPr>
            <w:r w:rsidRPr="00A32E57">
              <w:rPr>
                <w:rFonts w:cstheme="minorHAnsi"/>
              </w:rPr>
              <w:t>Извођач радова;</w:t>
            </w:r>
            <w:r w:rsidRPr="00A32E57">
              <w:rPr>
                <w:rFonts w:cstheme="minorHAnsi"/>
                <w:spacing w:val="1"/>
              </w:rPr>
              <w:t xml:space="preserve"> </w:t>
            </w:r>
          </w:p>
          <w:p w14:paraId="52388B24" w14:textId="77777777" w:rsidR="00995271" w:rsidRPr="00A32E57" w:rsidRDefault="00995271" w:rsidP="00264EEA">
            <w:pPr>
              <w:pStyle w:val="Default"/>
              <w:rPr>
                <w:rFonts w:asciiTheme="minorHAnsi" w:hAnsiTheme="minorHAnsi" w:cstheme="minorHAnsi"/>
                <w:color w:val="auto"/>
                <w:sz w:val="22"/>
                <w:szCs w:val="22"/>
              </w:rPr>
            </w:pPr>
            <w:r w:rsidRPr="00A32E57">
              <w:rPr>
                <w:rFonts w:asciiTheme="minorHAnsi" w:eastAsia="Times New Roman" w:hAnsiTheme="minorHAnsi" w:cstheme="minorHAnsi"/>
                <w:color w:val="auto"/>
                <w:sz w:val="22"/>
                <w:szCs w:val="22"/>
                <w:lang w:val="sr-Cyrl-RS"/>
              </w:rPr>
              <w:t>Надзор над извођењем радова</w:t>
            </w:r>
            <w:r w:rsidRPr="00A32E57">
              <w:rPr>
                <w:rFonts w:asciiTheme="minorHAnsi" w:eastAsia="Times New Roman" w:hAnsiTheme="minorHAnsi" w:cstheme="minorHAnsi"/>
                <w:color w:val="auto"/>
                <w:sz w:val="22"/>
                <w:szCs w:val="22"/>
              </w:rPr>
              <w:t xml:space="preserve"> </w:t>
            </w:r>
          </w:p>
        </w:tc>
      </w:tr>
      <w:tr w:rsidR="009B5FD6" w:rsidRPr="00A32E57" w14:paraId="3BB3F8CA" w14:textId="77777777" w:rsidTr="00264EEA">
        <w:trPr>
          <w:trHeight w:val="641"/>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93F2414"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657D593" w14:textId="3291C4E7" w:rsidR="00995271" w:rsidRPr="00A32E57" w:rsidRDefault="00995271" w:rsidP="00264EEA">
            <w:pPr>
              <w:pStyle w:val="Default"/>
              <w:rPr>
                <w:rFonts w:asciiTheme="minorHAnsi" w:hAnsiTheme="minorHAnsi" w:cstheme="minorHAnsi"/>
                <w:sz w:val="22"/>
                <w:szCs w:val="22"/>
              </w:rPr>
            </w:pPr>
            <w:r w:rsidRPr="00A32E57">
              <w:rPr>
                <w:rFonts w:asciiTheme="minorHAnsi" w:eastAsia="Times New Roman" w:hAnsiTheme="minorHAnsi" w:cstheme="minorHAnsi"/>
                <w:sz w:val="22"/>
                <w:szCs w:val="22"/>
              </w:rPr>
              <w:t>Успостављање и спровођење одговарајућих процедура, уредност, организација и безбедност градилишта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2A95F17"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 xml:space="preserve">На локацији градилишта </w:t>
            </w:r>
          </w:p>
          <w:p w14:paraId="56B1C467"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CC89575" w14:textId="13FFB13F" w:rsidR="00995271" w:rsidRPr="00A32E57" w:rsidRDefault="00995271" w:rsidP="00264EEA">
            <w:pPr>
              <w:spacing w:after="0" w:line="240" w:lineRule="auto"/>
              <w:rPr>
                <w:rFonts w:eastAsia="Times New Roman" w:cstheme="minorHAnsi"/>
              </w:rPr>
            </w:pPr>
            <w:r w:rsidRPr="00A32E57">
              <w:rPr>
                <w:rFonts w:eastAsia="Times New Roman" w:cstheme="minorHAnsi"/>
              </w:rPr>
              <w:t xml:space="preserve">Провера планова и уговора са </w:t>
            </w:r>
            <w:r w:rsidR="009B5FD6">
              <w:rPr>
                <w:rFonts w:eastAsia="Times New Roman" w:cstheme="minorHAnsi"/>
                <w:lang w:val="sr-Cyrl-RS"/>
              </w:rPr>
              <w:t>и</w:t>
            </w:r>
            <w:r w:rsidRPr="00A32E57">
              <w:rPr>
                <w:rFonts w:eastAsia="Times New Roman" w:cstheme="minorHAnsi"/>
              </w:rPr>
              <w:t xml:space="preserve">звођачима </w:t>
            </w:r>
          </w:p>
          <w:p w14:paraId="361A94E1"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4CE3A74"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 xml:space="preserve">Пре почетка грађевинских радова </w:t>
            </w:r>
          </w:p>
          <w:p w14:paraId="66A54F40"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EDE45A8" w14:textId="77777777" w:rsidR="00995271" w:rsidRPr="00A32E57" w:rsidRDefault="00995271" w:rsidP="00264EEA">
            <w:pPr>
              <w:pStyle w:val="Default"/>
              <w:rPr>
                <w:rFonts w:asciiTheme="minorHAnsi" w:hAnsiTheme="minorHAnsi" w:cstheme="minorHAnsi"/>
                <w:sz w:val="22"/>
                <w:szCs w:val="22"/>
              </w:rPr>
            </w:pPr>
            <w:r w:rsidRPr="00A32E57">
              <w:rPr>
                <w:rFonts w:asciiTheme="minorHAnsi" w:eastAsia="Times New Roman" w:hAnsiTheme="minorHAnsi" w:cstheme="minorHAnsi"/>
                <w:sz w:val="22"/>
                <w:szCs w:val="22"/>
              </w:rPr>
              <w:t xml:space="preserve">Како би се на најмању меру смањио ризик од неповољних утицаја на животну средину, безбедност и здравље на раду услед непостојања или непоштовања </w:t>
            </w:r>
            <w:r w:rsidRPr="00A32E57">
              <w:rPr>
                <w:rFonts w:asciiTheme="minorHAnsi" w:eastAsia="Times New Roman" w:hAnsiTheme="minorHAnsi" w:cstheme="minorHAnsi"/>
                <w:sz w:val="22"/>
                <w:szCs w:val="22"/>
              </w:rPr>
              <w:lastRenderedPageBreak/>
              <w:t>релевантних процедура.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0231E16"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lastRenderedPageBreak/>
              <w:t>Нема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E462D1A" w14:textId="77777777" w:rsidR="00995271" w:rsidRPr="00A32E57" w:rsidRDefault="00995271" w:rsidP="00264EEA">
            <w:pPr>
              <w:pStyle w:val="Default"/>
              <w:rPr>
                <w:rFonts w:asciiTheme="minorHAnsi" w:hAnsiTheme="minorHAnsi" w:cstheme="minorHAnsi"/>
                <w:sz w:val="22"/>
                <w:szCs w:val="22"/>
              </w:rPr>
            </w:pPr>
            <w:r w:rsidRPr="00A32E57">
              <w:rPr>
                <w:rFonts w:asciiTheme="minorHAnsi" w:hAnsiTheme="minorHAnsi" w:cstheme="minorHAnsi"/>
                <w:sz w:val="22"/>
                <w:szCs w:val="22"/>
              </w:rPr>
              <w:t xml:space="preserve">Извођач </w:t>
            </w:r>
          </w:p>
          <w:p w14:paraId="253D02A2" w14:textId="77777777" w:rsidR="00995271" w:rsidRPr="00A32E57" w:rsidRDefault="00995271" w:rsidP="00264EEA">
            <w:pPr>
              <w:pStyle w:val="Default"/>
              <w:rPr>
                <w:rFonts w:asciiTheme="minorHAnsi" w:hAnsiTheme="minorHAnsi" w:cstheme="minorHAnsi"/>
                <w:sz w:val="22"/>
                <w:szCs w:val="22"/>
              </w:rPr>
            </w:pPr>
            <w:r w:rsidRPr="00A32E57">
              <w:rPr>
                <w:rFonts w:asciiTheme="minorHAnsi" w:hAnsiTheme="minorHAnsi" w:cstheme="minorHAnsi"/>
                <w:sz w:val="22"/>
                <w:szCs w:val="22"/>
              </w:rPr>
              <w:t>Стручни надзор</w:t>
            </w:r>
          </w:p>
          <w:p w14:paraId="309ABF91" w14:textId="77777777" w:rsidR="00995271" w:rsidRPr="00A32E57" w:rsidRDefault="00995271" w:rsidP="00264EEA">
            <w:pPr>
              <w:spacing w:after="0" w:line="240" w:lineRule="auto"/>
              <w:rPr>
                <w:rFonts w:eastAsia="Times New Roman" w:cstheme="minorHAnsi"/>
              </w:rPr>
            </w:pPr>
            <w:r w:rsidRPr="00A32E57">
              <w:rPr>
                <w:rFonts w:cstheme="minorHAnsi"/>
              </w:rPr>
              <w:t>ЈУП</w:t>
            </w:r>
          </w:p>
        </w:tc>
      </w:tr>
      <w:tr w:rsidR="009B5FD6" w:rsidRPr="00A32E57" w14:paraId="1CB4EAF5" w14:textId="77777777" w:rsidTr="00264EEA">
        <w:trPr>
          <w:trHeight w:val="340"/>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25C326E"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 xml:space="preserve">Обезбеђивање </w:t>
            </w:r>
            <w:r w:rsidRPr="00A32E57">
              <w:rPr>
                <w:rFonts w:eastAsia="Times New Roman" w:cstheme="minorHAnsi"/>
                <w:lang w:val="sr-Cyrl-RS"/>
              </w:rPr>
              <w:t>садног</w:t>
            </w:r>
            <w:r w:rsidRPr="00A32E57">
              <w:rPr>
                <w:rFonts w:eastAsia="Times New Roman" w:cstheme="minorHAnsi"/>
              </w:rPr>
              <w:t xml:space="preserve"> материјала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6075FA8" w14:textId="77777777" w:rsidR="00995271" w:rsidRPr="00A32E57" w:rsidRDefault="00995271" w:rsidP="00264EEA">
            <w:pPr>
              <w:spacing w:after="0" w:line="240" w:lineRule="auto"/>
              <w:rPr>
                <w:rFonts w:eastAsia="Times New Roman" w:cstheme="minorHAnsi"/>
                <w:lang w:val="sr-Cyrl-RS"/>
              </w:rPr>
            </w:pPr>
            <w:r w:rsidRPr="00A32E57">
              <w:rPr>
                <w:rFonts w:eastAsia="Times New Roman" w:cstheme="minorHAnsi"/>
              </w:rPr>
              <w:t xml:space="preserve">Набавка </w:t>
            </w:r>
            <w:r w:rsidRPr="00A32E57">
              <w:rPr>
                <w:rFonts w:eastAsia="Times New Roman" w:cstheme="minorHAnsi"/>
                <w:lang w:val="sr-Cyrl-RS"/>
              </w:rPr>
              <w:t>садница, жбунасте вегетације и бусена траве и декоратвног зеленог</w:t>
            </w:r>
            <w:r w:rsidRPr="00A32E57">
              <w:rPr>
                <w:rFonts w:eastAsia="Times New Roman" w:cstheme="minorHAnsi"/>
              </w:rPr>
              <w:t xml:space="preserve"> материјала </w:t>
            </w:r>
            <w:r w:rsidRPr="00A32E57">
              <w:rPr>
                <w:rFonts w:eastAsia="Times New Roman" w:cstheme="minorHAnsi"/>
                <w:lang w:val="sr-Cyrl-RS"/>
              </w:rPr>
              <w:t xml:space="preserve">и хумуса </w:t>
            </w:r>
            <w:r w:rsidRPr="00A32E57">
              <w:rPr>
                <w:rFonts w:eastAsia="Times New Roman" w:cstheme="minorHAnsi"/>
              </w:rPr>
              <w:t xml:space="preserve">од лиценцираних добављача </w:t>
            </w:r>
            <w:r w:rsidRPr="00A32E57">
              <w:rPr>
                <w:rFonts w:eastAsia="Times New Roman" w:cstheme="minorHAnsi"/>
                <w:lang w:val="sr-Cyrl-RS"/>
              </w:rPr>
              <w:t>/произвођача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3ED84A2"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Канцеларија или складиште извођача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A05E1BD"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Верификација докумената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EB1F3EA"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Током закључења уговора о извођењу радова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BE73331" w14:textId="785B5FE6" w:rsidR="00995271" w:rsidRPr="009B5FD6" w:rsidRDefault="00995271" w:rsidP="00264EEA">
            <w:pPr>
              <w:spacing w:after="0" w:line="240" w:lineRule="auto"/>
              <w:rPr>
                <w:rFonts w:eastAsia="Times New Roman" w:cstheme="minorHAnsi"/>
                <w:lang w:val="sr-Cyrl-RS"/>
              </w:rPr>
            </w:pPr>
            <w:r w:rsidRPr="00A32E57">
              <w:rPr>
                <w:rFonts w:eastAsia="Times New Roman" w:cstheme="minorHAnsi"/>
              </w:rPr>
              <w:t>Осигурати поузданост грађевинских материјала и њихову сигурност за здравље људи</w:t>
            </w:r>
            <w:r w:rsidR="009B5FD6">
              <w:rPr>
                <w:rFonts w:eastAsia="Times New Roman" w:cstheme="minorHAnsi"/>
                <w:lang w:val="sr-Cyrl-RS"/>
              </w:rPr>
              <w:t xml:space="preserve">, као и одрживост у садашњим и очекиваним условима промене климе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FA3E12E"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D025748"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 xml:space="preserve">Извођач </w:t>
            </w:r>
          </w:p>
          <w:p w14:paraId="0DDB607E"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Стручни надзор</w:t>
            </w:r>
          </w:p>
          <w:p w14:paraId="341174A7"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ЈУП</w:t>
            </w:r>
          </w:p>
        </w:tc>
      </w:tr>
      <w:tr w:rsidR="009B5FD6" w:rsidRPr="00A32E57" w14:paraId="31D6E073" w14:textId="77777777" w:rsidTr="00264EEA">
        <w:trPr>
          <w:trHeight w:val="340"/>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63A68CFF"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Обезбеђивање грађевинског материјала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077C043B" w14:textId="2B04EF3C" w:rsidR="00995271" w:rsidRPr="00A32E57" w:rsidRDefault="00995271" w:rsidP="00264EEA">
            <w:pPr>
              <w:spacing w:after="0" w:line="240" w:lineRule="auto"/>
              <w:rPr>
                <w:rFonts w:eastAsia="Times New Roman" w:cstheme="minorHAnsi"/>
                <w:lang w:val="sr-Cyrl-RS"/>
              </w:rPr>
            </w:pPr>
            <w:r w:rsidRPr="00A32E57">
              <w:rPr>
                <w:rFonts w:eastAsia="Times New Roman" w:cstheme="minorHAnsi"/>
              </w:rPr>
              <w:t>Набавка грађевинског материјала од лиценцираних добављача/</w:t>
            </w:r>
            <w:r w:rsidR="009B5FD6">
              <w:rPr>
                <w:rFonts w:eastAsia="Times New Roman" w:cstheme="minorHAnsi"/>
                <w:lang w:val="sr-Cyrl-RS"/>
              </w:rPr>
              <w:t xml:space="preserve"> </w:t>
            </w:r>
            <w:r w:rsidRPr="00A32E57">
              <w:rPr>
                <w:rFonts w:eastAsia="Times New Roman" w:cstheme="minorHAnsi"/>
                <w:lang w:val="sr-Cyrl-RS"/>
              </w:rPr>
              <w:t>произвођача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3BBB0CFF"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Канцеларија или складиште извођача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11EE6A02"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Верификација докумената</w:t>
            </w:r>
            <w:bookmarkStart w:id="30" w:name="_ftnref4"/>
            <w:bookmarkEnd w:id="30"/>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02657A44"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Током закључења уговора о извођењу радова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0A102446"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Осигурати поузданост грађевинских материјала и њихову сигурност за здравље људи</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284C534C"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1324481F"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 xml:space="preserve">Извођач </w:t>
            </w:r>
          </w:p>
          <w:p w14:paraId="71EF765B"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Стручни надзор</w:t>
            </w:r>
          </w:p>
          <w:p w14:paraId="0A9C863F"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ЈУП</w:t>
            </w:r>
          </w:p>
        </w:tc>
      </w:tr>
      <w:tr w:rsidR="009B5FD6" w:rsidRPr="00A32E57" w14:paraId="054C01AA"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B6D7325"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0E72456" w14:textId="44FFDEF3" w:rsidR="00995271" w:rsidRPr="009B5FD6" w:rsidRDefault="00995271" w:rsidP="00264EEA">
            <w:pPr>
              <w:spacing w:after="0" w:line="240" w:lineRule="auto"/>
              <w:rPr>
                <w:rFonts w:eastAsia="Times New Roman" w:cstheme="minorHAnsi"/>
                <w:lang w:val="sr-Cyrl-RS"/>
              </w:rPr>
            </w:pPr>
            <w:r w:rsidRPr="00A32E57">
              <w:rPr>
                <w:rFonts w:eastAsia="Times New Roman" w:cstheme="minorHAnsi"/>
              </w:rPr>
              <w:t xml:space="preserve">План </w:t>
            </w:r>
            <w:r w:rsidR="00373FDF">
              <w:rPr>
                <w:rFonts w:eastAsia="Times New Roman" w:cstheme="minorHAnsi"/>
                <w:lang w:val="sr-Cyrl-RS"/>
              </w:rPr>
              <w:t xml:space="preserve">управљања </w:t>
            </w:r>
            <w:r w:rsidRPr="00A32E57">
              <w:rPr>
                <w:rFonts w:eastAsia="Times New Roman" w:cstheme="minorHAnsi"/>
              </w:rPr>
              <w:t>св</w:t>
            </w:r>
            <w:r w:rsidR="00373FDF">
              <w:rPr>
                <w:rFonts w:eastAsia="Times New Roman" w:cstheme="minorHAnsi"/>
                <w:lang w:val="sr-Cyrl-RS"/>
              </w:rPr>
              <w:t>им врстама отпада који се генеришу</w:t>
            </w:r>
            <w:r w:rsidRPr="00A32E57">
              <w:rPr>
                <w:rFonts w:eastAsia="Times New Roman" w:cstheme="minorHAnsi"/>
                <w:lang w:val="sr-Cyrl-RS"/>
              </w:rPr>
              <w:t xml:space="preserve"> (Укључујући и План</w:t>
            </w:r>
            <w:r w:rsidRPr="00A32E57">
              <w:rPr>
                <w:rFonts w:cstheme="minorHAnsi"/>
                <w:color w:val="000000"/>
              </w:rPr>
              <w:t xml:space="preserve"> управљања отпадом од грађења и рушења</w:t>
            </w:r>
            <w:r w:rsidRPr="00A32E57">
              <w:rPr>
                <w:rFonts w:cstheme="minorHAnsi"/>
                <w:color w:val="000000"/>
                <w:lang w:val="sr-Cyrl-RS"/>
              </w:rPr>
              <w:t>)</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E69E589"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 xml:space="preserve">На локацији градилишта </w:t>
            </w:r>
          </w:p>
          <w:p w14:paraId="4F97A0FF"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7082384" w14:textId="1A1D7AB2" w:rsidR="00373FDF" w:rsidRPr="00373FDF" w:rsidRDefault="00995271" w:rsidP="00373FDF">
            <w:pPr>
              <w:spacing w:after="0" w:line="240" w:lineRule="auto"/>
              <w:rPr>
                <w:rFonts w:eastAsia="Times New Roman" w:cstheme="minorHAnsi"/>
                <w:lang w:val="sr-Cyrl-RS"/>
              </w:rPr>
            </w:pPr>
            <w:r w:rsidRPr="00A32E57">
              <w:rPr>
                <w:rFonts w:eastAsia="Times New Roman" w:cstheme="minorHAnsi"/>
              </w:rPr>
              <w:t>Визуелна провера, Провера документације – План за управљање отпадом, лиценце одлагалишта и превозника, документи о кретању отпада (количине, врсте, итд.)</w:t>
            </w:r>
            <w:r w:rsidR="00373FDF">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E47405D"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Пре почетка радова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E7D1F93" w14:textId="685DC645" w:rsidR="00995271" w:rsidRPr="009B5FD6" w:rsidRDefault="00995271" w:rsidP="00264EEA">
            <w:pPr>
              <w:spacing w:after="0" w:line="240" w:lineRule="auto"/>
              <w:rPr>
                <w:rFonts w:eastAsia="Times New Roman" w:cstheme="minorHAnsi"/>
                <w:lang w:val="sr-Cyrl-RS"/>
              </w:rPr>
            </w:pPr>
            <w:r w:rsidRPr="00A32E57">
              <w:rPr>
                <w:rFonts w:eastAsia="Times New Roman" w:cstheme="minorHAnsi"/>
              </w:rPr>
              <w:t>Како би се смањила производња отпада и обезбедио одговарајући начин одлагања отпада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1314AE7" w14:textId="77777777" w:rsidR="00995271" w:rsidRPr="00A32E57" w:rsidRDefault="00995271" w:rsidP="00264EEA">
            <w:pPr>
              <w:spacing w:after="0" w:line="240" w:lineRule="auto"/>
              <w:rPr>
                <w:rFonts w:eastAsia="Times New Roman" w:cstheme="minorHAnsi"/>
              </w:rPr>
            </w:pPr>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B136D89"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 xml:space="preserve">Извођач </w:t>
            </w:r>
          </w:p>
          <w:p w14:paraId="635E1701"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Стручни надзор</w:t>
            </w:r>
          </w:p>
          <w:p w14:paraId="2BA5737B" w14:textId="1A3A5454" w:rsidR="00995271" w:rsidRPr="00A32E57" w:rsidRDefault="009B5FD6" w:rsidP="00264EEA">
            <w:pPr>
              <w:spacing w:after="0" w:line="240" w:lineRule="auto"/>
              <w:rPr>
                <w:rFonts w:eastAsia="Times New Roman" w:cstheme="minorHAnsi"/>
              </w:rPr>
            </w:pPr>
            <w:r>
              <w:rPr>
                <w:rFonts w:eastAsia="Times New Roman" w:cstheme="minorHAnsi"/>
                <w:lang w:val="sr-Cyrl-RS"/>
              </w:rPr>
              <w:t xml:space="preserve">ЈЛС - </w:t>
            </w:r>
            <w:r w:rsidR="00995271" w:rsidRPr="00A32E57">
              <w:rPr>
                <w:rFonts w:eastAsia="Times New Roman" w:cstheme="minorHAnsi"/>
              </w:rPr>
              <w:t>Градски службеници: комунални инспектор и инспектор за заштиту животне средине</w:t>
            </w:r>
          </w:p>
        </w:tc>
      </w:tr>
      <w:tr w:rsidR="009B5FD6" w:rsidRPr="00A32E57" w14:paraId="690688BC"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FE89147"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81A2550" w14:textId="77777777" w:rsidR="00995271" w:rsidRPr="00A32E57" w:rsidRDefault="00995271" w:rsidP="00264EEA">
            <w:pPr>
              <w:spacing w:after="0" w:line="240" w:lineRule="auto"/>
              <w:rPr>
                <w:rFonts w:cstheme="minorHAnsi"/>
              </w:rPr>
            </w:pPr>
            <w:r w:rsidRPr="00A32E57">
              <w:rPr>
                <w:rFonts w:cstheme="minorHAnsi"/>
              </w:rPr>
              <w:t xml:space="preserve">Примењени прописи за безбедност </w:t>
            </w:r>
            <w:r w:rsidRPr="00A32E57">
              <w:rPr>
                <w:rFonts w:cstheme="minorHAnsi"/>
              </w:rPr>
              <w:lastRenderedPageBreak/>
              <w:t>заједнице и мере заштите дефинисане Планом</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E1643B5"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lastRenderedPageBreak/>
              <w:t xml:space="preserve">На локацији градилишта </w:t>
            </w:r>
          </w:p>
          <w:p w14:paraId="073041D6" w14:textId="77777777" w:rsidR="00995271" w:rsidRPr="00A32E57" w:rsidRDefault="00995271" w:rsidP="00264EEA">
            <w:pPr>
              <w:spacing w:after="0" w:line="240" w:lineRule="auto"/>
              <w:rPr>
                <w:rFonts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15A625E" w14:textId="77777777" w:rsidR="00995271" w:rsidRPr="00A32E57" w:rsidRDefault="00995271" w:rsidP="00264EEA">
            <w:pPr>
              <w:spacing w:after="0" w:line="240" w:lineRule="auto"/>
              <w:rPr>
                <w:rFonts w:cstheme="minorHAnsi"/>
              </w:rPr>
            </w:pPr>
            <w:r w:rsidRPr="00A32E57">
              <w:rPr>
                <w:rFonts w:cstheme="minorHAnsi"/>
              </w:rPr>
              <w:t>Визуелне провере</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37C8FC1" w14:textId="4A5A257F" w:rsidR="00995271" w:rsidRPr="00A32E57" w:rsidRDefault="00995271" w:rsidP="00264EEA">
            <w:pPr>
              <w:spacing w:after="0" w:line="240" w:lineRule="auto"/>
              <w:rPr>
                <w:rFonts w:cstheme="minorHAnsi"/>
              </w:rPr>
            </w:pPr>
            <w:r w:rsidRPr="00A32E57">
              <w:rPr>
                <w:rFonts w:cstheme="minorHAnsi"/>
              </w:rPr>
              <w:t xml:space="preserve">На почетку радова и сваког радног дана до </w:t>
            </w:r>
            <w:r w:rsidRPr="00A32E57">
              <w:rPr>
                <w:rFonts w:cstheme="minorHAnsi"/>
              </w:rPr>
              <w:lastRenderedPageBreak/>
              <w:t xml:space="preserve">завршетка радова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CA3D6A0" w14:textId="77777777" w:rsidR="00995271" w:rsidRPr="00A32E57" w:rsidRDefault="00995271" w:rsidP="00264EEA">
            <w:pPr>
              <w:spacing w:after="0" w:line="240" w:lineRule="auto"/>
              <w:rPr>
                <w:rFonts w:cstheme="minorHAnsi"/>
              </w:rPr>
            </w:pPr>
            <w:r w:rsidRPr="00A32E57">
              <w:rPr>
                <w:rFonts w:cstheme="minorHAnsi"/>
              </w:rPr>
              <w:lastRenderedPageBreak/>
              <w:t xml:space="preserve">Како би се смањили здравствени и </w:t>
            </w:r>
            <w:r w:rsidRPr="00A32E57">
              <w:rPr>
                <w:rFonts w:cstheme="minorHAnsi"/>
              </w:rPr>
              <w:lastRenderedPageBreak/>
              <w:t xml:space="preserve">безбедносни ризици – повреде чланова локалне заједнице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46D8719" w14:textId="77777777" w:rsidR="00995271" w:rsidRPr="00A32E57" w:rsidRDefault="00995271" w:rsidP="00264EEA">
            <w:pPr>
              <w:pStyle w:val="Default"/>
              <w:rPr>
                <w:rFonts w:asciiTheme="minorHAnsi" w:hAnsiTheme="minorHAnsi" w:cstheme="minorHAnsi"/>
                <w:sz w:val="22"/>
                <w:szCs w:val="22"/>
              </w:rPr>
            </w:pPr>
            <w:r w:rsidRPr="00A32E57">
              <w:rPr>
                <w:rFonts w:asciiTheme="minorHAnsi" w:hAnsiTheme="minorHAnsi" w:cstheme="minorHAnsi"/>
                <w:sz w:val="22"/>
                <w:szCs w:val="22"/>
              </w:rPr>
              <w:lastRenderedPageBreak/>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8E4B528" w14:textId="77777777" w:rsidR="00995271" w:rsidRPr="00A32E57" w:rsidRDefault="00995271" w:rsidP="00264EEA">
            <w:pPr>
              <w:spacing w:after="0" w:line="240" w:lineRule="auto"/>
              <w:rPr>
                <w:rFonts w:cstheme="minorHAnsi"/>
              </w:rPr>
            </w:pPr>
            <w:r w:rsidRPr="00A32E57">
              <w:rPr>
                <w:rFonts w:cstheme="minorHAnsi"/>
              </w:rPr>
              <w:t xml:space="preserve">Извођач </w:t>
            </w:r>
          </w:p>
        </w:tc>
      </w:tr>
      <w:tr w:rsidR="009B5FD6" w:rsidRPr="00A32E57" w14:paraId="0E270E44"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AB87FE5"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30F47BC" w14:textId="77777777" w:rsidR="00995271" w:rsidRPr="00A32E57" w:rsidRDefault="00995271" w:rsidP="00264EEA">
            <w:pPr>
              <w:spacing w:after="0" w:line="240" w:lineRule="auto"/>
              <w:rPr>
                <w:rFonts w:cstheme="minorHAnsi"/>
                <w:lang w:val="sr-Cyrl-RS"/>
              </w:rPr>
            </w:pPr>
            <w:r w:rsidRPr="00A32E57">
              <w:rPr>
                <w:rFonts w:cstheme="minorHAnsi"/>
                <w:lang w:val="sr-Cyrl-RS"/>
              </w:rPr>
              <w:t>Уговори са радницима садрже прописане мере забране сексуалног узнемиравања (или потписане изјаве радника)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C3FE572" w14:textId="7F5D663B" w:rsidR="00995271" w:rsidRPr="00A32E57" w:rsidRDefault="009B5FD6" w:rsidP="00264EEA">
            <w:pPr>
              <w:spacing w:after="0" w:line="240" w:lineRule="auto"/>
              <w:rPr>
                <w:rFonts w:eastAsia="Times New Roman" w:cstheme="minorHAnsi"/>
                <w:lang w:val="sr-Cyrl-RS"/>
              </w:rPr>
            </w:pPr>
            <w:r w:rsidRPr="009B5FD6">
              <w:rPr>
                <w:rFonts w:eastAsia="Times New Roman" w:cstheme="minorHAnsi"/>
                <w:lang w:val="sr-Cyrl-RS"/>
              </w:rPr>
              <w:t xml:space="preserve">Канцеларија или </w:t>
            </w:r>
            <w:r w:rsidR="0070235C">
              <w:rPr>
                <w:rFonts w:eastAsia="Times New Roman" w:cstheme="minorHAnsi"/>
                <w:lang w:val="sr-Cyrl-RS"/>
              </w:rPr>
              <w:t>н</w:t>
            </w:r>
            <w:r w:rsidR="00995271" w:rsidRPr="00A32E57">
              <w:rPr>
                <w:rFonts w:eastAsia="Times New Roman" w:cstheme="minorHAnsi"/>
                <w:lang w:val="sr-Cyrl-RS"/>
              </w:rPr>
              <w:t>а локацији градилишта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A51FA58" w14:textId="77777777" w:rsidR="00995271" w:rsidRPr="00A32E57" w:rsidRDefault="00995271" w:rsidP="00264EEA">
            <w:pPr>
              <w:spacing w:after="0" w:line="240" w:lineRule="auto"/>
              <w:rPr>
                <w:rFonts w:cstheme="minorHAnsi"/>
              </w:rPr>
            </w:pPr>
            <w:r w:rsidRPr="00A32E57">
              <w:rPr>
                <w:rFonts w:cstheme="minorHAnsi"/>
              </w:rPr>
              <w:t>Визуелна провера, Провера документације</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5FDB0BA" w14:textId="77777777" w:rsidR="00995271" w:rsidRPr="00A32E57" w:rsidRDefault="00995271" w:rsidP="00264EEA">
            <w:pPr>
              <w:spacing w:after="0" w:line="240" w:lineRule="auto"/>
              <w:rPr>
                <w:rFonts w:cstheme="minorHAnsi"/>
              </w:rPr>
            </w:pPr>
            <w:r w:rsidRPr="00A32E57">
              <w:rPr>
                <w:rFonts w:cstheme="minorHAnsi"/>
              </w:rPr>
              <w:t>Пре почетка радова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071903B" w14:textId="77777777" w:rsidR="00995271" w:rsidRPr="00A32E57" w:rsidRDefault="00995271" w:rsidP="00264EEA">
            <w:pPr>
              <w:spacing w:after="0" w:line="240" w:lineRule="auto"/>
              <w:rPr>
                <w:rFonts w:cstheme="minorHAnsi"/>
              </w:rPr>
            </w:pPr>
            <w:r w:rsidRPr="00A32E57">
              <w:rPr>
                <w:rFonts w:cstheme="minorHAnsi"/>
              </w:rPr>
              <w:t xml:space="preserve">Како би се смањили </w:t>
            </w:r>
            <w:r w:rsidRPr="00A32E57">
              <w:rPr>
                <w:rFonts w:cstheme="minorHAnsi"/>
                <w:lang w:val="sr-Cyrl-RS"/>
              </w:rPr>
              <w:t>ризици сексуалног узнемиравања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FB71E45" w14:textId="77777777" w:rsidR="00995271" w:rsidRPr="00A32E57" w:rsidRDefault="00995271" w:rsidP="00264EEA">
            <w:pPr>
              <w:pStyle w:val="Default"/>
              <w:rPr>
                <w:rFonts w:asciiTheme="minorHAnsi" w:hAnsiTheme="minorHAnsi" w:cstheme="minorHAnsi"/>
                <w:sz w:val="22"/>
                <w:szCs w:val="22"/>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F111A34" w14:textId="77777777" w:rsidR="00995271" w:rsidRPr="00A32E57" w:rsidRDefault="00995271" w:rsidP="00264EEA">
            <w:pPr>
              <w:spacing w:after="0" w:line="240" w:lineRule="auto"/>
              <w:rPr>
                <w:rFonts w:cstheme="minorHAnsi"/>
              </w:rPr>
            </w:pPr>
            <w:r w:rsidRPr="00A32E57">
              <w:rPr>
                <w:rFonts w:cstheme="minorHAnsi"/>
              </w:rPr>
              <w:t>Извођач</w:t>
            </w:r>
          </w:p>
        </w:tc>
      </w:tr>
      <w:tr w:rsidR="009B5FD6" w:rsidRPr="00A32E57" w14:paraId="21F73444"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B5B0439"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DBDB70E" w14:textId="143DD7C7" w:rsidR="00995271" w:rsidRPr="00215E2F" w:rsidRDefault="00215E2F" w:rsidP="00264EEA">
            <w:pPr>
              <w:spacing w:after="0" w:line="240" w:lineRule="auto"/>
              <w:rPr>
                <w:rFonts w:cstheme="minorHAnsi"/>
                <w:lang w:val="sr-Cyrl-RS"/>
              </w:rPr>
            </w:pPr>
            <w:r>
              <w:rPr>
                <w:rFonts w:cstheme="minorHAnsi"/>
                <w:lang w:val="sr-Cyrl-RS"/>
              </w:rPr>
              <w:t>У</w:t>
            </w:r>
            <w:r w:rsidR="00995271" w:rsidRPr="00A32E57">
              <w:rPr>
                <w:rFonts w:cstheme="minorHAnsi"/>
              </w:rPr>
              <w:t>прављање отпадом за све произведене токове отпада</w:t>
            </w:r>
            <w:r>
              <w:rPr>
                <w:rFonts w:cstheme="minorHAnsi"/>
                <w:lang w:val="sr-Cyrl-RS"/>
              </w:rPr>
              <w:t>. у</w:t>
            </w:r>
            <w:r w:rsidRPr="00215E2F">
              <w:rPr>
                <w:rFonts w:cstheme="minorHAnsi"/>
              </w:rPr>
              <w:t>кључујући и отпад од грађења и рушења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2245E57" w14:textId="77777777" w:rsidR="00995271" w:rsidRPr="00A32E57" w:rsidRDefault="00995271" w:rsidP="00264EEA">
            <w:pPr>
              <w:spacing w:after="0" w:line="240" w:lineRule="auto"/>
              <w:rPr>
                <w:rFonts w:cstheme="minorHAnsi"/>
              </w:rPr>
            </w:pPr>
            <w:r w:rsidRPr="00A32E57">
              <w:rPr>
                <w:rFonts w:cstheme="minorHAnsi"/>
              </w:rPr>
              <w:t xml:space="preserve">На локацији градилишта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84409AC" w14:textId="78A7BE16" w:rsidR="00995271" w:rsidRPr="00A32E57" w:rsidRDefault="00995271" w:rsidP="00264EEA">
            <w:pPr>
              <w:spacing w:after="0" w:line="240" w:lineRule="auto"/>
              <w:rPr>
                <w:rFonts w:cstheme="minorHAnsi"/>
              </w:rPr>
            </w:pPr>
            <w:r w:rsidRPr="00A32E57">
              <w:rPr>
                <w:rFonts w:cstheme="minorHAnsi"/>
              </w:rPr>
              <w:t>Визуелна провера, Провера документације – План управљањ</w:t>
            </w:r>
            <w:r w:rsidR="00215E2F">
              <w:rPr>
                <w:rFonts w:cstheme="minorHAnsi"/>
                <w:lang w:val="sr-Cyrl-RS"/>
              </w:rPr>
              <w:t>а</w:t>
            </w:r>
            <w:r w:rsidRPr="00A32E57">
              <w:rPr>
                <w:rFonts w:cstheme="minorHAnsi"/>
              </w:rPr>
              <w:t xml:space="preserve"> отпадом, лиценце одлагалишта и превозника, </w:t>
            </w:r>
            <w:r w:rsidR="009B5FD6">
              <w:rPr>
                <w:rFonts w:cstheme="minorHAnsi"/>
                <w:lang w:val="sr-Cyrl-RS"/>
              </w:rPr>
              <w:t xml:space="preserve">уговор са лиценцираном компанијом, </w:t>
            </w:r>
            <w:r w:rsidRPr="00A32E57">
              <w:rPr>
                <w:rFonts w:cstheme="minorHAnsi"/>
              </w:rPr>
              <w:t xml:space="preserve">документи о кретању отпада уколико генерисани отпад то захтева (количине, врсте, итд.)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533CBB3" w14:textId="0CBFF228" w:rsidR="00995271" w:rsidRPr="00A32E57" w:rsidRDefault="00995271" w:rsidP="00264EEA">
            <w:pPr>
              <w:spacing w:after="0" w:line="240" w:lineRule="auto"/>
              <w:rPr>
                <w:rFonts w:cstheme="minorHAnsi"/>
              </w:rPr>
            </w:pPr>
            <w:r w:rsidRPr="00A32E57">
              <w:rPr>
                <w:rFonts w:cstheme="minorHAnsi"/>
              </w:rPr>
              <w:t>Пре почетка</w:t>
            </w:r>
            <w:r w:rsidR="00215E2F">
              <w:rPr>
                <w:rFonts w:cstheme="minorHAnsi"/>
                <w:lang w:val="sr-Cyrl-RS"/>
              </w:rPr>
              <w:t xml:space="preserve"> и током</w:t>
            </w:r>
            <w:r w:rsidRPr="00A32E57">
              <w:rPr>
                <w:rFonts w:cstheme="minorHAnsi"/>
              </w:rPr>
              <w:t xml:space="preserve"> радова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F1A5F0E" w14:textId="77777777" w:rsidR="00995271" w:rsidRPr="00A32E57" w:rsidRDefault="00995271" w:rsidP="00264EEA">
            <w:pPr>
              <w:spacing w:after="0" w:line="240" w:lineRule="auto"/>
              <w:rPr>
                <w:rFonts w:cstheme="minorHAnsi"/>
              </w:rPr>
            </w:pPr>
            <w:r w:rsidRPr="00A32E57">
              <w:rPr>
                <w:rFonts w:cstheme="minorHAnsi"/>
              </w:rPr>
              <w:t xml:space="preserve">Како би се смањила производња отпада и обезбедио одговарајући начин одлагања отпада.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1BD6B6F" w14:textId="77777777" w:rsidR="00995271" w:rsidRPr="00A32E57" w:rsidRDefault="00995271" w:rsidP="00264EEA">
            <w:pPr>
              <w:pStyle w:val="Default"/>
              <w:rPr>
                <w:rFonts w:asciiTheme="minorHAnsi" w:hAnsiTheme="minorHAnsi" w:cstheme="minorHAnsi"/>
                <w:sz w:val="22"/>
                <w:szCs w:val="22"/>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ACF68E1" w14:textId="77777777" w:rsidR="00995271" w:rsidRPr="00A32E57" w:rsidRDefault="00995271" w:rsidP="00264EEA">
            <w:pPr>
              <w:pStyle w:val="Default"/>
              <w:rPr>
                <w:rFonts w:asciiTheme="minorHAnsi" w:hAnsiTheme="minorHAnsi" w:cstheme="minorHAnsi"/>
                <w:sz w:val="22"/>
                <w:szCs w:val="22"/>
              </w:rPr>
            </w:pPr>
            <w:r w:rsidRPr="00A32E57">
              <w:rPr>
                <w:rFonts w:asciiTheme="minorHAnsi" w:hAnsiTheme="minorHAnsi" w:cstheme="minorHAnsi"/>
                <w:sz w:val="22"/>
                <w:szCs w:val="22"/>
              </w:rPr>
              <w:t xml:space="preserve">Извођач </w:t>
            </w:r>
          </w:p>
        </w:tc>
      </w:tr>
      <w:tr w:rsidR="009B5FD6" w:rsidRPr="00A32E57" w14:paraId="2CCCEECC"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39CD4D8"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29E2887"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План евакуације и спасавања корисника;</w:t>
            </w:r>
          </w:p>
          <w:p w14:paraId="18859684" w14:textId="77777777" w:rsidR="00995271" w:rsidRPr="00A32E57" w:rsidRDefault="00995271" w:rsidP="00264EEA">
            <w:pPr>
              <w:spacing w:after="0" w:line="240" w:lineRule="auto"/>
              <w:rPr>
                <w:rFonts w:cstheme="minorHAnsi"/>
              </w:rPr>
            </w:pPr>
            <w:r w:rsidRPr="00A32E57">
              <w:rPr>
                <w:rFonts w:eastAsia="Times New Roman" w:cstheme="minorHAnsi"/>
              </w:rPr>
              <w:t>План одржавања и сигурности</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7EC06C4"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 xml:space="preserve">На локацији градилишта </w:t>
            </w:r>
          </w:p>
          <w:p w14:paraId="14CC6B9E" w14:textId="77777777" w:rsidR="00995271" w:rsidRPr="00A32E57" w:rsidRDefault="00995271" w:rsidP="00264EEA">
            <w:pPr>
              <w:spacing w:after="0" w:line="240" w:lineRule="auto"/>
              <w:rPr>
                <w:rFonts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1493AC9" w14:textId="77777777" w:rsidR="00995271" w:rsidRPr="00A32E57" w:rsidRDefault="00995271" w:rsidP="00264EEA">
            <w:pPr>
              <w:spacing w:after="0" w:line="240" w:lineRule="auto"/>
              <w:rPr>
                <w:rFonts w:cstheme="minorHAnsi"/>
              </w:rPr>
            </w:pPr>
            <w:r w:rsidRPr="00A32E57">
              <w:rPr>
                <w:rFonts w:eastAsia="Times New Roman" w:cstheme="minorHAnsi"/>
              </w:rPr>
              <w:t>Визуелне провере</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160CED7" w14:textId="3D27D142" w:rsidR="00995271" w:rsidRPr="00A32E57" w:rsidRDefault="00995271" w:rsidP="00264EEA">
            <w:pPr>
              <w:spacing w:after="0" w:line="240" w:lineRule="auto"/>
              <w:rPr>
                <w:rFonts w:cstheme="minorHAnsi"/>
              </w:rPr>
            </w:pPr>
            <w:r w:rsidRPr="00A32E57">
              <w:rPr>
                <w:rFonts w:eastAsia="Times New Roman" w:cstheme="minorHAnsi"/>
              </w:rPr>
              <w:t>Прије завр</w:t>
            </w:r>
            <w:r w:rsidR="009B5FD6">
              <w:rPr>
                <w:rFonts w:eastAsia="Times New Roman" w:cstheme="minorHAnsi"/>
                <w:lang w:val="sr-Cyrl-RS"/>
              </w:rPr>
              <w:t>ш</w:t>
            </w:r>
            <w:r w:rsidRPr="00A32E57">
              <w:rPr>
                <w:rFonts w:eastAsia="Times New Roman" w:cstheme="minorHAnsi"/>
              </w:rPr>
              <w:t>етка радова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9EBF330" w14:textId="77777777" w:rsidR="00995271" w:rsidRPr="00A32E57" w:rsidRDefault="00995271" w:rsidP="00264EEA">
            <w:pPr>
              <w:spacing w:after="0" w:line="240" w:lineRule="auto"/>
              <w:rPr>
                <w:rFonts w:cstheme="minorHAnsi"/>
              </w:rPr>
            </w:pPr>
            <w:r w:rsidRPr="00A32E57">
              <w:rPr>
                <w:rFonts w:eastAsia="Times New Roman" w:cstheme="minorHAnsi"/>
              </w:rPr>
              <w:t>Сигурност деце</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BDD38CD" w14:textId="77777777" w:rsidR="00995271" w:rsidRPr="00A32E57" w:rsidRDefault="00995271" w:rsidP="00264EEA">
            <w:pPr>
              <w:pStyle w:val="Default"/>
              <w:rPr>
                <w:rFonts w:asciiTheme="minorHAnsi" w:hAnsiTheme="minorHAnsi" w:cstheme="minorHAnsi"/>
                <w:sz w:val="22"/>
                <w:szCs w:val="22"/>
              </w:rPr>
            </w:pPr>
            <w:r w:rsidRPr="00A32E57">
              <w:rPr>
                <w:rFonts w:asciiTheme="minorHAnsi" w:eastAsia="Times New Roman" w:hAnsiTheme="minorHAnsi" w:cstheme="minorHAnsi"/>
                <w:sz w:val="22"/>
                <w:szCs w:val="22"/>
              </w:rPr>
              <w:t>Трошак корисника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0D8EB6F" w14:textId="77777777" w:rsidR="00995271" w:rsidRPr="00A32E57" w:rsidRDefault="00995271" w:rsidP="00264EEA">
            <w:pPr>
              <w:pStyle w:val="Default"/>
              <w:rPr>
                <w:rFonts w:asciiTheme="minorHAnsi" w:hAnsiTheme="minorHAnsi" w:cstheme="minorHAnsi"/>
                <w:sz w:val="22"/>
                <w:szCs w:val="22"/>
              </w:rPr>
            </w:pPr>
            <w:r w:rsidRPr="00A32E57">
              <w:rPr>
                <w:rFonts w:asciiTheme="minorHAnsi" w:eastAsia="Times New Roman" w:hAnsiTheme="minorHAnsi" w:cstheme="minorHAnsi"/>
                <w:sz w:val="22"/>
                <w:szCs w:val="22"/>
              </w:rPr>
              <w:t>Надлежно предузеће ЈЛС, ЈУП</w:t>
            </w:r>
          </w:p>
        </w:tc>
      </w:tr>
      <w:tr w:rsidR="009B5FD6" w:rsidRPr="00A32E57" w14:paraId="0B929323"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CF1CA0C"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2E10234" w14:textId="77777777" w:rsidR="00995271" w:rsidRPr="00A32E57" w:rsidRDefault="00995271" w:rsidP="00264EEA">
            <w:pPr>
              <w:spacing w:after="0" w:line="240" w:lineRule="auto"/>
              <w:rPr>
                <w:rFonts w:cstheme="minorHAnsi"/>
              </w:rPr>
            </w:pPr>
            <w:r w:rsidRPr="00A32E57">
              <w:rPr>
                <w:rFonts w:cstheme="minorHAnsi"/>
              </w:rPr>
              <w:t>План евакуације и</w:t>
            </w:r>
            <w:r w:rsidRPr="00A32E57">
              <w:rPr>
                <w:rFonts w:cstheme="minorHAnsi"/>
                <w:lang w:val="sr-Cyrl-RS"/>
              </w:rPr>
              <w:t xml:space="preserve"> с</w:t>
            </w:r>
            <w:r w:rsidRPr="00A32E57">
              <w:rPr>
                <w:rFonts w:cstheme="minorHAnsi"/>
              </w:rPr>
              <w:t>пасавања током радова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D1E688C"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 xml:space="preserve">На локацији градилишта </w:t>
            </w:r>
          </w:p>
          <w:p w14:paraId="529D8CD0" w14:textId="77777777" w:rsidR="00995271" w:rsidRPr="00A32E57" w:rsidRDefault="00995271" w:rsidP="00264EEA">
            <w:pPr>
              <w:spacing w:after="0" w:line="240" w:lineRule="auto"/>
              <w:rPr>
                <w:rFonts w:cstheme="minorHAnsi"/>
              </w:rPr>
            </w:pPr>
            <w:r w:rsidRPr="00A32E57">
              <w:rPr>
                <w:rFonts w:cstheme="minorHAnsi"/>
              </w:rPr>
              <w:t>/</w:t>
            </w:r>
            <w:r w:rsidRPr="00A32E57">
              <w:rPr>
                <w:rFonts w:cstheme="minorHAnsi"/>
                <w:lang w:val="sr-Cyrl-RS"/>
              </w:rPr>
              <w:t xml:space="preserve"> у канцеларији </w:t>
            </w:r>
            <w:r w:rsidRPr="00A32E57">
              <w:rPr>
                <w:rFonts w:cstheme="minorHAnsi"/>
              </w:rPr>
              <w:t>Извођача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12FEC1F" w14:textId="77777777" w:rsidR="00995271" w:rsidRPr="00A32E57" w:rsidRDefault="00995271" w:rsidP="00264EEA">
            <w:pPr>
              <w:spacing w:after="0" w:line="240" w:lineRule="auto"/>
              <w:rPr>
                <w:rFonts w:cstheme="minorHAnsi"/>
              </w:rPr>
            </w:pPr>
            <w:r w:rsidRPr="00A32E57">
              <w:rPr>
                <w:rFonts w:cstheme="minorHAnsi"/>
              </w:rPr>
              <w:t>Визуелне провере</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6820B99" w14:textId="27808E77" w:rsidR="00995271" w:rsidRPr="00A32E57" w:rsidRDefault="00995271" w:rsidP="00264EEA">
            <w:pPr>
              <w:spacing w:after="0" w:line="240" w:lineRule="auto"/>
              <w:rPr>
                <w:rFonts w:cstheme="minorHAnsi"/>
              </w:rPr>
            </w:pPr>
            <w:r w:rsidRPr="00A32E57">
              <w:rPr>
                <w:rFonts w:cstheme="minorHAnsi"/>
              </w:rPr>
              <w:t>Пре по</w:t>
            </w:r>
            <w:r w:rsidR="009B5FD6">
              <w:rPr>
                <w:rFonts w:cstheme="minorHAnsi"/>
                <w:lang w:val="sr-Cyrl-RS"/>
              </w:rPr>
              <w:t>ч</w:t>
            </w:r>
            <w:r w:rsidRPr="00A32E57">
              <w:rPr>
                <w:rFonts w:cstheme="minorHAnsi"/>
              </w:rPr>
              <w:t>етка радова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603B81C" w14:textId="77777777" w:rsidR="00995271" w:rsidRPr="00A32E57" w:rsidRDefault="00995271" w:rsidP="00264EEA">
            <w:pPr>
              <w:spacing w:after="0" w:line="240" w:lineRule="auto"/>
              <w:rPr>
                <w:rFonts w:cstheme="minorHAnsi"/>
              </w:rPr>
            </w:pPr>
            <w:r w:rsidRPr="00A32E57">
              <w:rPr>
                <w:rFonts w:cstheme="minorHAnsi"/>
              </w:rPr>
              <w:t>Сигурност запосленика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7BAF31C" w14:textId="77777777" w:rsidR="00995271" w:rsidRPr="00A32E57" w:rsidRDefault="00995271" w:rsidP="00264EEA">
            <w:pPr>
              <w:pStyle w:val="Default"/>
              <w:rPr>
                <w:rFonts w:asciiTheme="minorHAnsi" w:hAnsiTheme="minorHAnsi" w:cstheme="minorHAnsi"/>
                <w:sz w:val="22"/>
                <w:szCs w:val="22"/>
              </w:rPr>
            </w:pPr>
            <w:r w:rsidRPr="00A32E57">
              <w:rPr>
                <w:rFonts w:asciiTheme="minorHAnsi" w:hAnsiTheme="minorHAnsi" w:cstheme="minorHAnsi"/>
                <w:sz w:val="22"/>
                <w:szCs w:val="22"/>
              </w:rPr>
              <w:t>Укључен у трошак пројекта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A0D4EBE" w14:textId="77777777" w:rsidR="00995271" w:rsidRPr="00A32E57" w:rsidRDefault="00995271" w:rsidP="00264EEA">
            <w:pPr>
              <w:pStyle w:val="Default"/>
              <w:rPr>
                <w:rFonts w:asciiTheme="minorHAnsi" w:hAnsiTheme="minorHAnsi" w:cstheme="minorHAnsi"/>
                <w:sz w:val="22"/>
                <w:szCs w:val="22"/>
              </w:rPr>
            </w:pPr>
            <w:r w:rsidRPr="00A32E57">
              <w:rPr>
                <w:rFonts w:asciiTheme="minorHAnsi" w:hAnsiTheme="minorHAnsi" w:cstheme="minorHAnsi"/>
                <w:sz w:val="22"/>
                <w:szCs w:val="22"/>
              </w:rPr>
              <w:t xml:space="preserve">Извођач </w:t>
            </w:r>
          </w:p>
        </w:tc>
      </w:tr>
      <w:tr w:rsidR="009B5FD6" w:rsidRPr="00A32E57" w14:paraId="747F6605"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1235D77"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4C5571B" w14:textId="388FDC30" w:rsidR="00995271" w:rsidRPr="00A32E57" w:rsidRDefault="00D72D59" w:rsidP="00264EEA">
            <w:pPr>
              <w:spacing w:after="0" w:line="240" w:lineRule="auto"/>
              <w:rPr>
                <w:rFonts w:eastAsia="Times New Roman" w:cstheme="minorHAnsi"/>
                <w:lang w:val="sr-Cyrl-RS"/>
              </w:rPr>
            </w:pPr>
            <w:r w:rsidRPr="00D72D59">
              <w:rPr>
                <w:rFonts w:eastAsia="Times New Roman" w:cstheme="minorHAnsi"/>
              </w:rPr>
              <w:t xml:space="preserve">Прикупљање, превоз и </w:t>
            </w:r>
            <w:r w:rsidR="00562A7F" w:rsidRPr="00D72D59">
              <w:rPr>
                <w:rFonts w:eastAsia="Times New Roman" w:cstheme="minorHAnsi"/>
              </w:rPr>
              <w:t xml:space="preserve">складиштење </w:t>
            </w:r>
            <w:r w:rsidR="00562A7F" w:rsidRPr="00A32E57">
              <w:rPr>
                <w:rFonts w:eastAsia="Times New Roman" w:cstheme="minorHAnsi"/>
              </w:rPr>
              <w:t>грађевинског</w:t>
            </w:r>
            <w:r w:rsidR="00995271" w:rsidRPr="00A32E57">
              <w:rPr>
                <w:rFonts w:eastAsia="Times New Roman" w:cstheme="minorHAnsi"/>
              </w:rPr>
              <w:t xml:space="preserve"> отпада (нарочито стакла)</w:t>
            </w:r>
            <w:r w:rsidR="00995271" w:rsidRPr="00A32E57">
              <w:rPr>
                <w:rFonts w:eastAsia="Times New Roman" w:cstheme="minorHAnsi"/>
                <w:lang w:val="sr-Cyrl-RS"/>
              </w:rPr>
              <w:t>, грађевинског материјала</w:t>
            </w:r>
            <w:r w:rsidR="00995271" w:rsidRPr="00A32E57">
              <w:rPr>
                <w:rFonts w:eastAsia="Times New Roman" w:cstheme="minorHAnsi"/>
              </w:rPr>
              <w:t xml:space="preserve"> и прашине насталих током </w:t>
            </w:r>
            <w:r w:rsidR="00995271" w:rsidRPr="00A32E57">
              <w:rPr>
                <w:rFonts w:eastAsia="Times New Roman" w:cstheme="minorHAnsi"/>
                <w:lang w:val="sr-Cyrl-RS"/>
              </w:rPr>
              <w:t>радова</w:t>
            </w:r>
          </w:p>
          <w:p w14:paraId="71AB551D"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4ED1D1D"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 xml:space="preserve">На локацији градилишта </w:t>
            </w:r>
          </w:p>
          <w:p w14:paraId="2782CAD0"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AA602F3" w14:textId="77777777" w:rsidR="00995271" w:rsidRDefault="00995271" w:rsidP="00264EEA">
            <w:pPr>
              <w:spacing w:after="0" w:line="240" w:lineRule="auto"/>
              <w:jc w:val="both"/>
              <w:rPr>
                <w:rFonts w:eastAsia="Times New Roman" w:cstheme="minorHAnsi"/>
                <w:lang w:val="sr-Cyrl-RS"/>
              </w:rPr>
            </w:pPr>
            <w:r w:rsidRPr="00A32E57">
              <w:rPr>
                <w:rFonts w:eastAsia="Times New Roman" w:cstheme="minorHAnsi"/>
              </w:rPr>
              <w:t>Визуелне провере</w:t>
            </w:r>
          </w:p>
          <w:p w14:paraId="5FAB48E7" w14:textId="223DBDF4" w:rsidR="00373FDF" w:rsidRPr="00373FDF" w:rsidRDefault="00373FDF" w:rsidP="00264EEA">
            <w:pPr>
              <w:spacing w:after="0" w:line="240" w:lineRule="auto"/>
              <w:jc w:val="both"/>
              <w:rPr>
                <w:rFonts w:eastAsia="Times New Roman" w:cstheme="minorHAnsi"/>
                <w:lang w:val="sr-Cyrl-RS"/>
              </w:rPr>
            </w:pPr>
            <w:r w:rsidRPr="00373FDF">
              <w:rPr>
                <w:rFonts w:eastAsia="Times New Roman" w:cstheme="minorHAnsi"/>
                <w:lang w:val="sr-Cyrl-RS"/>
              </w:rPr>
              <w:t>Документ о кретању отпада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918C0BA" w14:textId="77777777" w:rsidR="00995271" w:rsidRPr="006D59E6" w:rsidRDefault="00995271" w:rsidP="00264EEA">
            <w:pPr>
              <w:spacing w:after="0" w:line="240" w:lineRule="auto"/>
              <w:rPr>
                <w:rFonts w:eastAsia="Times New Roman" w:cstheme="minorHAnsi"/>
                <w:lang w:val="sr-Cyrl-RS"/>
              </w:rPr>
            </w:pPr>
            <w:r w:rsidRPr="006D59E6">
              <w:rPr>
                <w:rFonts w:eastAsia="Times New Roman" w:cstheme="minorHAnsi"/>
                <w:lang w:val="sr-Cyrl-RS"/>
              </w:rPr>
              <w:t>За ломљено стакло одмах / за прашину свакодневно по завршетку радова, за инертни отпад на свака два дана (зависно од количине генерисаног отпада)</w:t>
            </w:r>
            <w:r w:rsidRPr="006D59E6">
              <w:rPr>
                <w:rFonts w:eastAsia="Times New Roman" w:cstheme="minorHAnsi"/>
                <w:lang w:val="sr-Cyrl-RS"/>
              </w:rPr>
              <w:tab/>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5A66E3E" w14:textId="2468DBC5" w:rsidR="00995271" w:rsidRPr="006D59E6" w:rsidRDefault="00995271" w:rsidP="00264EEA">
            <w:pPr>
              <w:spacing w:after="0" w:line="240" w:lineRule="auto"/>
              <w:rPr>
                <w:rFonts w:eastAsia="Times New Roman" w:cstheme="minorHAnsi"/>
                <w:lang w:val="sr-Cyrl-RS"/>
              </w:rPr>
            </w:pPr>
            <w:r w:rsidRPr="006D59E6">
              <w:rPr>
                <w:rFonts w:eastAsia="Times New Roman" w:cstheme="minorHAnsi"/>
                <w:lang w:val="sr-Cyrl-RS"/>
              </w:rPr>
              <w:t>Како би се избегле и смањиле на најмању меру повреде и удисање прашине</w:t>
            </w:r>
            <w:r w:rsidR="00D72D59">
              <w:rPr>
                <w:rFonts w:eastAsia="Times New Roman" w:cstheme="minorHAnsi"/>
                <w:lang w:val="sr-Cyrl-RS"/>
              </w:rPr>
              <w:t>, загађење природних ресурса</w:t>
            </w:r>
            <w:r w:rsidRPr="006D59E6">
              <w:rPr>
                <w:rFonts w:cstheme="minorHAnsi"/>
                <w:lang w:val="sr-Cyrl-RS"/>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CE03615" w14:textId="77777777" w:rsidR="00995271" w:rsidRPr="00A32E57" w:rsidRDefault="00995271" w:rsidP="00264EEA">
            <w:pPr>
              <w:pStyle w:val="Default"/>
              <w:rPr>
                <w:rFonts w:asciiTheme="minorHAnsi" w:eastAsia="Times New Roman" w:hAnsiTheme="minorHAnsi" w:cstheme="minorHAnsi"/>
                <w:sz w:val="22"/>
                <w:szCs w:val="22"/>
              </w:rPr>
            </w:pPr>
            <w:r w:rsidRPr="00A32E57">
              <w:rPr>
                <w:rFonts w:asciiTheme="minorHAnsi" w:hAnsiTheme="minorHAnsi" w:cstheme="minorHAnsi"/>
                <w:sz w:val="22"/>
                <w:szCs w:val="22"/>
              </w:rPr>
              <w:t>Укључен у трошак пројекта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087C39B"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 xml:space="preserve">Извођач </w:t>
            </w:r>
          </w:p>
          <w:p w14:paraId="2367F471"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Стручни надзор</w:t>
            </w:r>
          </w:p>
          <w:p w14:paraId="66195283" w14:textId="77777777" w:rsidR="00995271" w:rsidRPr="00A32E57" w:rsidRDefault="00995271" w:rsidP="00264EEA">
            <w:pPr>
              <w:spacing w:after="0" w:line="240" w:lineRule="auto"/>
              <w:rPr>
                <w:rFonts w:eastAsia="Times New Roman" w:cstheme="minorHAnsi"/>
              </w:rPr>
            </w:pPr>
          </w:p>
        </w:tc>
      </w:tr>
      <w:tr w:rsidR="009B5FD6" w:rsidRPr="00A32E57" w14:paraId="6742AB1D"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679C660"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8BC34C2" w14:textId="77777777" w:rsidR="00995271" w:rsidRPr="00A32E57" w:rsidRDefault="00995271" w:rsidP="00264EEA">
            <w:pPr>
              <w:spacing w:after="0" w:line="240" w:lineRule="auto"/>
              <w:rPr>
                <w:rFonts w:eastAsia="Times New Roman" w:cstheme="minorHAnsi"/>
              </w:rPr>
            </w:pPr>
            <w:r w:rsidRPr="00A32E57">
              <w:rPr>
                <w:rFonts w:cstheme="minorHAnsi"/>
              </w:rPr>
              <w:t xml:space="preserve">Ниво прашине – фине честице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740AED4" w14:textId="77777777" w:rsidR="00995271" w:rsidRPr="00A32E57" w:rsidRDefault="00995271" w:rsidP="00264EEA">
            <w:pPr>
              <w:spacing w:after="0" w:line="240" w:lineRule="auto"/>
              <w:rPr>
                <w:rFonts w:eastAsia="Times New Roman" w:cstheme="minorHAnsi"/>
              </w:rPr>
            </w:pPr>
            <w:r w:rsidRPr="00A32E57">
              <w:rPr>
                <w:rFonts w:cstheme="minorHAnsi"/>
              </w:rPr>
              <w:t xml:space="preserve">На локацији градилишта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77F9EE8" w14:textId="77777777" w:rsidR="00995271" w:rsidRPr="00A32E57" w:rsidRDefault="00995271" w:rsidP="00264EEA">
            <w:pPr>
              <w:spacing w:after="0" w:line="240" w:lineRule="auto"/>
              <w:rPr>
                <w:rFonts w:eastAsia="Times New Roman" w:cstheme="minorHAnsi"/>
              </w:rPr>
            </w:pPr>
            <w:r w:rsidRPr="00A32E57">
              <w:rPr>
                <w:rFonts w:cstheme="minorHAnsi"/>
              </w:rPr>
              <w:t xml:space="preserve">Визуелне провере и инструменти за мерење по потреби; мерење након негативног налаза инспекције или пристигле жалбе локалног становниства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6000458" w14:textId="77777777" w:rsidR="00995271" w:rsidRPr="00A32E57" w:rsidRDefault="00995271" w:rsidP="00264EEA">
            <w:pPr>
              <w:spacing w:after="0" w:line="240" w:lineRule="auto"/>
              <w:rPr>
                <w:rFonts w:eastAsia="Times New Roman" w:cstheme="minorHAnsi"/>
              </w:rPr>
            </w:pPr>
            <w:r w:rsidRPr="00A32E57">
              <w:rPr>
                <w:rFonts w:cstheme="minorHAnsi"/>
              </w:rPr>
              <w:t xml:space="preserve">Само током реновирања, периодично (у шпицу рада)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9B38A8B" w14:textId="77777777" w:rsidR="00995271" w:rsidRPr="00A32E57" w:rsidRDefault="00995271" w:rsidP="00264EEA">
            <w:pPr>
              <w:spacing w:after="0" w:line="240" w:lineRule="auto"/>
              <w:rPr>
                <w:rFonts w:eastAsia="Times New Roman" w:cstheme="minorHAnsi"/>
              </w:rPr>
            </w:pPr>
            <w:r w:rsidRPr="00A32E57">
              <w:rPr>
                <w:rFonts w:cstheme="minorHAnsi"/>
              </w:rPr>
              <w:t xml:space="preserve">Како би се избегло и смањило на најмању меру накупљање прашине у ваздуху и смањили ризици по здравље радника и околног становништва.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7D6E9E2" w14:textId="77777777" w:rsidR="00995271" w:rsidRPr="00A32E57" w:rsidRDefault="00995271" w:rsidP="00264EEA">
            <w:pPr>
              <w:pStyle w:val="Default"/>
              <w:rPr>
                <w:rFonts w:asciiTheme="minorHAnsi" w:eastAsia="Times New Roman" w:hAnsiTheme="minorHAnsi" w:cstheme="minorHAnsi"/>
                <w:sz w:val="22"/>
                <w:szCs w:val="22"/>
              </w:rPr>
            </w:pPr>
            <w:r w:rsidRPr="00A32E57">
              <w:rPr>
                <w:rFonts w:asciiTheme="minorHAnsi" w:hAnsiTheme="minorHAnsi" w:cstheme="minorHAnsi"/>
                <w:sz w:val="22"/>
                <w:szCs w:val="22"/>
              </w:rPr>
              <w:t>Укључен у трошак пројекта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AD778D0" w14:textId="77777777" w:rsidR="00995271" w:rsidRPr="00A32E57" w:rsidRDefault="00995271" w:rsidP="00264EEA">
            <w:pPr>
              <w:spacing w:after="0" w:line="240" w:lineRule="auto"/>
              <w:rPr>
                <w:rFonts w:eastAsia="Times New Roman" w:cstheme="minorHAnsi"/>
              </w:rPr>
            </w:pPr>
            <w:r w:rsidRPr="00A32E57">
              <w:rPr>
                <w:rFonts w:cstheme="minorHAnsi"/>
              </w:rPr>
              <w:t xml:space="preserve">Извођач </w:t>
            </w:r>
          </w:p>
        </w:tc>
      </w:tr>
      <w:tr w:rsidR="009B5FD6" w:rsidRPr="00A32E57" w14:paraId="39A04E91"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3AB5294"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E8B9F7A" w14:textId="77777777" w:rsidR="00995271" w:rsidRPr="00A32E57" w:rsidRDefault="00995271" w:rsidP="00264EEA">
            <w:pPr>
              <w:spacing w:after="0" w:line="240" w:lineRule="auto"/>
              <w:rPr>
                <w:rFonts w:eastAsia="Times New Roman" w:cstheme="minorHAnsi"/>
              </w:rPr>
            </w:pPr>
            <w:r w:rsidRPr="00A32E57">
              <w:rPr>
                <w:rFonts w:cstheme="minorHAnsi"/>
              </w:rPr>
              <w:t>Прикупљање, превоз и складиштење опасног отпада (уколико га има)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D71EF80" w14:textId="77777777" w:rsidR="00995271" w:rsidRPr="00A32E57" w:rsidRDefault="00995271" w:rsidP="00264EEA">
            <w:pPr>
              <w:spacing w:after="0" w:line="240" w:lineRule="auto"/>
              <w:rPr>
                <w:rFonts w:eastAsia="Times New Roman" w:cstheme="minorHAnsi"/>
              </w:rPr>
            </w:pPr>
            <w:r w:rsidRPr="00A32E57">
              <w:rPr>
                <w:rFonts w:cstheme="minorHAnsi"/>
              </w:rPr>
              <w:t xml:space="preserve">На локацији градилишта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6FDD5B9" w14:textId="0B37A9B2" w:rsidR="00995271" w:rsidRPr="00A32E57" w:rsidRDefault="00995271" w:rsidP="00264EEA">
            <w:pPr>
              <w:spacing w:after="0" w:line="240" w:lineRule="auto"/>
              <w:ind w:left="41"/>
              <w:rPr>
                <w:rFonts w:eastAsia="Times New Roman" w:cstheme="minorHAnsi"/>
              </w:rPr>
            </w:pPr>
            <w:r w:rsidRPr="00A32E57">
              <w:rPr>
                <w:rFonts w:cstheme="minorHAnsi"/>
              </w:rPr>
              <w:t xml:space="preserve">Визуелне провере и инструменти за мерење по потреби; </w:t>
            </w:r>
            <w:r w:rsidR="00373FDF">
              <w:rPr>
                <w:rFonts w:cstheme="minorHAnsi"/>
                <w:lang w:val="sr-Cyrl-RS"/>
              </w:rPr>
              <w:t xml:space="preserve">План управљања отпасом, </w:t>
            </w:r>
            <w:r w:rsidRPr="00A32E57">
              <w:rPr>
                <w:rFonts w:cstheme="minorHAnsi"/>
              </w:rPr>
              <w:t xml:space="preserve">мерење након негативног </w:t>
            </w:r>
            <w:r w:rsidRPr="00A32E57">
              <w:rPr>
                <w:rFonts w:cstheme="minorHAnsi"/>
              </w:rPr>
              <w:lastRenderedPageBreak/>
              <w:t xml:space="preserve">налаза инспекције или пристигле </w:t>
            </w:r>
            <w:r w:rsidRPr="00A32E57">
              <w:rPr>
                <w:rFonts w:cstheme="minorHAnsi"/>
                <w:lang w:val="sr-Cyrl-RS"/>
              </w:rPr>
              <w:t>ж</w:t>
            </w:r>
            <w:r w:rsidRPr="00A32E57">
              <w:rPr>
                <w:rFonts w:cstheme="minorHAnsi"/>
              </w:rPr>
              <w:t xml:space="preserve">албе локалног становниства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2FCD3FA" w14:textId="77777777" w:rsidR="00995271" w:rsidRPr="00A32E57" w:rsidRDefault="00995271" w:rsidP="00264EEA">
            <w:pPr>
              <w:spacing w:after="0" w:line="240" w:lineRule="auto"/>
              <w:rPr>
                <w:rFonts w:eastAsia="Times New Roman" w:cstheme="minorHAnsi"/>
              </w:rPr>
            </w:pPr>
            <w:r w:rsidRPr="00A32E57">
              <w:rPr>
                <w:rFonts w:cstheme="minorHAnsi"/>
              </w:rPr>
              <w:lastRenderedPageBreak/>
              <w:t xml:space="preserve">Само током реновирања, периодично (у шпицу рада)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85CF962" w14:textId="77777777" w:rsidR="00995271" w:rsidRPr="00A32E57" w:rsidRDefault="00995271" w:rsidP="00264EEA">
            <w:pPr>
              <w:spacing w:after="0" w:line="240" w:lineRule="auto"/>
              <w:rPr>
                <w:rFonts w:eastAsia="Times New Roman" w:cstheme="minorHAnsi"/>
              </w:rPr>
            </w:pPr>
            <w:r w:rsidRPr="00A32E57">
              <w:rPr>
                <w:rFonts w:cstheme="minorHAnsi"/>
              </w:rPr>
              <w:t xml:space="preserve">Како би се избегло и смањило на најмању меру накупљање прашине у </w:t>
            </w:r>
            <w:r w:rsidRPr="00A32E57">
              <w:rPr>
                <w:rFonts w:cstheme="minorHAnsi"/>
              </w:rPr>
              <w:lastRenderedPageBreak/>
              <w:t xml:space="preserve">ваздуху и смањили ризици по здравље радника и околног становништва.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1D7FD18"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615490D" w14:textId="77777777" w:rsidR="00995271" w:rsidRPr="00A32E57" w:rsidRDefault="00995271" w:rsidP="00264EEA">
            <w:pPr>
              <w:spacing w:after="0" w:line="240" w:lineRule="auto"/>
              <w:rPr>
                <w:rFonts w:eastAsia="Times New Roman" w:cstheme="minorHAnsi"/>
              </w:rPr>
            </w:pPr>
            <w:r w:rsidRPr="00A32E57">
              <w:rPr>
                <w:rFonts w:cstheme="minorHAnsi"/>
              </w:rPr>
              <w:t xml:space="preserve">Извођач </w:t>
            </w:r>
          </w:p>
        </w:tc>
      </w:tr>
      <w:tr w:rsidR="009B5FD6" w:rsidRPr="00A32E57" w14:paraId="48225837"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5F2D828"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05B5B4F" w14:textId="77777777" w:rsidR="00995271" w:rsidRPr="00A32E57" w:rsidRDefault="00995271" w:rsidP="00264EEA">
            <w:pPr>
              <w:spacing w:after="0" w:line="240" w:lineRule="auto"/>
              <w:rPr>
                <w:rFonts w:eastAsia="Times New Roman" w:cstheme="minorHAnsi"/>
              </w:rPr>
            </w:pPr>
            <w:r w:rsidRPr="00A32E57">
              <w:rPr>
                <w:rFonts w:cstheme="minorHAnsi"/>
              </w:rPr>
              <w:t>Бука од грађевинских радова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BCACB4E" w14:textId="77777777" w:rsidR="00995271" w:rsidRPr="00A32E57" w:rsidRDefault="00995271" w:rsidP="00264EEA">
            <w:pPr>
              <w:spacing w:after="0" w:line="240" w:lineRule="auto"/>
              <w:rPr>
                <w:rFonts w:eastAsia="Times New Roman" w:cstheme="minorHAnsi"/>
              </w:rPr>
            </w:pPr>
            <w:r w:rsidRPr="00A32E57">
              <w:rPr>
                <w:rFonts w:cstheme="minorHAnsi"/>
              </w:rPr>
              <w:t xml:space="preserve">На локацији градилишта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DE62E81" w14:textId="77777777" w:rsidR="00995271" w:rsidRPr="00A32E57" w:rsidRDefault="00995271" w:rsidP="00264EEA">
            <w:pPr>
              <w:spacing w:after="0" w:line="240" w:lineRule="auto"/>
              <w:ind w:left="41"/>
              <w:rPr>
                <w:rFonts w:eastAsia="Times New Roman" w:cstheme="minorHAnsi"/>
                <w:lang w:val="sr-Cyrl-RS"/>
              </w:rPr>
            </w:pPr>
            <w:r w:rsidRPr="00A32E57">
              <w:rPr>
                <w:rFonts w:cstheme="minorHAnsi"/>
              </w:rPr>
              <w:t xml:space="preserve">Аудитивно праћење нивоа буке и бележење жалби локалног становништва. У случају жалби увести </w:t>
            </w:r>
            <w:r w:rsidRPr="00A32E57">
              <w:rPr>
                <w:rFonts w:cstheme="minorHAnsi"/>
                <w:lang w:val="sr-Cyrl-RS"/>
              </w:rPr>
              <w:t>додатно мерење</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292C310" w14:textId="77777777" w:rsidR="00995271" w:rsidRPr="00A32E57" w:rsidRDefault="00995271" w:rsidP="00264EEA">
            <w:pPr>
              <w:spacing w:after="0" w:line="240" w:lineRule="auto"/>
              <w:rPr>
                <w:rFonts w:cstheme="minorHAnsi"/>
                <w:lang w:val="sr-Cyrl-RS"/>
              </w:rPr>
            </w:pPr>
            <w:r w:rsidRPr="00A32E57">
              <w:rPr>
                <w:rFonts w:cstheme="minorHAnsi"/>
                <w:lang w:val="sr-Cyrl-RS"/>
              </w:rPr>
              <w:t xml:space="preserve">Редовно током радова, у складу с националним законодавством </w:t>
            </w:r>
          </w:p>
          <w:p w14:paraId="7351F921" w14:textId="77777777" w:rsidR="00995271" w:rsidRPr="00A32E57" w:rsidRDefault="00995271" w:rsidP="00264EEA">
            <w:pPr>
              <w:spacing w:after="0" w:line="240" w:lineRule="auto"/>
              <w:rPr>
                <w:rFonts w:eastAsia="Times New Roman" w:cstheme="minorHAnsi"/>
                <w:lang w:val="sr-Cyrl-RS"/>
              </w:rPr>
            </w:pPr>
            <w:r w:rsidRPr="00A32E57">
              <w:rPr>
                <w:rFonts w:cstheme="minorHAnsi"/>
                <w:lang w:val="sr-Cyrl-RS"/>
              </w:rPr>
              <w:t>По притужби или негативан инспекцијски налаз</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ACF494C" w14:textId="77777777" w:rsidR="00995271" w:rsidRPr="00A32E57" w:rsidRDefault="00995271" w:rsidP="00264EEA">
            <w:pPr>
              <w:spacing w:after="0" w:line="240" w:lineRule="auto"/>
              <w:rPr>
                <w:rFonts w:eastAsia="Times New Roman" w:cstheme="minorHAnsi"/>
                <w:lang w:val="sr-Cyrl-RS"/>
              </w:rPr>
            </w:pPr>
            <w:r w:rsidRPr="00A32E57">
              <w:rPr>
                <w:rFonts w:cstheme="minorHAnsi"/>
                <w:lang w:val="sr-Cyrl-RS"/>
              </w:rPr>
              <w:t xml:space="preserve">Како би се пратило да ли су нивои буке изнад или испод прага прихватљивости за то конкретно подручје.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D3BA812" w14:textId="77777777" w:rsidR="00995271" w:rsidRPr="00A32E57" w:rsidRDefault="00995271" w:rsidP="00264EEA">
            <w:pPr>
              <w:spacing w:after="0" w:line="240" w:lineRule="auto"/>
              <w:rPr>
                <w:rFonts w:eastAsia="Times New Roman" w:cstheme="minorHAnsi"/>
                <w:lang w:val="sr-Cyrl-RS"/>
              </w:rPr>
            </w:pPr>
            <w:r w:rsidRPr="00A32E57">
              <w:rPr>
                <w:rFonts w:cstheme="minorHAnsi"/>
                <w:lang w:val="sr-Cyrl-RS"/>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4ABB4F9" w14:textId="77777777" w:rsidR="00995271" w:rsidRPr="00A32E57" w:rsidRDefault="00995271" w:rsidP="00264EEA">
            <w:pPr>
              <w:spacing w:after="0" w:line="240" w:lineRule="auto"/>
              <w:rPr>
                <w:rFonts w:cstheme="minorHAnsi"/>
                <w:lang w:val="sr-Cyrl-RS"/>
              </w:rPr>
            </w:pPr>
            <w:r w:rsidRPr="00A32E57">
              <w:rPr>
                <w:rFonts w:cstheme="minorHAnsi"/>
                <w:lang w:val="sr-Cyrl-RS"/>
              </w:rPr>
              <w:t xml:space="preserve">Извођач </w:t>
            </w:r>
          </w:p>
          <w:p w14:paraId="6A4A86CD" w14:textId="59B301B9" w:rsidR="00995271" w:rsidRPr="00A32E57" w:rsidRDefault="00995271" w:rsidP="00264EEA">
            <w:pPr>
              <w:spacing w:after="0" w:line="240" w:lineRule="auto"/>
              <w:rPr>
                <w:rFonts w:eastAsia="Times New Roman" w:cstheme="minorHAnsi"/>
                <w:lang w:val="sr-Cyrl-RS"/>
              </w:rPr>
            </w:pPr>
            <w:r w:rsidRPr="00A32E57">
              <w:rPr>
                <w:rFonts w:cstheme="minorHAnsi"/>
                <w:spacing w:val="-1"/>
                <w:lang w:val="sr-Cyrl-RS"/>
              </w:rPr>
              <w:t>Акредитована</w:t>
            </w:r>
            <w:r w:rsidRPr="00A32E57">
              <w:rPr>
                <w:rFonts w:cstheme="minorHAnsi"/>
                <w:spacing w:val="-7"/>
                <w:lang w:val="sr-Cyrl-RS"/>
              </w:rPr>
              <w:t xml:space="preserve"> </w:t>
            </w:r>
            <w:r w:rsidRPr="00A32E57">
              <w:rPr>
                <w:rFonts w:cstheme="minorHAnsi"/>
                <w:lang w:val="sr-Cyrl-RS"/>
              </w:rPr>
              <w:t>компанија</w:t>
            </w:r>
          </w:p>
        </w:tc>
      </w:tr>
      <w:tr w:rsidR="009B5FD6" w:rsidRPr="00A32E57" w14:paraId="183B3CEC"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89F057A" w14:textId="77777777" w:rsidR="00995271" w:rsidRPr="00A32E57" w:rsidRDefault="00995271" w:rsidP="00264EEA">
            <w:pPr>
              <w:spacing w:after="0" w:line="240" w:lineRule="auto"/>
              <w:rPr>
                <w:rFonts w:eastAsia="Times New Roman" w:cstheme="minorHAnsi"/>
                <w:lang w:val="sr-Cyrl-RS"/>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7A20ECF" w14:textId="2C0F6E80" w:rsidR="00995271" w:rsidRPr="00D72D59" w:rsidRDefault="00995271" w:rsidP="00264EEA">
            <w:pPr>
              <w:pStyle w:val="TableParagraph"/>
              <w:ind w:left="26" w:firstLine="2"/>
              <w:rPr>
                <w:rFonts w:asciiTheme="minorHAnsi" w:hAnsiTheme="minorHAnsi" w:cstheme="minorHAnsi"/>
                <w:lang w:val="sr-Cyrl-RS"/>
              </w:rPr>
            </w:pPr>
            <w:r w:rsidRPr="006D59E6">
              <w:rPr>
                <w:rFonts w:asciiTheme="minorHAnsi" w:hAnsiTheme="minorHAnsi" w:cstheme="minorHAnsi"/>
                <w:lang w:val="sr-Cyrl-RS"/>
              </w:rPr>
              <w:t>Загађење ваздуха</w:t>
            </w:r>
            <w:r w:rsidRPr="006D59E6">
              <w:rPr>
                <w:rFonts w:asciiTheme="minorHAnsi" w:hAnsiTheme="minorHAnsi" w:cstheme="minorHAnsi"/>
                <w:spacing w:val="1"/>
                <w:lang w:val="sr-Cyrl-RS"/>
              </w:rPr>
              <w:t xml:space="preserve"> </w:t>
            </w:r>
            <w:r w:rsidRPr="006D59E6">
              <w:rPr>
                <w:rFonts w:asciiTheme="minorHAnsi" w:hAnsiTheme="minorHAnsi" w:cstheme="minorHAnsi"/>
                <w:lang w:val="sr-Cyrl-RS"/>
              </w:rPr>
              <w:t>прашин</w:t>
            </w:r>
            <w:r w:rsidR="00D72D59">
              <w:rPr>
                <w:rFonts w:asciiTheme="minorHAnsi" w:hAnsiTheme="minorHAnsi" w:cstheme="minorHAnsi"/>
                <w:lang w:val="sr-Cyrl-RS"/>
              </w:rPr>
              <w:t>ом</w:t>
            </w:r>
            <w:r w:rsidRPr="006D59E6">
              <w:rPr>
                <w:rFonts w:asciiTheme="minorHAnsi" w:hAnsiTheme="minorHAnsi" w:cstheme="minorHAnsi"/>
                <w:lang w:val="sr-Cyrl-RS"/>
              </w:rPr>
              <w:t>,</w:t>
            </w:r>
            <w:r w:rsidRPr="006D59E6">
              <w:rPr>
                <w:rFonts w:asciiTheme="minorHAnsi" w:hAnsiTheme="minorHAnsi" w:cstheme="minorHAnsi"/>
                <w:spacing w:val="1"/>
                <w:lang w:val="sr-Cyrl-RS"/>
              </w:rPr>
              <w:t xml:space="preserve"> </w:t>
            </w:r>
            <w:r w:rsidRPr="006D59E6">
              <w:rPr>
                <w:rFonts w:asciiTheme="minorHAnsi" w:hAnsiTheme="minorHAnsi" w:cstheme="minorHAnsi"/>
                <w:lang w:val="sr-Cyrl-RS"/>
              </w:rPr>
              <w:t>честиц</w:t>
            </w:r>
            <w:r w:rsidR="00D72D59">
              <w:rPr>
                <w:rFonts w:asciiTheme="minorHAnsi" w:hAnsiTheme="minorHAnsi" w:cstheme="minorHAnsi"/>
                <w:lang w:val="sr-Cyrl-RS"/>
              </w:rPr>
              <w:t>ама</w:t>
            </w:r>
          </w:p>
          <w:p w14:paraId="5F1EEDD8" w14:textId="77777777" w:rsidR="00995271" w:rsidRPr="00A32E57" w:rsidRDefault="00995271" w:rsidP="00264EEA">
            <w:pPr>
              <w:spacing w:after="0" w:line="240" w:lineRule="auto"/>
              <w:ind w:left="26"/>
              <w:rPr>
                <w:rFonts w:cstheme="minorHAnsi"/>
                <w:lang w:val="sr-Cyrl-RS"/>
              </w:rPr>
            </w:pPr>
            <w:r w:rsidRPr="00A32E57">
              <w:rPr>
                <w:rFonts w:cstheme="minorHAnsi"/>
                <w:lang w:val="sr-Cyrl-RS"/>
              </w:rPr>
              <w:t>и слично</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0975EB8" w14:textId="77777777" w:rsidR="00995271" w:rsidRPr="00A32E57" w:rsidRDefault="00995271" w:rsidP="00264EEA">
            <w:pPr>
              <w:spacing w:after="0" w:line="240" w:lineRule="auto"/>
              <w:rPr>
                <w:rFonts w:cstheme="minorHAnsi"/>
              </w:rPr>
            </w:pPr>
            <w:r w:rsidRPr="00A32E57">
              <w:rPr>
                <w:rFonts w:cstheme="minorHAnsi"/>
              </w:rPr>
              <w:t>На локацији градилишта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A199E3A" w14:textId="77777777" w:rsidR="00995271" w:rsidRPr="00A32E57" w:rsidRDefault="00995271" w:rsidP="00264EEA">
            <w:pPr>
              <w:spacing w:after="0" w:line="240" w:lineRule="auto"/>
              <w:ind w:left="41"/>
              <w:rPr>
                <w:rFonts w:cstheme="minorHAnsi"/>
              </w:rPr>
            </w:pPr>
            <w:r w:rsidRPr="00A32E57">
              <w:rPr>
                <w:rFonts w:cstheme="minorHAnsi"/>
              </w:rPr>
              <w:t xml:space="preserve">Узорковање </w:t>
            </w:r>
            <w:r w:rsidRPr="00A32E57">
              <w:rPr>
                <w:rFonts w:cstheme="minorHAnsi"/>
                <w:spacing w:val="-1"/>
              </w:rPr>
              <w:t>овлашћени</w:t>
            </w:r>
            <w:r w:rsidRPr="00A32E57">
              <w:rPr>
                <w:rFonts w:cstheme="minorHAnsi"/>
                <w:spacing w:val="-1"/>
                <w:lang w:val="sr-Cyrl-RS"/>
              </w:rPr>
              <w:t>х лабораторија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3D7C155" w14:textId="40A5964D" w:rsidR="00995271" w:rsidRPr="00D72D59" w:rsidRDefault="00995271" w:rsidP="00264EEA">
            <w:pPr>
              <w:spacing w:after="0" w:line="240" w:lineRule="auto"/>
              <w:rPr>
                <w:rFonts w:cstheme="minorHAnsi"/>
                <w:lang w:val="sr-Cyrl-RS"/>
              </w:rPr>
            </w:pPr>
            <w:r w:rsidRPr="00A32E57">
              <w:rPr>
                <w:rFonts w:cstheme="minorHAnsi"/>
              </w:rPr>
              <w:t>По притужби</w:t>
            </w:r>
            <w:r w:rsidRPr="00A32E57">
              <w:rPr>
                <w:rFonts w:cstheme="minorHAnsi"/>
                <w:spacing w:val="1"/>
              </w:rPr>
              <w:t xml:space="preserve"> </w:t>
            </w:r>
            <w:r w:rsidRPr="00A32E57">
              <w:rPr>
                <w:rFonts w:cstheme="minorHAnsi"/>
              </w:rPr>
              <w:t>или негатив</w:t>
            </w:r>
            <w:r w:rsidR="00D72D59">
              <w:rPr>
                <w:rFonts w:cstheme="minorHAnsi"/>
                <w:lang w:val="sr-Cyrl-RS"/>
              </w:rPr>
              <w:t>ом</w:t>
            </w:r>
            <w:r w:rsidRPr="00A32E57">
              <w:rPr>
                <w:rFonts w:cstheme="minorHAnsi"/>
              </w:rPr>
              <w:t>н</w:t>
            </w:r>
            <w:r w:rsidRPr="00A32E57">
              <w:rPr>
                <w:rFonts w:cstheme="minorHAnsi"/>
                <w:spacing w:val="1"/>
              </w:rPr>
              <w:t xml:space="preserve"> </w:t>
            </w:r>
            <w:r w:rsidRPr="00A32E57">
              <w:rPr>
                <w:rFonts w:cstheme="minorHAnsi"/>
              </w:rPr>
              <w:t>инспекциј</w:t>
            </w:r>
            <w:r w:rsidR="00D72D59">
              <w:rPr>
                <w:rFonts w:cstheme="minorHAnsi"/>
                <w:lang w:val="sr-Cyrl-RS"/>
              </w:rPr>
              <w:t>ом</w:t>
            </w:r>
            <w:r w:rsidRPr="00A32E57">
              <w:rPr>
                <w:rFonts w:cstheme="minorHAnsi"/>
                <w:spacing w:val="-9"/>
              </w:rPr>
              <w:t xml:space="preserve"> </w:t>
            </w:r>
            <w:r w:rsidRPr="00A32E57">
              <w:rPr>
                <w:rFonts w:cstheme="minorHAnsi"/>
              </w:rPr>
              <w:t>налаз</w:t>
            </w:r>
            <w:r w:rsidR="00D72D59">
              <w:rPr>
                <w:rFonts w:cstheme="minorHAnsi"/>
                <w:lang w:val="sr-Cyrl-RS"/>
              </w:rPr>
              <w:t>у</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7209E70" w14:textId="77777777" w:rsidR="00995271" w:rsidRPr="00A32E57" w:rsidRDefault="00995271" w:rsidP="00264EEA">
            <w:pPr>
              <w:spacing w:after="0" w:line="240" w:lineRule="auto"/>
              <w:rPr>
                <w:rFonts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96B103F" w14:textId="77777777" w:rsidR="00995271" w:rsidRPr="00A32E57" w:rsidRDefault="00995271" w:rsidP="00264EEA">
            <w:pPr>
              <w:pStyle w:val="TableParagraph"/>
              <w:rPr>
                <w:rFonts w:asciiTheme="minorHAnsi" w:hAnsiTheme="minorHAnsi" w:cstheme="minorHAnsi"/>
              </w:rPr>
            </w:pPr>
          </w:p>
          <w:p w14:paraId="3B5B0765" w14:textId="2B83E303" w:rsidR="00995271" w:rsidRPr="00A32E57" w:rsidRDefault="00D72D59" w:rsidP="00264EEA">
            <w:pPr>
              <w:spacing w:after="0" w:line="240" w:lineRule="auto"/>
              <w:rPr>
                <w:rFonts w:cstheme="minorHAnsi"/>
              </w:rPr>
            </w:pPr>
            <w:r>
              <w:rPr>
                <w:rFonts w:cstheme="minorHAnsi"/>
                <w:lang w:val="sr-Cyrl-RS"/>
              </w:rPr>
              <w:t>Б</w:t>
            </w:r>
            <w:r w:rsidRPr="00A32E57">
              <w:rPr>
                <w:rFonts w:cstheme="minorHAnsi"/>
              </w:rPr>
              <w:t>уџет</w:t>
            </w:r>
            <w:r>
              <w:rPr>
                <w:rFonts w:cstheme="minorHAnsi"/>
                <w:lang w:val="sr-Cyrl-RS"/>
              </w:rPr>
              <w:t xml:space="preserve"> </w:t>
            </w:r>
            <w:r w:rsidR="00995271" w:rsidRPr="00A32E57">
              <w:rPr>
                <w:rFonts w:cstheme="minorHAnsi"/>
              </w:rPr>
              <w:t>Извођач</w:t>
            </w:r>
            <w:r>
              <w:rPr>
                <w:rFonts w:cstheme="minorHAnsi"/>
                <w:lang w:val="sr-Cyrl-RS"/>
              </w:rPr>
              <w:t>а</w:t>
            </w:r>
            <w:r w:rsidR="00995271" w:rsidRPr="00A32E57">
              <w:rPr>
                <w:rFonts w:cstheme="minorHAnsi"/>
              </w:rPr>
              <w:t xml:space="preserve"> радова</w:t>
            </w:r>
            <w:r w:rsidR="00995271" w:rsidRPr="00A32E57">
              <w:rPr>
                <w:rFonts w:cstheme="minorHAnsi"/>
                <w:spacing w:val="-44"/>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E37849C" w14:textId="77777777" w:rsidR="00995271" w:rsidRPr="00A32E57" w:rsidRDefault="00995271" w:rsidP="00264EEA">
            <w:pPr>
              <w:spacing w:after="0" w:line="240" w:lineRule="auto"/>
              <w:rPr>
                <w:rFonts w:cstheme="minorHAnsi"/>
                <w:lang w:val="sr-Cyrl-RS"/>
              </w:rPr>
            </w:pPr>
            <w:r w:rsidRPr="00A32E57">
              <w:rPr>
                <w:rFonts w:cstheme="minorHAnsi"/>
                <w:lang w:val="sr-Cyrl-RS"/>
              </w:rPr>
              <w:t xml:space="preserve">Надзор </w:t>
            </w:r>
          </w:p>
          <w:p w14:paraId="22E72320" w14:textId="77777777" w:rsidR="00995271" w:rsidRPr="00A32E57" w:rsidRDefault="00995271" w:rsidP="00264EEA">
            <w:pPr>
              <w:spacing w:after="0" w:line="240" w:lineRule="auto"/>
              <w:rPr>
                <w:rFonts w:cstheme="minorHAnsi"/>
              </w:rPr>
            </w:pPr>
            <w:r w:rsidRPr="00A32E57">
              <w:rPr>
                <w:rFonts w:cstheme="minorHAnsi"/>
                <w:lang w:val="sr-Cyrl-RS"/>
              </w:rPr>
              <w:t>Инспекцијске службе</w:t>
            </w:r>
          </w:p>
        </w:tc>
      </w:tr>
      <w:tr w:rsidR="009B5FD6" w:rsidRPr="00A32E57" w14:paraId="70307C13"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39CE959"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5B0DD57" w14:textId="77777777" w:rsidR="00995271" w:rsidRPr="00A32E57" w:rsidRDefault="00995271" w:rsidP="00264EEA">
            <w:pPr>
              <w:spacing w:after="0" w:line="240" w:lineRule="auto"/>
              <w:rPr>
                <w:rFonts w:cstheme="minorHAnsi"/>
                <w:lang w:val="sr-Cyrl-RS"/>
              </w:rPr>
            </w:pPr>
            <w:r w:rsidRPr="00A32E57">
              <w:rPr>
                <w:rFonts w:cstheme="minorHAnsi"/>
                <w:lang w:val="sr-Cyrl-RS"/>
              </w:rPr>
              <w:t>З</w:t>
            </w:r>
            <w:r w:rsidRPr="00A32E57">
              <w:rPr>
                <w:rFonts w:cstheme="minorHAnsi"/>
              </w:rPr>
              <w:t>агађењ</w:t>
            </w:r>
            <w:r w:rsidRPr="00A32E57">
              <w:rPr>
                <w:rFonts w:cstheme="minorHAnsi"/>
                <w:lang w:val="sr-Cyrl-RS"/>
              </w:rPr>
              <w:t>е воде и тла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D281C90" w14:textId="77777777" w:rsidR="00995271" w:rsidRPr="00A32E57" w:rsidRDefault="00995271" w:rsidP="00264EEA">
            <w:pPr>
              <w:spacing w:after="0" w:line="240" w:lineRule="auto"/>
              <w:rPr>
                <w:rFonts w:cstheme="minorHAnsi"/>
              </w:rPr>
            </w:pPr>
            <w:r w:rsidRPr="00A32E57">
              <w:rPr>
                <w:rFonts w:cstheme="minorHAnsi"/>
              </w:rPr>
              <w:t>На локацији градилишта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6DC7E80" w14:textId="4CAE0770" w:rsidR="00995271" w:rsidRPr="00A32E57" w:rsidRDefault="00995271" w:rsidP="00264EEA">
            <w:pPr>
              <w:spacing w:after="0" w:line="240" w:lineRule="auto"/>
              <w:ind w:left="41"/>
              <w:rPr>
                <w:rFonts w:cstheme="minorHAnsi"/>
              </w:rPr>
            </w:pPr>
            <w:r w:rsidRPr="00A32E57">
              <w:rPr>
                <w:rFonts w:cstheme="minorHAnsi"/>
              </w:rPr>
              <w:t xml:space="preserve">Визуелне провере и инструменти за мерење по потреби; </w:t>
            </w:r>
            <w:r w:rsidR="00D72D59">
              <w:rPr>
                <w:rFonts w:cstheme="minorHAnsi"/>
                <w:lang w:val="sr-Cyrl-RS"/>
              </w:rPr>
              <w:t>М</w:t>
            </w:r>
            <w:r w:rsidRPr="00A32E57">
              <w:rPr>
                <w:rFonts w:cstheme="minorHAnsi"/>
              </w:rPr>
              <w:t xml:space="preserve">ерење након негативног налаза инспекције или пристигле </w:t>
            </w:r>
            <w:r w:rsidRPr="00A32E57">
              <w:rPr>
                <w:rFonts w:cstheme="minorHAnsi"/>
                <w:lang w:val="sr-Cyrl-RS"/>
              </w:rPr>
              <w:t>ж</w:t>
            </w:r>
            <w:r w:rsidRPr="00A32E57">
              <w:rPr>
                <w:rFonts w:cstheme="minorHAnsi"/>
              </w:rPr>
              <w:t>албе локалног становни</w:t>
            </w:r>
            <w:r w:rsidR="00D72D59">
              <w:rPr>
                <w:rFonts w:cstheme="minorHAnsi"/>
                <w:lang w:val="sr-Cyrl-RS"/>
              </w:rPr>
              <w:t>ш</w:t>
            </w:r>
            <w:r w:rsidRPr="00A32E57">
              <w:rPr>
                <w:rFonts w:cstheme="minorHAnsi"/>
              </w:rPr>
              <w:t>тва.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3EDEB8F" w14:textId="77777777" w:rsidR="00995271" w:rsidRPr="00A32E57" w:rsidRDefault="00995271" w:rsidP="00264EEA">
            <w:pPr>
              <w:pStyle w:val="TableParagraph"/>
              <w:rPr>
                <w:rFonts w:asciiTheme="minorHAnsi" w:hAnsiTheme="minorHAnsi" w:cstheme="minorHAnsi"/>
              </w:rPr>
            </w:pPr>
          </w:p>
          <w:p w14:paraId="3972BED7" w14:textId="77777777" w:rsidR="00995271" w:rsidRPr="00A32E57" w:rsidRDefault="00995271" w:rsidP="00264EEA">
            <w:pPr>
              <w:pStyle w:val="TableParagraph"/>
              <w:rPr>
                <w:rFonts w:asciiTheme="minorHAnsi" w:hAnsiTheme="minorHAnsi" w:cstheme="minorHAnsi"/>
              </w:rPr>
            </w:pPr>
          </w:p>
          <w:p w14:paraId="02101B8C" w14:textId="77777777" w:rsidR="00995271" w:rsidRPr="00A32E57" w:rsidRDefault="00995271" w:rsidP="00264EEA">
            <w:pPr>
              <w:pStyle w:val="TableParagraph"/>
              <w:rPr>
                <w:rFonts w:asciiTheme="minorHAnsi" w:hAnsiTheme="minorHAnsi" w:cstheme="minorHAnsi"/>
              </w:rPr>
            </w:pPr>
          </w:p>
          <w:p w14:paraId="3EFD6A61" w14:textId="77777777" w:rsidR="00995271" w:rsidRPr="00A32E57" w:rsidRDefault="00995271" w:rsidP="00264EEA">
            <w:pPr>
              <w:pStyle w:val="TableParagraph"/>
              <w:rPr>
                <w:rFonts w:asciiTheme="minorHAnsi" w:hAnsiTheme="minorHAnsi" w:cstheme="minorHAnsi"/>
              </w:rPr>
            </w:pPr>
          </w:p>
          <w:p w14:paraId="1AE6DEA3" w14:textId="77777777" w:rsidR="00995271" w:rsidRPr="00A32E57" w:rsidRDefault="00995271" w:rsidP="00264EEA">
            <w:pPr>
              <w:spacing w:after="0" w:line="240" w:lineRule="auto"/>
              <w:rPr>
                <w:rFonts w:cstheme="minorHAnsi"/>
              </w:rPr>
            </w:pPr>
            <w:r w:rsidRPr="00A32E57">
              <w:rPr>
                <w:rFonts w:cstheme="minorHAnsi"/>
              </w:rPr>
              <w:t>Редовно</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5F7E410" w14:textId="77777777" w:rsidR="00995271" w:rsidRPr="00A32E57" w:rsidRDefault="00995271" w:rsidP="00264EEA">
            <w:pPr>
              <w:spacing w:after="0" w:line="240" w:lineRule="auto"/>
              <w:rPr>
                <w:rFonts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1F51347" w14:textId="77777777" w:rsidR="00995271" w:rsidRPr="00A32E57" w:rsidRDefault="00995271" w:rsidP="00264EEA">
            <w:pPr>
              <w:pStyle w:val="TableParagraph"/>
              <w:rPr>
                <w:rFonts w:asciiTheme="minorHAnsi" w:hAnsiTheme="minorHAnsi" w:cstheme="minorHAnsi"/>
              </w:rPr>
            </w:pPr>
          </w:p>
          <w:p w14:paraId="21F15FFD" w14:textId="77777777" w:rsidR="00995271" w:rsidRPr="00A32E57" w:rsidRDefault="00995271" w:rsidP="00264EEA">
            <w:pPr>
              <w:pStyle w:val="TableParagraph"/>
              <w:rPr>
                <w:rFonts w:asciiTheme="minorHAnsi" w:hAnsiTheme="minorHAnsi" w:cstheme="minorHAnsi"/>
              </w:rPr>
            </w:pPr>
          </w:p>
          <w:p w14:paraId="43FC348B" w14:textId="42EAAF49" w:rsidR="00995271" w:rsidRPr="00A32E57" w:rsidRDefault="00D72D59" w:rsidP="00264EEA">
            <w:pPr>
              <w:spacing w:after="0" w:line="240" w:lineRule="auto"/>
              <w:rPr>
                <w:rFonts w:cstheme="minorHAnsi"/>
              </w:rPr>
            </w:pPr>
            <w:r w:rsidRPr="00D72D59">
              <w:rPr>
                <w:rFonts w:cstheme="minorHAnsi"/>
                <w:spacing w:val="-1"/>
              </w:rPr>
              <w:t xml:space="preserve">Буџет </w:t>
            </w:r>
            <w:r>
              <w:rPr>
                <w:rFonts w:cstheme="minorHAnsi"/>
                <w:spacing w:val="-1"/>
                <w:lang w:val="sr-Cyrl-RS"/>
              </w:rPr>
              <w:t>и</w:t>
            </w:r>
            <w:r w:rsidRPr="00D72D59">
              <w:rPr>
                <w:rFonts w:cstheme="minorHAnsi"/>
                <w:spacing w:val="-1"/>
              </w:rPr>
              <w:t>звођача радова буџета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D7884D9" w14:textId="77777777" w:rsidR="00995271" w:rsidRPr="00A32E57" w:rsidRDefault="00995271" w:rsidP="00264EEA">
            <w:pPr>
              <w:spacing w:after="0" w:line="240" w:lineRule="auto"/>
              <w:rPr>
                <w:rFonts w:cstheme="minorHAnsi"/>
                <w:lang w:val="sr-Cyrl-RS"/>
              </w:rPr>
            </w:pPr>
            <w:r w:rsidRPr="00A32E57">
              <w:rPr>
                <w:rFonts w:cstheme="minorHAnsi"/>
                <w:lang w:val="sr-Cyrl-RS"/>
              </w:rPr>
              <w:t xml:space="preserve">Надзор </w:t>
            </w:r>
          </w:p>
          <w:p w14:paraId="538D5631" w14:textId="77777777" w:rsidR="00995271" w:rsidRPr="00A32E57" w:rsidRDefault="00995271" w:rsidP="00264EEA">
            <w:pPr>
              <w:spacing w:after="0" w:line="240" w:lineRule="auto"/>
              <w:rPr>
                <w:rFonts w:cstheme="minorHAnsi"/>
                <w:lang w:val="sr-Cyrl-RS"/>
              </w:rPr>
            </w:pPr>
            <w:r w:rsidRPr="00A32E57">
              <w:rPr>
                <w:rFonts w:cstheme="minorHAnsi"/>
                <w:lang w:val="sr-Cyrl-RS"/>
              </w:rPr>
              <w:t xml:space="preserve">Инспекцијске службе </w:t>
            </w:r>
          </w:p>
        </w:tc>
      </w:tr>
      <w:tr w:rsidR="009B5FD6" w:rsidRPr="00A32E57" w14:paraId="7E16BD1F"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F14E2C9"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F4CF27E" w14:textId="77777777" w:rsidR="00995271" w:rsidRPr="00A32E57" w:rsidRDefault="00995271" w:rsidP="00264EEA">
            <w:pPr>
              <w:spacing w:after="0" w:line="240" w:lineRule="auto"/>
              <w:rPr>
                <w:rFonts w:cstheme="minorHAnsi"/>
              </w:rPr>
            </w:pPr>
            <w:r w:rsidRPr="00A32E57">
              <w:rPr>
                <w:rFonts w:cstheme="minorHAnsi"/>
              </w:rPr>
              <w:t xml:space="preserve">Број примљених жалби у вези са повишеном буком, </w:t>
            </w:r>
            <w:r w:rsidRPr="00A32E57">
              <w:rPr>
                <w:rFonts w:cstheme="minorHAnsi"/>
              </w:rPr>
              <w:lastRenderedPageBreak/>
              <w:t xml:space="preserve">вибрацијама и прашином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5FF8B77" w14:textId="77777777" w:rsidR="00995271" w:rsidRPr="00A32E57" w:rsidRDefault="00995271" w:rsidP="00264EEA">
            <w:pPr>
              <w:spacing w:after="0" w:line="240" w:lineRule="auto"/>
              <w:rPr>
                <w:rFonts w:cstheme="minorHAnsi"/>
              </w:rPr>
            </w:pPr>
            <w:r w:rsidRPr="00A32E57">
              <w:rPr>
                <w:rFonts w:cstheme="minorHAnsi"/>
              </w:rPr>
              <w:lastRenderedPageBreak/>
              <w:t xml:space="preserve">Кроз регистар жалби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79616D8" w14:textId="77777777" w:rsidR="00995271" w:rsidRPr="00A32E57" w:rsidRDefault="00995271" w:rsidP="00264EEA">
            <w:pPr>
              <w:spacing w:after="0" w:line="240" w:lineRule="auto"/>
              <w:ind w:left="41"/>
              <w:jc w:val="both"/>
              <w:rPr>
                <w:rFonts w:cstheme="minorHAnsi"/>
              </w:rPr>
            </w:pPr>
            <w:r w:rsidRPr="00A32E57">
              <w:rPr>
                <w:rFonts w:cstheme="minorHAnsi"/>
              </w:rPr>
              <w:t xml:space="preserve">Кроз регистар жалби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3F7224D" w14:textId="77777777" w:rsidR="00995271" w:rsidRPr="00A32E57" w:rsidRDefault="00995271" w:rsidP="00264EEA">
            <w:pPr>
              <w:spacing w:after="0" w:line="240" w:lineRule="auto"/>
              <w:rPr>
                <w:rFonts w:cstheme="minorHAnsi"/>
              </w:rPr>
            </w:pPr>
            <w:r w:rsidRPr="00A32E57">
              <w:rPr>
                <w:rFonts w:cstheme="minorHAnsi"/>
              </w:rPr>
              <w:t xml:space="preserve">Континуирано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AEBC8E6" w14:textId="77777777" w:rsidR="00995271" w:rsidRPr="00A32E57" w:rsidRDefault="00995271" w:rsidP="00264EEA">
            <w:pPr>
              <w:spacing w:after="0" w:line="240" w:lineRule="auto"/>
              <w:rPr>
                <w:rFonts w:cstheme="minorHAnsi"/>
              </w:rPr>
            </w:pPr>
            <w:r w:rsidRPr="00A32E57">
              <w:rPr>
                <w:rFonts w:cstheme="minorHAnsi"/>
              </w:rPr>
              <w:t xml:space="preserve">Како би се благовремено идентификовали евентуални недостаци у </w:t>
            </w:r>
            <w:r w:rsidRPr="00A32E57">
              <w:rPr>
                <w:rFonts w:cstheme="minorHAnsi"/>
              </w:rPr>
              <w:lastRenderedPageBreak/>
              <w:t xml:space="preserve">усвојеним мерама за сузбијање повишене буке, вибрација и прашине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2871318" w14:textId="77777777" w:rsidR="00995271" w:rsidRPr="00A32E57" w:rsidRDefault="00995271" w:rsidP="00264EEA">
            <w:pPr>
              <w:spacing w:after="0" w:line="240" w:lineRule="auto"/>
              <w:rPr>
                <w:rFonts w:cstheme="minorHAnsi"/>
              </w:rPr>
            </w:pPr>
            <w:r w:rsidRPr="00A32E57">
              <w:rPr>
                <w:rFonts w:cstheme="minorHAnsi"/>
              </w:rPr>
              <w:lastRenderedPageBreak/>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1CA7910" w14:textId="77777777" w:rsidR="00D72D59" w:rsidRDefault="00995271" w:rsidP="00264EEA">
            <w:pPr>
              <w:pStyle w:val="Default"/>
              <w:rPr>
                <w:rFonts w:asciiTheme="minorHAnsi" w:hAnsiTheme="minorHAnsi" w:cstheme="minorHAnsi"/>
                <w:sz w:val="22"/>
                <w:szCs w:val="22"/>
                <w:lang w:val="sr-Cyrl-RS"/>
              </w:rPr>
            </w:pPr>
            <w:r w:rsidRPr="00A32E57">
              <w:rPr>
                <w:rFonts w:asciiTheme="minorHAnsi" w:hAnsiTheme="minorHAnsi" w:cstheme="minorHAnsi"/>
                <w:sz w:val="22"/>
                <w:szCs w:val="22"/>
              </w:rPr>
              <w:t>МГСИ</w:t>
            </w:r>
          </w:p>
          <w:p w14:paraId="52F45D27" w14:textId="40FF319D" w:rsidR="00995271" w:rsidRPr="00A32E57" w:rsidRDefault="00D72D59" w:rsidP="00264EEA">
            <w:pPr>
              <w:pStyle w:val="Default"/>
              <w:rPr>
                <w:rFonts w:asciiTheme="minorHAnsi" w:hAnsiTheme="minorHAnsi" w:cstheme="minorHAnsi"/>
                <w:sz w:val="22"/>
                <w:szCs w:val="22"/>
              </w:rPr>
            </w:pPr>
            <w:r>
              <w:rPr>
                <w:rFonts w:asciiTheme="minorHAnsi" w:hAnsiTheme="minorHAnsi" w:cstheme="minorHAnsi"/>
                <w:sz w:val="22"/>
                <w:szCs w:val="22"/>
                <w:lang w:val="sr-Cyrl-RS"/>
              </w:rPr>
              <w:t>ЈЛС</w:t>
            </w:r>
            <w:r w:rsidR="00995271" w:rsidRPr="00A32E57">
              <w:rPr>
                <w:rFonts w:asciiTheme="minorHAnsi" w:hAnsiTheme="minorHAnsi" w:cstheme="minorHAnsi"/>
                <w:sz w:val="22"/>
                <w:szCs w:val="22"/>
              </w:rPr>
              <w:t xml:space="preserve"> </w:t>
            </w:r>
          </w:p>
          <w:p w14:paraId="03A68E6B" w14:textId="77777777" w:rsidR="00995271" w:rsidRPr="00A32E57" w:rsidRDefault="00995271" w:rsidP="00264EEA">
            <w:pPr>
              <w:pStyle w:val="Default"/>
              <w:rPr>
                <w:rFonts w:asciiTheme="minorHAnsi" w:hAnsiTheme="minorHAnsi" w:cstheme="minorHAnsi"/>
                <w:sz w:val="22"/>
                <w:szCs w:val="22"/>
              </w:rPr>
            </w:pPr>
            <w:r w:rsidRPr="00A32E57">
              <w:rPr>
                <w:rFonts w:asciiTheme="minorHAnsi" w:hAnsiTheme="minorHAnsi" w:cstheme="minorHAnsi"/>
                <w:sz w:val="22"/>
                <w:szCs w:val="22"/>
              </w:rPr>
              <w:t xml:space="preserve">Извођач </w:t>
            </w:r>
          </w:p>
          <w:p w14:paraId="27B24BE8" w14:textId="77777777" w:rsidR="00995271" w:rsidRPr="00A32E57" w:rsidRDefault="00995271" w:rsidP="00264EEA">
            <w:pPr>
              <w:pStyle w:val="Default"/>
              <w:rPr>
                <w:rFonts w:asciiTheme="minorHAnsi" w:hAnsiTheme="minorHAnsi" w:cstheme="minorHAnsi"/>
                <w:sz w:val="22"/>
                <w:szCs w:val="22"/>
              </w:rPr>
            </w:pPr>
            <w:r w:rsidRPr="00A32E57">
              <w:rPr>
                <w:rFonts w:asciiTheme="minorHAnsi" w:hAnsiTheme="minorHAnsi" w:cstheme="minorHAnsi"/>
                <w:sz w:val="22"/>
                <w:szCs w:val="22"/>
              </w:rPr>
              <w:t>Стручни наџор</w:t>
            </w:r>
          </w:p>
        </w:tc>
      </w:tr>
      <w:tr w:rsidR="009B5FD6" w:rsidRPr="00A32E57" w14:paraId="55388FD5"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9625728"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CB66DF9" w14:textId="77777777" w:rsidR="00995271" w:rsidRPr="00A32E57" w:rsidRDefault="00995271" w:rsidP="00264EEA">
            <w:pPr>
              <w:spacing w:after="0" w:line="240" w:lineRule="auto"/>
              <w:rPr>
                <w:rFonts w:eastAsia="Times New Roman" w:cstheme="minorHAnsi"/>
              </w:rPr>
            </w:pPr>
            <w:r w:rsidRPr="00A32E57">
              <w:rPr>
                <w:rFonts w:cstheme="minorHAnsi"/>
              </w:rPr>
              <w:t xml:space="preserve">Број примљених жалби у вези са приступом </w:t>
            </w:r>
            <w:r w:rsidRPr="00A32E57">
              <w:rPr>
                <w:rFonts w:cstheme="minorHAnsi"/>
                <w:lang w:val="sr-Cyrl-RS"/>
              </w:rPr>
              <w:t xml:space="preserve">објектима у улици </w:t>
            </w:r>
            <w:r w:rsidRPr="00A32E57">
              <w:rPr>
                <w:rFonts w:cstheme="minorHAnsi"/>
              </w:rPr>
              <w:t>и безбедношћу саобраћаја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DA5DE7E" w14:textId="77777777" w:rsidR="00995271" w:rsidRPr="00A32E57" w:rsidRDefault="00995271" w:rsidP="00264EEA">
            <w:pPr>
              <w:spacing w:after="0" w:line="240" w:lineRule="auto"/>
              <w:rPr>
                <w:rFonts w:eastAsia="Times New Roman" w:cstheme="minorHAnsi"/>
              </w:rPr>
            </w:pPr>
            <w:r w:rsidRPr="00A32E57">
              <w:rPr>
                <w:rFonts w:cstheme="minorHAnsi"/>
              </w:rPr>
              <w:t xml:space="preserve">Кроз регистар жалби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F557D56" w14:textId="77777777" w:rsidR="00995271" w:rsidRPr="00A32E57" w:rsidRDefault="00995271" w:rsidP="00264EEA">
            <w:pPr>
              <w:spacing w:after="0" w:line="240" w:lineRule="auto"/>
              <w:rPr>
                <w:rFonts w:eastAsia="Times New Roman" w:cstheme="minorHAnsi"/>
              </w:rPr>
            </w:pPr>
            <w:r w:rsidRPr="00A32E57">
              <w:rPr>
                <w:rFonts w:cstheme="minorHAnsi"/>
              </w:rPr>
              <w:t xml:space="preserve">Кроз регистар жалби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DB625DB" w14:textId="77777777" w:rsidR="00995271" w:rsidRPr="00A32E57" w:rsidRDefault="00995271" w:rsidP="00264EEA">
            <w:pPr>
              <w:spacing w:after="0" w:line="240" w:lineRule="auto"/>
              <w:rPr>
                <w:rFonts w:eastAsia="Times New Roman" w:cstheme="minorHAnsi"/>
              </w:rPr>
            </w:pPr>
            <w:r w:rsidRPr="00A32E57">
              <w:rPr>
                <w:rFonts w:cstheme="minorHAnsi"/>
              </w:rPr>
              <w:t xml:space="preserve">Континуирано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FD725B0" w14:textId="77777777" w:rsidR="00995271" w:rsidRPr="00A32E57" w:rsidRDefault="00995271" w:rsidP="00264EEA">
            <w:pPr>
              <w:spacing w:after="0" w:line="240" w:lineRule="auto"/>
              <w:rPr>
                <w:rFonts w:eastAsia="Times New Roman" w:cstheme="minorHAnsi"/>
              </w:rPr>
            </w:pPr>
            <w:r w:rsidRPr="00A32E57">
              <w:rPr>
                <w:rFonts w:cstheme="minorHAnsi"/>
              </w:rPr>
              <w:t xml:space="preserve">Како би се благовремено идентификовали евентуални недостаци у усвојеним мерама за безбедност саобраћаја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BCDB6B0" w14:textId="77777777" w:rsidR="00995271" w:rsidRPr="00A32E57" w:rsidRDefault="00995271" w:rsidP="00264EEA">
            <w:pPr>
              <w:spacing w:after="0" w:line="240" w:lineRule="auto"/>
              <w:rPr>
                <w:rFonts w:eastAsia="Times New Roman" w:cstheme="minorHAnsi"/>
              </w:rPr>
            </w:pPr>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C199AB7" w14:textId="77777777" w:rsidR="00D72D59" w:rsidRDefault="00995271" w:rsidP="00264EEA">
            <w:pPr>
              <w:spacing w:after="0" w:line="240" w:lineRule="auto"/>
              <w:rPr>
                <w:rFonts w:cstheme="minorHAnsi"/>
                <w:lang w:val="sr-Cyrl-RS"/>
              </w:rPr>
            </w:pPr>
            <w:r w:rsidRPr="00A32E57">
              <w:rPr>
                <w:rFonts w:cstheme="minorHAnsi"/>
              </w:rPr>
              <w:t>МГСИ</w:t>
            </w:r>
          </w:p>
          <w:p w14:paraId="7DE67166" w14:textId="422A1D0C" w:rsidR="00995271" w:rsidRPr="00A32E57" w:rsidRDefault="00D72D59" w:rsidP="00264EEA">
            <w:pPr>
              <w:spacing w:after="0" w:line="240" w:lineRule="auto"/>
              <w:rPr>
                <w:rFonts w:cstheme="minorHAnsi"/>
              </w:rPr>
            </w:pPr>
            <w:r>
              <w:rPr>
                <w:rFonts w:cstheme="minorHAnsi"/>
                <w:lang w:val="sr-Cyrl-RS"/>
              </w:rPr>
              <w:t>ЈЛС</w:t>
            </w:r>
            <w:r w:rsidR="00995271" w:rsidRPr="00A32E57">
              <w:rPr>
                <w:rFonts w:cstheme="minorHAnsi"/>
              </w:rPr>
              <w:t xml:space="preserve"> </w:t>
            </w:r>
          </w:p>
          <w:p w14:paraId="0C9952BD" w14:textId="77777777" w:rsidR="00995271" w:rsidRPr="00A32E57" w:rsidRDefault="00995271" w:rsidP="00264EEA">
            <w:pPr>
              <w:pStyle w:val="Default"/>
              <w:rPr>
                <w:rFonts w:asciiTheme="minorHAnsi" w:hAnsiTheme="minorHAnsi" w:cstheme="minorHAnsi"/>
                <w:sz w:val="22"/>
                <w:szCs w:val="22"/>
              </w:rPr>
            </w:pPr>
            <w:r w:rsidRPr="00A32E57">
              <w:rPr>
                <w:rFonts w:asciiTheme="minorHAnsi" w:hAnsiTheme="minorHAnsi" w:cstheme="minorHAnsi"/>
                <w:sz w:val="22"/>
                <w:szCs w:val="22"/>
              </w:rPr>
              <w:t xml:space="preserve">Извођач </w:t>
            </w:r>
          </w:p>
          <w:p w14:paraId="7107D9B9" w14:textId="77777777" w:rsidR="00995271" w:rsidRPr="00A32E57" w:rsidRDefault="00995271" w:rsidP="00264EEA">
            <w:pPr>
              <w:spacing w:after="0" w:line="240" w:lineRule="auto"/>
              <w:rPr>
                <w:rFonts w:eastAsia="Times New Roman" w:cstheme="minorHAnsi"/>
              </w:rPr>
            </w:pPr>
            <w:r w:rsidRPr="00A32E57">
              <w:rPr>
                <w:rFonts w:cstheme="minorHAnsi"/>
              </w:rPr>
              <w:t>Стручни наџор</w:t>
            </w:r>
          </w:p>
        </w:tc>
      </w:tr>
      <w:tr w:rsidR="009B5FD6" w:rsidRPr="00A32E57" w14:paraId="2EB9E326" w14:textId="77777777" w:rsidTr="00264EEA">
        <w:trPr>
          <w:trHeight w:val="340"/>
        </w:trPr>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75F2C182" w14:textId="77777777" w:rsidR="00995271" w:rsidRPr="00A32E57" w:rsidRDefault="00995271" w:rsidP="00264EEA">
            <w:pPr>
              <w:spacing w:after="0" w:line="240" w:lineRule="auto"/>
              <w:rPr>
                <w:rFonts w:eastAsia="Times New Roman" w:cstheme="minorHAnsi"/>
              </w:rPr>
            </w:pPr>
            <w:r w:rsidRPr="00A32E57">
              <w:rPr>
                <w:rFonts w:cstheme="minorHAnsi"/>
              </w:rPr>
              <w:t>Здравље и безбедност</w:t>
            </w:r>
          </w:p>
        </w:tc>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7CF67DFA" w14:textId="77777777" w:rsidR="00995271" w:rsidRPr="00A32E57" w:rsidRDefault="00995271" w:rsidP="00264EEA">
            <w:pPr>
              <w:spacing w:after="0" w:line="240" w:lineRule="auto"/>
              <w:rPr>
                <w:rFonts w:cstheme="minorHAnsi"/>
              </w:rPr>
            </w:pPr>
            <w:r w:rsidRPr="00A32E57">
              <w:rPr>
                <w:rFonts w:cstheme="minorHAnsi"/>
              </w:rPr>
              <w:t>Снабдевање грађевинских радника радном одећом и личном заштитном опремом (ЛЗО); Строго поштовање правила рада грађевинске опреме и употребе ОЗО</w:t>
            </w:r>
          </w:p>
          <w:p w14:paraId="174BD370"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Придржавање свих законом прописаних мера</w:t>
            </w:r>
          </w:p>
          <w:p w14:paraId="52FB2DA7" w14:textId="77777777" w:rsidR="00995271" w:rsidRPr="00A32E57" w:rsidRDefault="00995271" w:rsidP="00264EEA">
            <w:pPr>
              <w:spacing w:after="0" w:line="240" w:lineRule="auto"/>
              <w:rPr>
                <w:rFonts w:eastAsia="Times New Roman" w:cstheme="minorHAnsi"/>
              </w:rPr>
            </w:pPr>
          </w:p>
          <w:p w14:paraId="091341D4"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42D1138B" w14:textId="21E05CED" w:rsidR="00995271" w:rsidRPr="00A32E57" w:rsidRDefault="00995271" w:rsidP="00264EEA">
            <w:pPr>
              <w:spacing w:after="0" w:line="240" w:lineRule="auto"/>
              <w:rPr>
                <w:rFonts w:eastAsia="Times New Roman" w:cstheme="minorHAnsi"/>
              </w:rPr>
            </w:pPr>
            <w:r w:rsidRPr="00A32E57">
              <w:rPr>
                <w:rFonts w:cstheme="minorHAnsi"/>
              </w:rPr>
              <w:t xml:space="preserve">Објекат у коме се врше </w:t>
            </w:r>
            <w:r w:rsidR="00A3209F">
              <w:rPr>
                <w:rFonts w:cstheme="minorHAnsi"/>
                <w:lang w:val="sr-Cyrl-RS"/>
              </w:rPr>
              <w:t>санација</w:t>
            </w:r>
            <w:r w:rsidRPr="00A32E57">
              <w:rPr>
                <w:rFonts w:cstheme="minorHAnsi"/>
              </w:rPr>
              <w:t xml:space="preserve"> (</w:t>
            </w:r>
            <w:r w:rsidR="00A3209F">
              <w:rPr>
                <w:rFonts w:cstheme="minorHAnsi"/>
                <w:lang w:val="sr-Cyrl-RS"/>
              </w:rPr>
              <w:t>санација јавних површина</w:t>
            </w:r>
            <w:r w:rsidRPr="00A32E57">
              <w:rPr>
                <w:rFonts w:cstheme="minorHAnsi"/>
              </w:rPr>
              <w:t>)</w:t>
            </w:r>
          </w:p>
        </w:tc>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69E797CE" w14:textId="40535AF6" w:rsidR="00995271" w:rsidRPr="00A32E57" w:rsidRDefault="00995271" w:rsidP="00264EEA">
            <w:pPr>
              <w:spacing w:after="0" w:line="240" w:lineRule="auto"/>
              <w:rPr>
                <w:rFonts w:eastAsia="Times New Roman" w:cstheme="minorHAnsi"/>
              </w:rPr>
            </w:pPr>
            <w:r w:rsidRPr="00A32E57">
              <w:rPr>
                <w:rFonts w:cstheme="minorHAnsi"/>
              </w:rPr>
              <w:t xml:space="preserve">Инспекција </w:t>
            </w:r>
          </w:p>
        </w:tc>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74B7B1A5" w14:textId="77777777" w:rsidR="00995271" w:rsidRPr="00A32E57" w:rsidRDefault="00995271" w:rsidP="00264EEA">
            <w:pPr>
              <w:spacing w:after="0" w:line="240" w:lineRule="auto"/>
              <w:rPr>
                <w:rFonts w:eastAsia="Times New Roman" w:cstheme="minorHAnsi"/>
              </w:rPr>
            </w:pPr>
            <w:r w:rsidRPr="00A32E57">
              <w:rPr>
                <w:rFonts w:cstheme="minorHAnsi"/>
              </w:rPr>
              <w:t>Читав период извођења радова</w:t>
            </w:r>
          </w:p>
        </w:tc>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4626F1CA" w14:textId="77777777" w:rsidR="00995271" w:rsidRPr="00A32E57" w:rsidRDefault="00995271" w:rsidP="00264EEA">
            <w:pPr>
              <w:spacing w:after="0" w:line="240" w:lineRule="auto"/>
              <w:rPr>
                <w:rFonts w:eastAsia="Times New Roman" w:cstheme="minorHAnsi"/>
              </w:rPr>
            </w:pPr>
            <w:r w:rsidRPr="00A32E57">
              <w:rPr>
                <w:rFonts w:cstheme="minorHAnsi"/>
              </w:rPr>
              <w:t>Смањити вероватноћу трауме и незгода за раднике</w:t>
            </w:r>
          </w:p>
        </w:tc>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5F16AD1F" w14:textId="58D5683B" w:rsidR="00995271" w:rsidRPr="00A32E57" w:rsidRDefault="00995271" w:rsidP="00264EEA">
            <w:pPr>
              <w:spacing w:after="0" w:line="240" w:lineRule="auto"/>
              <w:jc w:val="center"/>
              <w:rPr>
                <w:rFonts w:eastAsia="Times New Roman" w:cstheme="minorHAnsi"/>
              </w:rPr>
            </w:pPr>
            <w:r w:rsidRPr="00A32E57">
              <w:rPr>
                <w:rFonts w:cstheme="minorHAnsi"/>
              </w:rPr>
              <w:t xml:space="preserve">Нема </w:t>
            </w:r>
          </w:p>
        </w:tc>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03FC56D5" w14:textId="77777777" w:rsidR="00995271" w:rsidRPr="00A32E57" w:rsidRDefault="00995271" w:rsidP="00264EEA">
            <w:pPr>
              <w:spacing w:after="0" w:line="240" w:lineRule="auto"/>
              <w:ind w:left="49"/>
              <w:rPr>
                <w:rFonts w:cstheme="minorHAnsi"/>
              </w:rPr>
            </w:pPr>
            <w:r w:rsidRPr="00A32E57">
              <w:rPr>
                <w:rFonts w:cstheme="minorHAnsi"/>
              </w:rPr>
              <w:t>Извођач</w:t>
            </w:r>
          </w:p>
          <w:p w14:paraId="029BD152" w14:textId="77777777" w:rsidR="00995271" w:rsidRPr="00A32E57" w:rsidRDefault="00995271" w:rsidP="00264EEA">
            <w:pPr>
              <w:spacing w:after="0" w:line="240" w:lineRule="auto"/>
              <w:ind w:left="49"/>
              <w:rPr>
                <w:rFonts w:eastAsia="Times New Roman" w:cstheme="minorHAnsi"/>
              </w:rPr>
            </w:pPr>
            <w:r w:rsidRPr="00A32E57">
              <w:rPr>
                <w:rFonts w:cstheme="minorHAnsi"/>
              </w:rPr>
              <w:t xml:space="preserve"> радова</w:t>
            </w:r>
          </w:p>
        </w:tc>
      </w:tr>
      <w:tr w:rsidR="00995271" w:rsidRPr="00A32E57" w14:paraId="785C7BA7" w14:textId="77777777" w:rsidTr="00264EEA">
        <w:trPr>
          <w:trHeight w:val="340"/>
        </w:trPr>
        <w:tc>
          <w:tcPr>
            <w:tcW w:w="0" w:type="auto"/>
            <w:gridSpan w:val="8"/>
            <w:tcBorders>
              <w:top w:val="single" w:sz="6" w:space="0" w:color="000000"/>
              <w:left w:val="single" w:sz="6" w:space="0" w:color="000000"/>
              <w:bottom w:val="single" w:sz="6" w:space="0" w:color="000000"/>
              <w:right w:val="single" w:sz="6" w:space="0" w:color="000000"/>
            </w:tcBorders>
            <w:shd w:val="clear" w:color="auto" w:fill="FFFF99"/>
            <w:tcMar>
              <w:top w:w="14" w:type="dxa"/>
              <w:left w:w="57" w:type="dxa"/>
              <w:bottom w:w="14" w:type="dxa"/>
              <w:right w:w="57" w:type="dxa"/>
            </w:tcMar>
            <w:vAlign w:val="center"/>
            <w:hideMark/>
          </w:tcPr>
          <w:p w14:paraId="2C4BF0AA" w14:textId="77777777" w:rsidR="00995271" w:rsidRPr="00A32E57" w:rsidRDefault="00995271" w:rsidP="00264EEA">
            <w:pPr>
              <w:spacing w:after="0" w:line="240" w:lineRule="auto"/>
              <w:rPr>
                <w:rFonts w:eastAsia="Times New Roman" w:cstheme="minorHAnsi"/>
                <w:b/>
                <w:lang w:val="sr-Cyrl-RS"/>
              </w:rPr>
            </w:pPr>
            <w:r w:rsidRPr="00A32E57">
              <w:rPr>
                <w:rFonts w:eastAsia="Times New Roman" w:cstheme="minorHAnsi"/>
                <w:b/>
                <w:lang w:val="sr-Cyrl-RS"/>
              </w:rPr>
              <w:t>ФАЗА КОРИШЋЕЊА ОБЈЕКТА – Зелене површине, парка</w:t>
            </w:r>
          </w:p>
        </w:tc>
      </w:tr>
      <w:tr w:rsidR="009B5FD6" w:rsidRPr="00154A57" w14:paraId="71E78247"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F00A3F7"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69EFC98" w14:textId="77777777" w:rsidR="00995271" w:rsidRPr="00A32E57" w:rsidRDefault="00995271" w:rsidP="00264EEA">
            <w:pPr>
              <w:rPr>
                <w:rFonts w:cstheme="minorHAnsi"/>
              </w:rPr>
            </w:pPr>
            <w:r w:rsidRPr="00A32E57">
              <w:rPr>
                <w:rFonts w:cstheme="minorHAnsi"/>
              </w:rPr>
              <w:t>Редовно</w:t>
            </w:r>
            <w:r w:rsidRPr="00A32E57">
              <w:rPr>
                <w:rFonts w:cstheme="minorHAnsi"/>
                <w:spacing w:val="1"/>
              </w:rPr>
              <w:t xml:space="preserve"> </w:t>
            </w:r>
            <w:r w:rsidRPr="00A32E57">
              <w:rPr>
                <w:rFonts w:cstheme="minorHAnsi"/>
                <w:spacing w:val="-1"/>
              </w:rPr>
              <w:t xml:space="preserve">одржавање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C4D2019" w14:textId="192C61A0" w:rsidR="00995271" w:rsidRPr="00A32E57" w:rsidRDefault="00995271" w:rsidP="00264EEA">
            <w:pPr>
              <w:rPr>
                <w:rFonts w:cstheme="minorHAnsi"/>
                <w:lang w:val="sr-Cyrl-RS"/>
              </w:rPr>
            </w:pPr>
            <w:r w:rsidRPr="00A32E57">
              <w:rPr>
                <w:rFonts w:cstheme="minorHAnsi"/>
                <w:lang w:val="sr-Cyrl-RS"/>
              </w:rPr>
              <w:t xml:space="preserve">На локацији </w:t>
            </w:r>
            <w:r w:rsidR="00A3209F">
              <w:rPr>
                <w:rFonts w:cstheme="minorHAnsi"/>
                <w:lang w:val="sr-Cyrl-RS"/>
              </w:rPr>
              <w:t>санације јавних површина</w:t>
            </w:r>
          </w:p>
          <w:p w14:paraId="75D5207E" w14:textId="77777777" w:rsidR="00995271" w:rsidRPr="00A32E57" w:rsidRDefault="00995271" w:rsidP="00264EEA">
            <w:pPr>
              <w:rPr>
                <w:rFonts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C4C7192" w14:textId="77777777" w:rsidR="00995271" w:rsidRPr="00A32E57" w:rsidRDefault="00995271" w:rsidP="00264EEA">
            <w:pPr>
              <w:rPr>
                <w:rFonts w:cstheme="minorHAnsi"/>
                <w:lang w:val="sr-Cyrl-RS"/>
              </w:rPr>
            </w:pPr>
            <w:r w:rsidRPr="00A32E57">
              <w:rPr>
                <w:rFonts w:cstheme="minorHAnsi"/>
              </w:rPr>
              <w:t>Редовним визуелним прегледима</w:t>
            </w:r>
            <w:r w:rsidRPr="00A32E57">
              <w:rPr>
                <w:rFonts w:cstheme="minorHAnsi"/>
                <w:lang w:val="sr-Cyrl-RS"/>
              </w:rPr>
              <w:t xml:space="preserve"> </w:t>
            </w:r>
            <w:r w:rsidRPr="00A32E57">
              <w:rPr>
                <w:rFonts w:cstheme="minorHAnsi"/>
                <w:spacing w:val="-43"/>
              </w:rPr>
              <w:t xml:space="preserve"> </w:t>
            </w:r>
            <w:r w:rsidRPr="00A32E57">
              <w:rPr>
                <w:rFonts w:cstheme="minorHAnsi"/>
                <w:spacing w:val="-43"/>
                <w:lang w:val="sr-Cyrl-RS"/>
              </w:rPr>
              <w:t xml:space="preserve"> </w:t>
            </w:r>
            <w:r w:rsidRPr="00A32E57">
              <w:rPr>
                <w:rFonts w:cstheme="minorHAnsi"/>
              </w:rPr>
              <w:t>стањ</w:t>
            </w:r>
            <w:r w:rsidRPr="00A32E57">
              <w:rPr>
                <w:rFonts w:cstheme="minorHAnsi"/>
                <w:lang w:val="sr-Cyrl-RS"/>
              </w:rPr>
              <w:t>а зелене инфраструктуре</w:t>
            </w:r>
            <w:r w:rsidRPr="00A32E57">
              <w:rPr>
                <w:rFonts w:cstheme="minorHAnsi"/>
              </w:rPr>
              <w:t>,</w:t>
            </w:r>
            <w:r w:rsidRPr="00A32E57">
              <w:rPr>
                <w:rFonts w:cstheme="minorHAnsi"/>
                <w:spacing w:val="-3"/>
              </w:rPr>
              <w:t xml:space="preserve"> </w:t>
            </w:r>
            <w:r w:rsidRPr="00A32E57">
              <w:rPr>
                <w:rFonts w:cstheme="minorHAnsi"/>
              </w:rPr>
              <w:t>стање</w:t>
            </w:r>
            <w:r w:rsidRPr="00A32E57">
              <w:rPr>
                <w:rFonts w:cstheme="minorHAnsi"/>
                <w:spacing w:val="-1"/>
              </w:rPr>
              <w:t xml:space="preserve"> </w:t>
            </w:r>
            <w:r w:rsidRPr="00A32E57">
              <w:rPr>
                <w:rFonts w:cstheme="minorHAnsi"/>
                <w:spacing w:val="-1"/>
                <w:lang w:val="sr-Cyrl-RS"/>
              </w:rPr>
              <w:t>пешачких стаза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BADA1D0" w14:textId="77777777" w:rsidR="00995271" w:rsidRPr="00A32E57" w:rsidRDefault="00995271" w:rsidP="00264EEA">
            <w:pPr>
              <w:rPr>
                <w:rFonts w:cstheme="minorHAnsi"/>
                <w:lang w:val="sr-Cyrl-RS"/>
              </w:rPr>
            </w:pPr>
            <w:r w:rsidRPr="00A32E57">
              <w:rPr>
                <w:rFonts w:cstheme="minorHAnsi"/>
                <w:lang w:val="sr-Cyrl-RS"/>
              </w:rPr>
              <w:t>Стално и</w:t>
            </w:r>
            <w:r w:rsidRPr="00A32E57">
              <w:rPr>
                <w:rFonts w:cstheme="minorHAnsi"/>
                <w:spacing w:val="-6"/>
                <w:lang w:val="sr-Cyrl-RS"/>
              </w:rPr>
              <w:t xml:space="preserve"> </w:t>
            </w:r>
            <w:r w:rsidRPr="00A32E57">
              <w:rPr>
                <w:rFonts w:cstheme="minorHAnsi"/>
                <w:lang w:val="sr-Cyrl-RS"/>
              </w:rPr>
              <w:t>посебно</w:t>
            </w:r>
            <w:r w:rsidRPr="00A32E57">
              <w:rPr>
                <w:rFonts w:cstheme="minorHAnsi"/>
                <w:spacing w:val="-43"/>
                <w:lang w:val="sr-Cyrl-RS"/>
              </w:rPr>
              <w:t xml:space="preserve">  </w:t>
            </w:r>
            <w:r w:rsidRPr="00A32E57">
              <w:rPr>
                <w:rFonts w:cstheme="minorHAnsi"/>
                <w:lang w:val="sr-Cyrl-RS"/>
              </w:rPr>
              <w:t>у измењеним временским условима итд.</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F25961B" w14:textId="77777777" w:rsidR="00995271" w:rsidRPr="00A32E57" w:rsidRDefault="00995271" w:rsidP="00264EEA">
            <w:pPr>
              <w:rPr>
                <w:rFonts w:cstheme="minorHAnsi"/>
                <w:lang w:val="sr-Cyrl-RS"/>
              </w:rPr>
            </w:pPr>
            <w:r w:rsidRPr="00A32E57">
              <w:rPr>
                <w:rFonts w:cstheme="minorHAnsi"/>
                <w:lang w:val="sr-Cyrl-RS"/>
              </w:rPr>
              <w:t>Потреба за адекватним одржавањем</w:t>
            </w:r>
          </w:p>
          <w:p w14:paraId="5FFC793A" w14:textId="77777777" w:rsidR="00995271" w:rsidRPr="00A32E57" w:rsidRDefault="00995271" w:rsidP="00264EEA">
            <w:pPr>
              <w:rPr>
                <w:rFonts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3C383CE" w14:textId="77777777" w:rsidR="00995271" w:rsidRPr="00A32E57" w:rsidRDefault="00995271" w:rsidP="00264EEA">
            <w:pPr>
              <w:rPr>
                <w:rFonts w:cstheme="minorHAnsi"/>
                <w:spacing w:val="-1"/>
                <w:lang w:val="sr-Cyrl-RS"/>
              </w:rPr>
            </w:pPr>
            <w:r w:rsidRPr="00A32E57">
              <w:rPr>
                <w:rFonts w:cstheme="minorHAnsi"/>
                <w:w w:val="95"/>
                <w:lang w:val="sr-Cyrl-RS"/>
              </w:rPr>
              <w:t xml:space="preserve">Буџет </w:t>
            </w:r>
            <w:r w:rsidRPr="00A32E57">
              <w:rPr>
                <w:rFonts w:cstheme="minorHAnsi"/>
                <w:w w:val="95"/>
              </w:rPr>
              <w:t>града</w:t>
            </w:r>
            <w:r w:rsidRPr="00A32E57">
              <w:rPr>
                <w:rFonts w:cstheme="minorHAnsi"/>
                <w:spacing w:val="1"/>
                <w:w w:val="95"/>
              </w:rPr>
              <w:t xml:space="preserve"> </w:t>
            </w:r>
            <w:r w:rsidRPr="00A32E57">
              <w:rPr>
                <w:rFonts w:cstheme="minorHAnsi"/>
                <w:spacing w:val="1"/>
                <w:w w:val="95"/>
                <w:lang w:val="sr-Cyrl-RS"/>
              </w:rPr>
              <w:t>/општине</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EA45898" w14:textId="77777777" w:rsidR="00995271" w:rsidRPr="00A32E57" w:rsidRDefault="00995271" w:rsidP="00264EEA">
            <w:pPr>
              <w:pStyle w:val="Default"/>
              <w:rPr>
                <w:rFonts w:asciiTheme="minorHAnsi" w:hAnsiTheme="minorHAnsi" w:cstheme="minorHAnsi"/>
                <w:color w:val="auto"/>
                <w:sz w:val="22"/>
                <w:szCs w:val="22"/>
                <w:lang w:val="sr-Cyrl-RS"/>
              </w:rPr>
            </w:pPr>
            <w:r w:rsidRPr="00A32E57">
              <w:rPr>
                <w:rFonts w:asciiTheme="minorHAnsi" w:hAnsiTheme="minorHAnsi" w:cstheme="minorHAnsi"/>
                <w:color w:val="auto"/>
                <w:sz w:val="22"/>
                <w:szCs w:val="22"/>
                <w:lang w:val="sr-Cyrl-RS"/>
              </w:rPr>
              <w:t>Овлашћено предузеће за</w:t>
            </w:r>
            <w:r w:rsidRPr="00A32E57">
              <w:rPr>
                <w:rFonts w:asciiTheme="minorHAnsi" w:hAnsiTheme="minorHAnsi" w:cstheme="minorHAnsi"/>
                <w:color w:val="auto"/>
                <w:spacing w:val="-43"/>
                <w:sz w:val="22"/>
                <w:szCs w:val="22"/>
                <w:lang w:val="sr-Cyrl-RS"/>
              </w:rPr>
              <w:t xml:space="preserve"> </w:t>
            </w:r>
            <w:r w:rsidRPr="00A32E57">
              <w:rPr>
                <w:rFonts w:asciiTheme="minorHAnsi" w:hAnsiTheme="minorHAnsi" w:cstheme="minorHAnsi"/>
                <w:color w:val="auto"/>
                <w:sz w:val="22"/>
                <w:szCs w:val="22"/>
                <w:lang w:val="sr-Cyrl-RS"/>
              </w:rPr>
              <w:t>одржавање</w:t>
            </w:r>
            <w:r w:rsidRPr="00A32E57">
              <w:rPr>
                <w:rFonts w:asciiTheme="minorHAnsi" w:hAnsiTheme="minorHAnsi" w:cstheme="minorHAnsi"/>
                <w:color w:val="auto"/>
                <w:spacing w:val="-7"/>
                <w:sz w:val="22"/>
                <w:szCs w:val="22"/>
                <w:lang w:val="sr-Cyrl-RS"/>
              </w:rPr>
              <w:t xml:space="preserve"> јавних зелених површина града/општине</w:t>
            </w:r>
          </w:p>
        </w:tc>
      </w:tr>
      <w:tr w:rsidR="009B5FD6" w:rsidRPr="00A32E57" w14:paraId="70FE6B5D" w14:textId="77777777" w:rsidTr="00264EEA">
        <w:trPr>
          <w:trHeight w:val="1321"/>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97DCD6F" w14:textId="77777777" w:rsidR="00995271" w:rsidRPr="00A32E57" w:rsidRDefault="00995271" w:rsidP="00264EEA">
            <w:pPr>
              <w:spacing w:after="0" w:line="240" w:lineRule="auto"/>
              <w:rPr>
                <w:rFonts w:eastAsia="Times New Roman" w:cstheme="minorHAnsi"/>
                <w:lang w:val="sr-Cyrl-RS"/>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A3F0E0A" w14:textId="77777777" w:rsidR="00995271" w:rsidRPr="00A32E57" w:rsidRDefault="00995271" w:rsidP="00264EEA">
            <w:pPr>
              <w:rPr>
                <w:rFonts w:eastAsia="Times New Roman" w:cstheme="minorHAnsi"/>
              </w:rPr>
            </w:pPr>
            <w:r w:rsidRPr="00A32E57">
              <w:rPr>
                <w:rFonts w:cstheme="minorHAnsi"/>
              </w:rPr>
              <w:t>Правилно управљање отпадом</w:t>
            </w:r>
            <w:r w:rsidRPr="00A32E57">
              <w:rPr>
                <w:rFonts w:cstheme="minorHAnsi"/>
                <w:spacing w:val="-43"/>
                <w:lang w:val="sr-Cyrl-RS"/>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9BC6DE4" w14:textId="5FC81076" w:rsidR="00A3209F" w:rsidRPr="00A32E57" w:rsidRDefault="00995271" w:rsidP="00A3209F">
            <w:pPr>
              <w:rPr>
                <w:rFonts w:cstheme="minorHAnsi"/>
                <w:lang w:val="sr-Cyrl-RS"/>
              </w:rPr>
            </w:pPr>
            <w:r w:rsidRPr="00A32E57">
              <w:rPr>
                <w:rFonts w:cstheme="minorHAnsi"/>
                <w:lang w:val="sr-Cyrl-RS"/>
              </w:rPr>
              <w:t xml:space="preserve">На локацији </w:t>
            </w:r>
            <w:r w:rsidR="00A3209F">
              <w:rPr>
                <w:rFonts w:cstheme="minorHAnsi"/>
                <w:lang w:val="sr-Cyrl-RS"/>
              </w:rPr>
              <w:t xml:space="preserve"> </w:t>
            </w:r>
            <w:r w:rsidR="00A3209F">
              <w:rPr>
                <w:rFonts w:cstheme="minorHAnsi"/>
                <w:lang w:val="sr-Cyrl-RS"/>
              </w:rPr>
              <w:t>санације јавних површина</w:t>
            </w:r>
          </w:p>
          <w:p w14:paraId="700A72FE" w14:textId="0CD092F5" w:rsidR="00995271" w:rsidRPr="00A32E57" w:rsidRDefault="00995271" w:rsidP="00264EEA">
            <w:pPr>
              <w:rPr>
                <w:rFonts w:cstheme="minorHAnsi"/>
                <w:lang w:val="sr-Cyrl-RS"/>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BEA608D" w14:textId="77777777" w:rsidR="00995271" w:rsidRPr="00A32E57" w:rsidRDefault="00995271" w:rsidP="00264EEA">
            <w:pPr>
              <w:rPr>
                <w:rFonts w:eastAsia="Times New Roman" w:cstheme="minorHAnsi"/>
                <w:lang w:val="sr-Cyrl-RS"/>
              </w:rPr>
            </w:pPr>
            <w:r w:rsidRPr="00A32E57">
              <w:rPr>
                <w:rFonts w:cstheme="minorHAnsi"/>
                <w:lang w:val="sr-Cyrl-RS"/>
              </w:rPr>
              <w:t>Комунални отпад је</w:t>
            </w:r>
            <w:r w:rsidRPr="00A32E57">
              <w:rPr>
                <w:rFonts w:cstheme="minorHAnsi"/>
                <w:spacing w:val="-9"/>
                <w:lang w:val="sr-Cyrl-RS"/>
              </w:rPr>
              <w:t xml:space="preserve"> </w:t>
            </w:r>
            <w:r w:rsidRPr="00A32E57">
              <w:rPr>
                <w:rFonts w:cstheme="minorHAnsi"/>
                <w:lang w:val="sr-Cyrl-RS"/>
              </w:rPr>
              <w:t>прописно</w:t>
            </w:r>
            <w:r w:rsidRPr="00A32E57">
              <w:rPr>
                <w:rFonts w:cstheme="minorHAnsi"/>
                <w:spacing w:val="-42"/>
                <w:lang w:val="sr-Cyrl-RS"/>
              </w:rPr>
              <w:t xml:space="preserve"> </w:t>
            </w:r>
            <w:r w:rsidRPr="00A32E57">
              <w:rPr>
                <w:rFonts w:cstheme="minorHAnsi"/>
                <w:lang w:val="sr-Cyrl-RS"/>
              </w:rPr>
              <w:t>прикупљен/сортиран</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986D8D0" w14:textId="77777777" w:rsidR="00995271" w:rsidRPr="00A32E57" w:rsidRDefault="00995271" w:rsidP="00264EEA">
            <w:pPr>
              <w:rPr>
                <w:rFonts w:eastAsia="Times New Roman" w:cstheme="minorHAnsi"/>
              </w:rPr>
            </w:pPr>
            <w:r w:rsidRPr="00A32E57">
              <w:rPr>
                <w:rFonts w:cstheme="minorHAnsi"/>
              </w:rPr>
              <w:t>Недељно</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5388A5D" w14:textId="77777777" w:rsidR="00995271" w:rsidRPr="00A32E57" w:rsidRDefault="00995271" w:rsidP="00264EEA">
            <w:pPr>
              <w:rPr>
                <w:rFonts w:cstheme="minorHAnsi"/>
                <w:lang w:val="sr-Cyrl-RS"/>
              </w:rPr>
            </w:pPr>
            <w:r w:rsidRPr="00A32E57">
              <w:rPr>
                <w:rFonts w:cstheme="minorHAnsi"/>
                <w:lang w:val="sr-Cyrl-RS"/>
              </w:rPr>
              <w:t>Потреба за адекватним одржавањем</w:t>
            </w:r>
          </w:p>
          <w:p w14:paraId="7520F3B7"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C329CD5" w14:textId="77777777" w:rsidR="00995271" w:rsidRPr="00A32E57" w:rsidRDefault="00995271" w:rsidP="00264EEA">
            <w:pPr>
              <w:spacing w:after="0" w:line="240" w:lineRule="auto"/>
              <w:rPr>
                <w:rFonts w:eastAsia="Times New Roman" w:cstheme="minorHAnsi"/>
              </w:rPr>
            </w:pPr>
            <w:r w:rsidRPr="00A32E57">
              <w:rPr>
                <w:rFonts w:cstheme="minorHAnsi"/>
                <w:w w:val="95"/>
                <w:lang w:val="sr-Cyrl-RS"/>
              </w:rPr>
              <w:t xml:space="preserve">Буџет </w:t>
            </w:r>
            <w:r w:rsidRPr="00A32E57">
              <w:rPr>
                <w:rFonts w:cstheme="minorHAnsi"/>
                <w:w w:val="95"/>
              </w:rPr>
              <w:t>града</w:t>
            </w:r>
            <w:r w:rsidRPr="00A32E57">
              <w:rPr>
                <w:rFonts w:cstheme="minorHAnsi"/>
                <w:spacing w:val="1"/>
                <w:w w:val="95"/>
              </w:rPr>
              <w:t xml:space="preserve"> </w:t>
            </w:r>
            <w:r w:rsidRPr="00A32E57">
              <w:rPr>
                <w:rFonts w:cstheme="minorHAnsi"/>
                <w:spacing w:val="1"/>
                <w:w w:val="95"/>
                <w:lang w:val="sr-Cyrl-RS"/>
              </w:rPr>
              <w:t>/општине</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CB759D8" w14:textId="77777777" w:rsidR="00995271" w:rsidRPr="00A32E57" w:rsidRDefault="00995271" w:rsidP="00264EEA">
            <w:pPr>
              <w:rPr>
                <w:rFonts w:cstheme="minorHAnsi"/>
                <w:lang w:val="sr-Cyrl-RS"/>
              </w:rPr>
            </w:pPr>
            <w:r w:rsidRPr="00A32E57">
              <w:rPr>
                <w:rFonts w:cstheme="minorHAnsi"/>
              </w:rPr>
              <w:t>Овлашћено предузеће за</w:t>
            </w:r>
            <w:r w:rsidRPr="00A32E57">
              <w:rPr>
                <w:rFonts w:cstheme="minorHAnsi"/>
                <w:spacing w:val="-43"/>
              </w:rPr>
              <w:t xml:space="preserve"> </w:t>
            </w:r>
            <w:r w:rsidRPr="00A32E57">
              <w:rPr>
                <w:rFonts w:cstheme="minorHAnsi"/>
              </w:rPr>
              <w:t>управљање отпадом</w:t>
            </w:r>
          </w:p>
        </w:tc>
      </w:tr>
    </w:tbl>
    <w:p w14:paraId="04F0D5C3" w14:textId="77777777" w:rsidR="001061DA" w:rsidRPr="007F14E2" w:rsidRDefault="001061DA" w:rsidP="001061DA">
      <w:pPr>
        <w:rPr>
          <w:rFonts w:eastAsia="Times New Roman" w:cstheme="minorHAnsi"/>
          <w:color w:val="000000"/>
        </w:rPr>
      </w:pPr>
      <w:r w:rsidRPr="007F14E2">
        <w:rPr>
          <w:rFonts w:eastAsia="Times New Roman" w:cstheme="minorHAnsi"/>
          <w:color w:val="000000"/>
        </w:rPr>
        <w:br w:type="page"/>
      </w:r>
    </w:p>
    <w:p w14:paraId="3578168E" w14:textId="77777777" w:rsidR="001061DA" w:rsidRPr="007F14E2" w:rsidRDefault="001061DA" w:rsidP="001061DA">
      <w:pPr>
        <w:spacing w:after="120" w:line="240" w:lineRule="auto"/>
        <w:jc w:val="center"/>
        <w:rPr>
          <w:rFonts w:eastAsia="Times New Roman" w:cstheme="minorHAnsi"/>
          <w:color w:val="000000"/>
        </w:rPr>
      </w:pPr>
    </w:p>
    <w:tbl>
      <w:tblPr>
        <w:tblStyle w:val="GridTable1Light-Accent51"/>
        <w:tblW w:w="0" w:type="auto"/>
        <w:tblLayout w:type="fixed"/>
        <w:tblCellMar>
          <w:left w:w="101" w:type="dxa"/>
          <w:right w:w="101" w:type="dxa"/>
        </w:tblCellMar>
        <w:tblLook w:val="0000" w:firstRow="0" w:lastRow="0" w:firstColumn="0" w:lastColumn="0" w:noHBand="0" w:noVBand="0"/>
      </w:tblPr>
      <w:tblGrid>
        <w:gridCol w:w="1521"/>
        <w:gridCol w:w="2074"/>
        <w:gridCol w:w="1260"/>
        <w:gridCol w:w="1080"/>
        <w:gridCol w:w="1530"/>
        <w:gridCol w:w="1170"/>
        <w:gridCol w:w="1260"/>
        <w:gridCol w:w="1350"/>
        <w:gridCol w:w="1080"/>
        <w:gridCol w:w="1095"/>
        <w:gridCol w:w="8"/>
      </w:tblGrid>
      <w:tr w:rsidR="00D72D59" w:rsidRPr="00A32E57" w14:paraId="28A239CF" w14:textId="77777777" w:rsidTr="00264EEA">
        <w:trPr>
          <w:trHeight w:val="416"/>
        </w:trPr>
        <w:tc>
          <w:tcPr>
            <w:tcW w:w="13428" w:type="dxa"/>
            <w:gridSpan w:val="11"/>
          </w:tcPr>
          <w:p w14:paraId="32560247" w14:textId="1B00A744" w:rsidR="00D72D59" w:rsidRPr="00A32E57" w:rsidRDefault="00D72D59" w:rsidP="00264EEA">
            <w:pPr>
              <w:autoSpaceDE w:val="0"/>
              <w:autoSpaceDN w:val="0"/>
              <w:adjustRightInd w:val="0"/>
              <w:rPr>
                <w:rFonts w:cstheme="minorHAnsi"/>
                <w:color w:val="000000"/>
              </w:rPr>
            </w:pPr>
            <w:r w:rsidRPr="00A32E57">
              <w:rPr>
                <w:rFonts w:cstheme="minorHAnsi"/>
                <w:b/>
                <w:bCs/>
                <w:color w:val="000000"/>
              </w:rPr>
              <w:t>Процена утицаја –</w:t>
            </w:r>
            <w:r w:rsidRPr="00A32E57">
              <w:rPr>
                <w:rFonts w:cstheme="minorHAnsi"/>
                <w:b/>
                <w:bCs/>
                <w:color w:val="000000"/>
                <w:lang w:val="sr-Cyrl-RS"/>
              </w:rPr>
              <w:t xml:space="preserve"> </w:t>
            </w:r>
            <w:r w:rsidR="00A3209F" w:rsidRPr="00A3209F">
              <w:rPr>
                <w:rFonts w:cstheme="minorHAnsi"/>
                <w:b/>
                <w:bCs/>
                <w:color w:val="000000"/>
              </w:rPr>
              <w:t>санациј</w:t>
            </w:r>
            <w:r w:rsidR="00A3209F">
              <w:rPr>
                <w:rFonts w:cstheme="minorHAnsi"/>
                <w:b/>
                <w:bCs/>
                <w:color w:val="000000"/>
                <w:lang w:val="sr-Cyrl-RS"/>
              </w:rPr>
              <w:t>а</w:t>
            </w:r>
            <w:r w:rsidR="00A3209F" w:rsidRPr="00A3209F">
              <w:rPr>
                <w:rFonts w:cstheme="minorHAnsi"/>
                <w:b/>
                <w:bCs/>
                <w:color w:val="000000"/>
              </w:rPr>
              <w:t xml:space="preserve"> јавних површина</w:t>
            </w:r>
          </w:p>
        </w:tc>
      </w:tr>
      <w:tr w:rsidR="00D72D59" w:rsidRPr="00A32E57" w14:paraId="5D4F4336" w14:textId="77777777" w:rsidTr="00264EEA">
        <w:trPr>
          <w:gridAfter w:val="1"/>
          <w:wAfter w:w="8" w:type="dxa"/>
          <w:trHeight w:val="510"/>
        </w:trPr>
        <w:tc>
          <w:tcPr>
            <w:tcW w:w="1521" w:type="dxa"/>
          </w:tcPr>
          <w:p w14:paraId="72906FC5" w14:textId="77777777" w:rsidR="00D72D59" w:rsidRPr="00A32E57" w:rsidRDefault="00D72D59" w:rsidP="00264EEA">
            <w:pPr>
              <w:autoSpaceDE w:val="0"/>
              <w:autoSpaceDN w:val="0"/>
              <w:adjustRightInd w:val="0"/>
              <w:rPr>
                <w:rFonts w:cstheme="minorHAnsi"/>
                <w:b/>
                <w:bCs/>
                <w:color w:val="000000"/>
              </w:rPr>
            </w:pPr>
            <w:r w:rsidRPr="00A32E57">
              <w:rPr>
                <w:rFonts w:cstheme="minorHAnsi"/>
                <w:b/>
              </w:rPr>
              <w:t xml:space="preserve">Животна средина </w:t>
            </w:r>
          </w:p>
        </w:tc>
        <w:tc>
          <w:tcPr>
            <w:tcW w:w="2074" w:type="dxa"/>
          </w:tcPr>
          <w:p w14:paraId="2A1CD3E6" w14:textId="77777777" w:rsidR="00D72D59" w:rsidRPr="00A32E57" w:rsidRDefault="00D72D59" w:rsidP="00264EEA">
            <w:pPr>
              <w:autoSpaceDE w:val="0"/>
              <w:autoSpaceDN w:val="0"/>
              <w:adjustRightInd w:val="0"/>
              <w:rPr>
                <w:rFonts w:cstheme="minorHAnsi"/>
                <w:b/>
                <w:bCs/>
                <w:color w:val="000000"/>
              </w:rPr>
            </w:pPr>
            <w:r w:rsidRPr="00A32E57">
              <w:rPr>
                <w:rFonts w:cstheme="minorHAnsi"/>
                <w:b/>
              </w:rPr>
              <w:t xml:space="preserve">Врста утицаја </w:t>
            </w:r>
          </w:p>
        </w:tc>
        <w:tc>
          <w:tcPr>
            <w:tcW w:w="1260" w:type="dxa"/>
          </w:tcPr>
          <w:p w14:paraId="2EF9F7CC" w14:textId="77777777" w:rsidR="00D72D59" w:rsidRPr="00A32E57" w:rsidRDefault="00D72D59" w:rsidP="00264EEA">
            <w:pPr>
              <w:autoSpaceDE w:val="0"/>
              <w:autoSpaceDN w:val="0"/>
              <w:adjustRightInd w:val="0"/>
              <w:rPr>
                <w:rFonts w:cstheme="minorHAnsi"/>
                <w:b/>
                <w:bCs/>
                <w:color w:val="000000"/>
              </w:rPr>
            </w:pPr>
            <w:r w:rsidRPr="00A32E57">
              <w:rPr>
                <w:rFonts w:cstheme="minorHAnsi"/>
                <w:b/>
              </w:rPr>
              <w:t xml:space="preserve">Позитиван или негативан </w:t>
            </w:r>
          </w:p>
        </w:tc>
        <w:tc>
          <w:tcPr>
            <w:tcW w:w="1080" w:type="dxa"/>
          </w:tcPr>
          <w:p w14:paraId="46A40D66" w14:textId="77777777" w:rsidR="00D72D59" w:rsidRPr="00A32E57" w:rsidRDefault="00D72D59" w:rsidP="00264EEA">
            <w:pPr>
              <w:autoSpaceDE w:val="0"/>
              <w:autoSpaceDN w:val="0"/>
              <w:adjustRightInd w:val="0"/>
              <w:rPr>
                <w:rFonts w:cstheme="minorHAnsi"/>
                <w:b/>
                <w:bCs/>
                <w:color w:val="000000"/>
              </w:rPr>
            </w:pPr>
            <w:r w:rsidRPr="00A32E57">
              <w:rPr>
                <w:rFonts w:cstheme="minorHAnsi"/>
                <w:b/>
              </w:rPr>
              <w:t xml:space="preserve">Јачина утицаја </w:t>
            </w:r>
          </w:p>
        </w:tc>
        <w:tc>
          <w:tcPr>
            <w:tcW w:w="1530" w:type="dxa"/>
          </w:tcPr>
          <w:p w14:paraId="1EA2D60D" w14:textId="77777777" w:rsidR="00D72D59" w:rsidRPr="00A32E57" w:rsidRDefault="00D72D59" w:rsidP="00264EEA">
            <w:pPr>
              <w:autoSpaceDE w:val="0"/>
              <w:autoSpaceDN w:val="0"/>
              <w:adjustRightInd w:val="0"/>
              <w:rPr>
                <w:rFonts w:cstheme="minorHAnsi"/>
                <w:b/>
              </w:rPr>
            </w:pPr>
            <w:r w:rsidRPr="00A32E57">
              <w:rPr>
                <w:rFonts w:cstheme="minorHAnsi"/>
                <w:b/>
              </w:rPr>
              <w:t xml:space="preserve">Домет/ </w:t>
            </w:r>
          </w:p>
          <w:p w14:paraId="67FA7BF3" w14:textId="77777777" w:rsidR="00D72D59" w:rsidRPr="00A32E57" w:rsidRDefault="00D72D59" w:rsidP="00264EEA">
            <w:pPr>
              <w:autoSpaceDE w:val="0"/>
              <w:autoSpaceDN w:val="0"/>
              <w:adjustRightInd w:val="0"/>
              <w:rPr>
                <w:rFonts w:cstheme="minorHAnsi"/>
                <w:b/>
                <w:bCs/>
                <w:color w:val="000000"/>
              </w:rPr>
            </w:pPr>
            <w:r w:rsidRPr="00A32E57">
              <w:rPr>
                <w:rFonts w:cstheme="minorHAnsi"/>
                <w:b/>
              </w:rPr>
              <w:t>локација јављања утицаја</w:t>
            </w:r>
          </w:p>
        </w:tc>
        <w:tc>
          <w:tcPr>
            <w:tcW w:w="1170" w:type="dxa"/>
          </w:tcPr>
          <w:p w14:paraId="0F720135" w14:textId="056A4F80" w:rsidR="00D72D59" w:rsidRPr="00A32E57" w:rsidRDefault="00D72D59" w:rsidP="00264EEA">
            <w:pPr>
              <w:autoSpaceDE w:val="0"/>
              <w:autoSpaceDN w:val="0"/>
              <w:adjustRightInd w:val="0"/>
              <w:rPr>
                <w:rFonts w:cstheme="minorHAnsi"/>
                <w:b/>
                <w:bCs/>
                <w:color w:val="000000"/>
              </w:rPr>
            </w:pPr>
            <w:r w:rsidRPr="00A32E57">
              <w:rPr>
                <w:rFonts w:cstheme="minorHAnsi"/>
                <w:b/>
              </w:rPr>
              <w:t>Време јављања утица</w:t>
            </w:r>
            <w:r>
              <w:rPr>
                <w:rFonts w:cstheme="minorHAnsi"/>
                <w:b/>
                <w:lang w:val="sr-Cyrl-RS"/>
              </w:rPr>
              <w:t>ја</w:t>
            </w:r>
            <w:r w:rsidRPr="00A32E57">
              <w:rPr>
                <w:rFonts w:cstheme="minorHAnsi"/>
                <w:b/>
              </w:rPr>
              <w:t xml:space="preserve"> </w:t>
            </w:r>
          </w:p>
        </w:tc>
        <w:tc>
          <w:tcPr>
            <w:tcW w:w="1260" w:type="dxa"/>
          </w:tcPr>
          <w:p w14:paraId="23A4FF42" w14:textId="77777777" w:rsidR="00D72D59" w:rsidRPr="00A32E57" w:rsidRDefault="00D72D59" w:rsidP="00264EEA">
            <w:pPr>
              <w:autoSpaceDE w:val="0"/>
              <w:autoSpaceDN w:val="0"/>
              <w:adjustRightInd w:val="0"/>
              <w:ind w:left="-56" w:right="-155"/>
              <w:rPr>
                <w:rFonts w:cstheme="minorHAnsi"/>
                <w:b/>
                <w:bCs/>
                <w:color w:val="000000"/>
              </w:rPr>
            </w:pPr>
            <w:r w:rsidRPr="00A32E57">
              <w:rPr>
                <w:rFonts w:cstheme="minorHAnsi"/>
                <w:b/>
              </w:rPr>
              <w:t>Трајање утицаја</w:t>
            </w:r>
          </w:p>
        </w:tc>
        <w:tc>
          <w:tcPr>
            <w:tcW w:w="1350" w:type="dxa"/>
          </w:tcPr>
          <w:p w14:paraId="0BE158E0" w14:textId="77777777" w:rsidR="00D72D59" w:rsidRPr="00A32E57" w:rsidRDefault="00D72D59" w:rsidP="00264EEA">
            <w:pPr>
              <w:autoSpaceDE w:val="0"/>
              <w:autoSpaceDN w:val="0"/>
              <w:adjustRightInd w:val="0"/>
              <w:rPr>
                <w:rFonts w:cstheme="minorHAnsi"/>
                <w:b/>
                <w:bCs/>
                <w:color w:val="000000"/>
              </w:rPr>
            </w:pPr>
            <w:r w:rsidRPr="00A32E57">
              <w:rPr>
                <w:rFonts w:cstheme="minorHAnsi"/>
                <w:b/>
                <w:bCs/>
                <w:color w:val="000000"/>
              </w:rPr>
              <w:t xml:space="preserve">Повратан/ </w:t>
            </w:r>
          </w:p>
          <w:p w14:paraId="5F1B514E" w14:textId="77777777" w:rsidR="00D72D59" w:rsidRPr="00A32E57" w:rsidRDefault="00D72D59" w:rsidP="00264EEA">
            <w:pPr>
              <w:autoSpaceDE w:val="0"/>
              <w:autoSpaceDN w:val="0"/>
              <w:adjustRightInd w:val="0"/>
              <w:rPr>
                <w:rFonts w:cstheme="minorHAnsi"/>
                <w:b/>
                <w:bCs/>
                <w:color w:val="000000"/>
              </w:rPr>
            </w:pPr>
            <w:r w:rsidRPr="00A32E57">
              <w:rPr>
                <w:rFonts w:cstheme="minorHAnsi"/>
                <w:b/>
                <w:bCs/>
                <w:color w:val="000000"/>
              </w:rPr>
              <w:t>неповратан</w:t>
            </w:r>
          </w:p>
        </w:tc>
        <w:tc>
          <w:tcPr>
            <w:tcW w:w="1080" w:type="dxa"/>
          </w:tcPr>
          <w:p w14:paraId="360B0590" w14:textId="77777777" w:rsidR="00D72D59" w:rsidRPr="00A32E57" w:rsidRDefault="00D72D59" w:rsidP="00264EEA">
            <w:pPr>
              <w:autoSpaceDE w:val="0"/>
              <w:autoSpaceDN w:val="0"/>
              <w:adjustRightInd w:val="0"/>
              <w:rPr>
                <w:rFonts w:cstheme="minorHAnsi"/>
                <w:b/>
                <w:bCs/>
                <w:color w:val="000000"/>
              </w:rPr>
            </w:pPr>
            <w:r w:rsidRPr="00A32E57">
              <w:rPr>
                <w:rFonts w:cstheme="minorHAnsi"/>
                <w:b/>
              </w:rPr>
              <w:t xml:space="preserve">Вероватноћа утицаја </w:t>
            </w:r>
          </w:p>
        </w:tc>
        <w:tc>
          <w:tcPr>
            <w:tcW w:w="1095" w:type="dxa"/>
          </w:tcPr>
          <w:p w14:paraId="5FE13230" w14:textId="77777777" w:rsidR="00D72D59" w:rsidRPr="00A32E57" w:rsidRDefault="00D72D59" w:rsidP="00264EEA">
            <w:pPr>
              <w:autoSpaceDE w:val="0"/>
              <w:autoSpaceDN w:val="0"/>
              <w:adjustRightInd w:val="0"/>
              <w:rPr>
                <w:rFonts w:cstheme="minorHAnsi"/>
                <w:b/>
                <w:bCs/>
                <w:color w:val="000000"/>
              </w:rPr>
            </w:pPr>
            <w:r w:rsidRPr="00A32E57">
              <w:rPr>
                <w:rFonts w:cstheme="minorHAnsi"/>
                <w:b/>
              </w:rPr>
              <w:t xml:space="preserve">Значај </w:t>
            </w:r>
          </w:p>
        </w:tc>
      </w:tr>
      <w:tr w:rsidR="00D72D59" w:rsidRPr="00A32E57" w14:paraId="262D5A84" w14:textId="77777777" w:rsidTr="00264EEA">
        <w:trPr>
          <w:gridAfter w:val="1"/>
          <w:wAfter w:w="8" w:type="dxa"/>
          <w:trHeight w:val="1022"/>
        </w:trPr>
        <w:tc>
          <w:tcPr>
            <w:tcW w:w="1521" w:type="dxa"/>
          </w:tcPr>
          <w:p w14:paraId="44D25E69" w14:textId="41FA9019" w:rsidR="00D72D59" w:rsidRPr="00A32E57" w:rsidRDefault="00D72D59" w:rsidP="00264EEA">
            <w:pPr>
              <w:autoSpaceDE w:val="0"/>
              <w:autoSpaceDN w:val="0"/>
              <w:adjustRightInd w:val="0"/>
              <w:rPr>
                <w:rFonts w:cstheme="minorHAnsi"/>
                <w:color w:val="000000"/>
              </w:rPr>
            </w:pPr>
            <w:r w:rsidRPr="00A32E57">
              <w:rPr>
                <w:rFonts w:cstheme="minorHAnsi"/>
              </w:rPr>
              <w:t>Отпад (очекују се коли</w:t>
            </w:r>
            <w:r w:rsidRPr="00A32E57">
              <w:rPr>
                <w:rFonts w:cstheme="minorHAnsi"/>
                <w:lang w:val="sr-Cyrl-RS"/>
              </w:rPr>
              <w:t>ч</w:t>
            </w:r>
            <w:r w:rsidRPr="00A32E57">
              <w:rPr>
                <w:rFonts w:cstheme="minorHAnsi"/>
              </w:rPr>
              <w:t>ине грађевинског</w:t>
            </w:r>
            <w:r w:rsidR="00E5349D">
              <w:rPr>
                <w:rFonts w:cstheme="minorHAnsi"/>
                <w:lang w:val="sr-Cyrl-RS"/>
              </w:rPr>
              <w:t xml:space="preserve"> </w:t>
            </w:r>
            <w:r w:rsidRPr="00A32E57">
              <w:rPr>
                <w:rFonts w:cstheme="minorHAnsi"/>
              </w:rPr>
              <w:t>и амбалажног отпада</w:t>
            </w:r>
            <w:r w:rsidR="00B20BFE">
              <w:rPr>
                <w:rFonts w:cstheme="minorHAnsi"/>
                <w:lang w:val="sr-Cyrl-RS"/>
              </w:rPr>
              <w:t>)</w:t>
            </w:r>
            <w:r w:rsidRPr="00A32E57">
              <w:rPr>
                <w:rFonts w:cstheme="minorHAnsi"/>
              </w:rPr>
              <w:t xml:space="preserve"> </w:t>
            </w:r>
          </w:p>
        </w:tc>
        <w:tc>
          <w:tcPr>
            <w:tcW w:w="2074" w:type="dxa"/>
          </w:tcPr>
          <w:p w14:paraId="557CBC48" w14:textId="77777777" w:rsidR="00D72D59" w:rsidRPr="00A32E57" w:rsidRDefault="00D72D59" w:rsidP="00264EEA">
            <w:pPr>
              <w:autoSpaceDE w:val="0"/>
              <w:autoSpaceDN w:val="0"/>
              <w:adjustRightInd w:val="0"/>
              <w:rPr>
                <w:rFonts w:cstheme="minorHAnsi"/>
                <w:color w:val="000000"/>
              </w:rPr>
            </w:pPr>
            <w:r w:rsidRPr="00A32E57">
              <w:rPr>
                <w:rFonts w:cstheme="minorHAnsi"/>
                <w:lang w:val="sr-Cyrl-RS"/>
              </w:rPr>
              <w:t>У</w:t>
            </w:r>
            <w:r w:rsidRPr="00A32E57">
              <w:rPr>
                <w:rFonts w:cstheme="minorHAnsi"/>
              </w:rPr>
              <w:t xml:space="preserve">тицаји на животну средину и здравље услед неодговарајућег управљања различитим врстама отпада </w:t>
            </w:r>
          </w:p>
        </w:tc>
        <w:tc>
          <w:tcPr>
            <w:tcW w:w="1260" w:type="dxa"/>
          </w:tcPr>
          <w:p w14:paraId="2D5003B4" w14:textId="1207E7E9" w:rsidR="00D72D59" w:rsidRPr="00A32E57" w:rsidRDefault="00B20BFE" w:rsidP="00264EEA">
            <w:pPr>
              <w:autoSpaceDE w:val="0"/>
              <w:autoSpaceDN w:val="0"/>
              <w:adjustRightInd w:val="0"/>
              <w:rPr>
                <w:rFonts w:cstheme="minorHAnsi"/>
                <w:color w:val="000000"/>
              </w:rPr>
            </w:pPr>
            <w:r>
              <w:rPr>
                <w:rFonts w:cstheme="minorHAnsi"/>
                <w:lang w:val="sr-Cyrl-RS"/>
              </w:rPr>
              <w:t>Н</w:t>
            </w:r>
            <w:r w:rsidR="00D72D59" w:rsidRPr="00A32E57">
              <w:rPr>
                <w:rFonts w:cstheme="minorHAnsi"/>
              </w:rPr>
              <w:t xml:space="preserve">егативан </w:t>
            </w:r>
          </w:p>
        </w:tc>
        <w:tc>
          <w:tcPr>
            <w:tcW w:w="1080" w:type="dxa"/>
          </w:tcPr>
          <w:p w14:paraId="71AAD94B" w14:textId="54589F00" w:rsidR="00D72D59" w:rsidRPr="00A32E57" w:rsidRDefault="00B20BFE" w:rsidP="00264EEA">
            <w:pPr>
              <w:autoSpaceDE w:val="0"/>
              <w:autoSpaceDN w:val="0"/>
              <w:adjustRightInd w:val="0"/>
              <w:rPr>
                <w:rFonts w:cstheme="minorHAnsi"/>
                <w:color w:val="000000"/>
              </w:rPr>
            </w:pPr>
            <w:r>
              <w:rPr>
                <w:rFonts w:cstheme="minorHAnsi"/>
                <w:lang w:val="sr-Cyrl-RS"/>
              </w:rPr>
              <w:t>Л</w:t>
            </w:r>
            <w:r w:rsidR="00D72D59" w:rsidRPr="00A32E57">
              <w:rPr>
                <w:rFonts w:cstheme="minorHAnsi"/>
              </w:rPr>
              <w:t xml:space="preserve">окалан </w:t>
            </w:r>
          </w:p>
        </w:tc>
        <w:tc>
          <w:tcPr>
            <w:tcW w:w="1530" w:type="dxa"/>
          </w:tcPr>
          <w:p w14:paraId="425F0855" w14:textId="66D8962B" w:rsidR="00D72D59" w:rsidRPr="00A32E57" w:rsidRDefault="00B20BFE" w:rsidP="00264EEA">
            <w:pPr>
              <w:autoSpaceDE w:val="0"/>
              <w:autoSpaceDN w:val="0"/>
              <w:adjustRightInd w:val="0"/>
              <w:rPr>
                <w:rFonts w:cstheme="minorHAnsi"/>
                <w:color w:val="000000"/>
              </w:rPr>
            </w:pPr>
            <w:r>
              <w:rPr>
                <w:rFonts w:cstheme="minorHAnsi"/>
                <w:lang w:val="sr-Cyrl-RS"/>
              </w:rPr>
              <w:t>Н</w:t>
            </w:r>
            <w:r w:rsidR="00D72D59" w:rsidRPr="00A32E57">
              <w:rPr>
                <w:rFonts w:cstheme="minorHAnsi"/>
              </w:rPr>
              <w:t xml:space="preserve">а локацији настанка и одлагања </w:t>
            </w:r>
          </w:p>
        </w:tc>
        <w:tc>
          <w:tcPr>
            <w:tcW w:w="1170" w:type="dxa"/>
          </w:tcPr>
          <w:p w14:paraId="52CF88E8" w14:textId="1E05E14A" w:rsidR="00D72D59" w:rsidRPr="00A32E57" w:rsidRDefault="00B20BFE" w:rsidP="00264EEA">
            <w:pPr>
              <w:autoSpaceDE w:val="0"/>
              <w:autoSpaceDN w:val="0"/>
              <w:adjustRightInd w:val="0"/>
              <w:rPr>
                <w:rFonts w:cstheme="minorHAnsi"/>
                <w:color w:val="000000"/>
              </w:rPr>
            </w:pPr>
            <w:r>
              <w:rPr>
                <w:rFonts w:cstheme="minorHAnsi"/>
                <w:lang w:val="sr-Cyrl-RS"/>
              </w:rPr>
              <w:t>У</w:t>
            </w:r>
            <w:r w:rsidR="00D72D59" w:rsidRPr="00A32E57">
              <w:rPr>
                <w:rFonts w:cstheme="minorHAnsi"/>
              </w:rPr>
              <w:t xml:space="preserve"> фази изградње </w:t>
            </w:r>
          </w:p>
        </w:tc>
        <w:tc>
          <w:tcPr>
            <w:tcW w:w="1260" w:type="dxa"/>
          </w:tcPr>
          <w:p w14:paraId="7EC418EC" w14:textId="62A09C69" w:rsidR="00D72D59" w:rsidRPr="00A32E57" w:rsidRDefault="00B20BFE" w:rsidP="00264EEA">
            <w:pPr>
              <w:autoSpaceDE w:val="0"/>
              <w:autoSpaceDN w:val="0"/>
              <w:adjustRightInd w:val="0"/>
              <w:ind w:left="-56" w:right="-155"/>
              <w:rPr>
                <w:rFonts w:cstheme="minorHAnsi"/>
                <w:color w:val="000000"/>
              </w:rPr>
            </w:pPr>
            <w:r>
              <w:rPr>
                <w:rFonts w:cstheme="minorHAnsi"/>
                <w:lang w:val="sr-Cyrl-RS"/>
              </w:rPr>
              <w:t>К</w:t>
            </w:r>
            <w:r w:rsidR="00D72D59" w:rsidRPr="00A32E57">
              <w:rPr>
                <w:rFonts w:cstheme="minorHAnsi"/>
              </w:rPr>
              <w:t>раткорочан</w:t>
            </w:r>
          </w:p>
        </w:tc>
        <w:tc>
          <w:tcPr>
            <w:tcW w:w="1350" w:type="dxa"/>
          </w:tcPr>
          <w:p w14:paraId="43FD2479" w14:textId="1CC84D3B" w:rsidR="00D72D59" w:rsidRPr="00A32E57" w:rsidRDefault="00B20BFE" w:rsidP="00264EEA">
            <w:pPr>
              <w:autoSpaceDE w:val="0"/>
              <w:autoSpaceDN w:val="0"/>
              <w:adjustRightInd w:val="0"/>
              <w:rPr>
                <w:rFonts w:cstheme="minorHAnsi"/>
                <w:color w:val="000000"/>
              </w:rPr>
            </w:pPr>
            <w:r>
              <w:rPr>
                <w:rFonts w:cstheme="minorHAnsi"/>
                <w:lang w:val="sr-Cyrl-RS"/>
              </w:rPr>
              <w:t>Н</w:t>
            </w:r>
            <w:r w:rsidR="00D72D59" w:rsidRPr="00A32E57">
              <w:rPr>
                <w:rFonts w:cstheme="minorHAnsi"/>
              </w:rPr>
              <w:t xml:space="preserve">еповратан </w:t>
            </w:r>
          </w:p>
        </w:tc>
        <w:tc>
          <w:tcPr>
            <w:tcW w:w="1080" w:type="dxa"/>
          </w:tcPr>
          <w:p w14:paraId="616D10D8" w14:textId="77777777" w:rsidR="00D72D59" w:rsidRPr="00A32E57" w:rsidRDefault="00D72D59" w:rsidP="00264EEA">
            <w:pPr>
              <w:autoSpaceDE w:val="0"/>
              <w:autoSpaceDN w:val="0"/>
              <w:adjustRightInd w:val="0"/>
              <w:rPr>
                <w:rFonts w:cstheme="minorHAnsi"/>
                <w:lang w:val="sr-Cyrl-RS"/>
              </w:rPr>
            </w:pPr>
            <w:r w:rsidRPr="00A32E57">
              <w:rPr>
                <w:rFonts w:cstheme="minorHAnsi"/>
                <w:lang w:val="sr-Cyrl-RS"/>
              </w:rPr>
              <w:t>Умерена</w:t>
            </w:r>
          </w:p>
        </w:tc>
        <w:tc>
          <w:tcPr>
            <w:tcW w:w="1095" w:type="dxa"/>
          </w:tcPr>
          <w:p w14:paraId="302C14F9" w14:textId="77777777" w:rsidR="00D72D59" w:rsidRPr="00A32E57" w:rsidRDefault="00D72D59" w:rsidP="00264EEA">
            <w:pPr>
              <w:autoSpaceDE w:val="0"/>
              <w:autoSpaceDN w:val="0"/>
              <w:adjustRightInd w:val="0"/>
              <w:rPr>
                <w:rFonts w:cstheme="minorHAnsi"/>
                <w:color w:val="000000"/>
                <w:lang w:val="sr-Cyrl-RS"/>
              </w:rPr>
            </w:pPr>
            <w:r w:rsidRPr="00A32E57">
              <w:rPr>
                <w:rFonts w:cstheme="minorHAnsi"/>
                <w:color w:val="000000"/>
                <w:lang w:val="sr-Cyrl-RS"/>
              </w:rPr>
              <w:t>Умерен</w:t>
            </w:r>
          </w:p>
        </w:tc>
      </w:tr>
      <w:tr w:rsidR="00D72D59" w:rsidRPr="00A32E57" w14:paraId="40B0CC94" w14:textId="77777777" w:rsidTr="00264EEA">
        <w:trPr>
          <w:gridAfter w:val="1"/>
          <w:wAfter w:w="8" w:type="dxa"/>
          <w:trHeight w:val="890"/>
        </w:trPr>
        <w:tc>
          <w:tcPr>
            <w:tcW w:w="1521" w:type="dxa"/>
          </w:tcPr>
          <w:p w14:paraId="34F64D6D" w14:textId="77777777" w:rsidR="00D72D59" w:rsidRPr="00A32E57" w:rsidRDefault="00D72D59" w:rsidP="00264EEA">
            <w:pPr>
              <w:autoSpaceDE w:val="0"/>
              <w:autoSpaceDN w:val="0"/>
              <w:adjustRightInd w:val="0"/>
              <w:rPr>
                <w:rFonts w:cstheme="minorHAnsi"/>
                <w:color w:val="000000"/>
              </w:rPr>
            </w:pPr>
            <w:r w:rsidRPr="00A32E57">
              <w:rPr>
                <w:rFonts w:cstheme="minorHAnsi"/>
              </w:rPr>
              <w:t xml:space="preserve">Бука и вибрације </w:t>
            </w:r>
          </w:p>
        </w:tc>
        <w:tc>
          <w:tcPr>
            <w:tcW w:w="2074" w:type="dxa"/>
          </w:tcPr>
          <w:p w14:paraId="68050F69" w14:textId="30449F6B" w:rsidR="00D72D59" w:rsidRPr="00A32E57" w:rsidRDefault="00D72D59" w:rsidP="00264EEA">
            <w:pPr>
              <w:autoSpaceDE w:val="0"/>
              <w:autoSpaceDN w:val="0"/>
              <w:adjustRightInd w:val="0"/>
              <w:rPr>
                <w:rFonts w:cstheme="minorHAnsi"/>
                <w:color w:val="000000"/>
              </w:rPr>
            </w:pPr>
            <w:r w:rsidRPr="00A32E57">
              <w:rPr>
                <w:rFonts w:cstheme="minorHAnsi"/>
                <w:lang w:val="sr-Cyrl-RS"/>
              </w:rPr>
              <w:t>Б</w:t>
            </w:r>
            <w:r w:rsidRPr="00A32E57">
              <w:rPr>
                <w:rFonts w:cstheme="minorHAnsi"/>
              </w:rPr>
              <w:t>ука изазвана извођењем грађевинских радова и вибрације</w:t>
            </w:r>
            <w:r w:rsidR="00B20BFE">
              <w:rPr>
                <w:rFonts w:cstheme="minorHAnsi"/>
                <w:lang w:val="sr-Cyrl-RS"/>
              </w:rPr>
              <w:t>,</w:t>
            </w:r>
            <w:r w:rsidRPr="00A32E57">
              <w:rPr>
                <w:rFonts w:cstheme="minorHAnsi"/>
              </w:rPr>
              <w:t xml:space="preserve"> возил</w:t>
            </w:r>
            <w:r w:rsidR="00B20BFE">
              <w:rPr>
                <w:rFonts w:cstheme="minorHAnsi"/>
                <w:lang w:val="sr-Cyrl-RS"/>
              </w:rPr>
              <w:t>им</w:t>
            </w:r>
            <w:r w:rsidRPr="00A32E57">
              <w:rPr>
                <w:rFonts w:cstheme="minorHAnsi"/>
              </w:rPr>
              <w:t xml:space="preserve">а за превоз грађевинског материјала, превоз радника и превоз отпада </w:t>
            </w:r>
          </w:p>
        </w:tc>
        <w:tc>
          <w:tcPr>
            <w:tcW w:w="1260" w:type="dxa"/>
          </w:tcPr>
          <w:p w14:paraId="252D0D8E" w14:textId="2CA7C960" w:rsidR="00D72D59" w:rsidRPr="00A32E57" w:rsidRDefault="00B20BFE" w:rsidP="00264EEA">
            <w:pPr>
              <w:autoSpaceDE w:val="0"/>
              <w:autoSpaceDN w:val="0"/>
              <w:adjustRightInd w:val="0"/>
              <w:rPr>
                <w:rFonts w:cstheme="minorHAnsi"/>
                <w:color w:val="000000"/>
              </w:rPr>
            </w:pPr>
            <w:r>
              <w:rPr>
                <w:rFonts w:cstheme="minorHAnsi"/>
                <w:lang w:val="sr-Cyrl-RS"/>
              </w:rPr>
              <w:t>Н</w:t>
            </w:r>
            <w:r w:rsidR="00D72D59" w:rsidRPr="00A32E57">
              <w:rPr>
                <w:rFonts w:cstheme="minorHAnsi"/>
              </w:rPr>
              <w:t xml:space="preserve">егативан </w:t>
            </w:r>
          </w:p>
        </w:tc>
        <w:tc>
          <w:tcPr>
            <w:tcW w:w="1080" w:type="dxa"/>
          </w:tcPr>
          <w:p w14:paraId="4C6DD554" w14:textId="3BE53B7F" w:rsidR="00D72D59" w:rsidRPr="00A32E57" w:rsidRDefault="00B20BFE" w:rsidP="00264EEA">
            <w:pPr>
              <w:autoSpaceDE w:val="0"/>
              <w:autoSpaceDN w:val="0"/>
              <w:adjustRightInd w:val="0"/>
              <w:rPr>
                <w:rFonts w:cstheme="minorHAnsi"/>
                <w:color w:val="000000"/>
              </w:rPr>
            </w:pPr>
            <w:r>
              <w:rPr>
                <w:rFonts w:cstheme="minorHAnsi"/>
                <w:lang w:val="sr-Cyrl-RS"/>
              </w:rPr>
              <w:t>Л</w:t>
            </w:r>
            <w:r w:rsidR="00D72D59" w:rsidRPr="00A32E57">
              <w:rPr>
                <w:rFonts w:cstheme="minorHAnsi"/>
              </w:rPr>
              <w:t xml:space="preserve">окалан </w:t>
            </w:r>
          </w:p>
        </w:tc>
        <w:tc>
          <w:tcPr>
            <w:tcW w:w="1530" w:type="dxa"/>
          </w:tcPr>
          <w:p w14:paraId="2C9DE211" w14:textId="642845E2" w:rsidR="00D72D59" w:rsidRPr="00A32E57" w:rsidRDefault="00B20BFE" w:rsidP="00264EEA">
            <w:pPr>
              <w:autoSpaceDE w:val="0"/>
              <w:autoSpaceDN w:val="0"/>
              <w:adjustRightInd w:val="0"/>
              <w:rPr>
                <w:rFonts w:cstheme="minorHAnsi"/>
                <w:color w:val="000000"/>
              </w:rPr>
            </w:pPr>
            <w:r>
              <w:rPr>
                <w:rFonts w:cstheme="minorHAnsi"/>
                <w:lang w:val="sr-Cyrl-RS"/>
              </w:rPr>
              <w:t>Н</w:t>
            </w:r>
            <w:r w:rsidR="00D72D59" w:rsidRPr="00A32E57">
              <w:rPr>
                <w:rFonts w:cstheme="minorHAnsi"/>
              </w:rPr>
              <w:t xml:space="preserve">а локацији </w:t>
            </w:r>
          </w:p>
        </w:tc>
        <w:tc>
          <w:tcPr>
            <w:tcW w:w="1170" w:type="dxa"/>
          </w:tcPr>
          <w:p w14:paraId="3FF664E4" w14:textId="780DEBA1" w:rsidR="00D72D59" w:rsidRPr="00A32E57" w:rsidRDefault="00B20BFE" w:rsidP="00264EEA">
            <w:pPr>
              <w:autoSpaceDE w:val="0"/>
              <w:autoSpaceDN w:val="0"/>
              <w:adjustRightInd w:val="0"/>
              <w:rPr>
                <w:rFonts w:cstheme="minorHAnsi"/>
                <w:color w:val="000000"/>
              </w:rPr>
            </w:pPr>
            <w:r>
              <w:rPr>
                <w:rFonts w:cstheme="minorHAnsi"/>
                <w:lang w:val="sr-Cyrl-RS"/>
              </w:rPr>
              <w:t>У</w:t>
            </w:r>
            <w:r w:rsidR="00D72D59" w:rsidRPr="00A32E57">
              <w:rPr>
                <w:rFonts w:cstheme="minorHAnsi"/>
              </w:rPr>
              <w:t xml:space="preserve"> фази изградње </w:t>
            </w:r>
          </w:p>
        </w:tc>
        <w:tc>
          <w:tcPr>
            <w:tcW w:w="1260" w:type="dxa"/>
          </w:tcPr>
          <w:p w14:paraId="6A8959F0" w14:textId="49157B58" w:rsidR="00D72D59" w:rsidRPr="00A32E57" w:rsidRDefault="00B20BFE" w:rsidP="00264EEA">
            <w:pPr>
              <w:autoSpaceDE w:val="0"/>
              <w:autoSpaceDN w:val="0"/>
              <w:adjustRightInd w:val="0"/>
              <w:ind w:left="-56" w:right="-155"/>
              <w:rPr>
                <w:rFonts w:cstheme="minorHAnsi"/>
                <w:color w:val="000000"/>
              </w:rPr>
            </w:pPr>
            <w:r>
              <w:rPr>
                <w:rFonts w:cstheme="minorHAnsi"/>
                <w:lang w:val="sr-Cyrl-RS"/>
              </w:rPr>
              <w:t>К</w:t>
            </w:r>
            <w:r w:rsidR="00D72D59" w:rsidRPr="00A32E57">
              <w:rPr>
                <w:rFonts w:cstheme="minorHAnsi"/>
              </w:rPr>
              <w:t>раткорочан</w:t>
            </w:r>
          </w:p>
        </w:tc>
        <w:tc>
          <w:tcPr>
            <w:tcW w:w="1350" w:type="dxa"/>
          </w:tcPr>
          <w:p w14:paraId="324C4798" w14:textId="5829C28C" w:rsidR="00D72D59" w:rsidRPr="00A32E57" w:rsidRDefault="00B20BFE" w:rsidP="00264EEA">
            <w:pPr>
              <w:autoSpaceDE w:val="0"/>
              <w:autoSpaceDN w:val="0"/>
              <w:adjustRightInd w:val="0"/>
              <w:rPr>
                <w:rFonts w:cstheme="minorHAnsi"/>
                <w:color w:val="000000"/>
              </w:rPr>
            </w:pPr>
            <w:r>
              <w:rPr>
                <w:rFonts w:cstheme="minorHAnsi"/>
                <w:lang w:val="sr-Cyrl-RS"/>
              </w:rPr>
              <w:t>П</w:t>
            </w:r>
            <w:r w:rsidR="00D72D59" w:rsidRPr="00A32E57">
              <w:rPr>
                <w:rFonts w:cstheme="minorHAnsi"/>
              </w:rPr>
              <w:t xml:space="preserve">овратан </w:t>
            </w:r>
          </w:p>
        </w:tc>
        <w:tc>
          <w:tcPr>
            <w:tcW w:w="1080" w:type="dxa"/>
          </w:tcPr>
          <w:p w14:paraId="33637247" w14:textId="55195E0F" w:rsidR="00D72D59" w:rsidRPr="00A32E57" w:rsidRDefault="00B20BFE" w:rsidP="00264EEA">
            <w:pPr>
              <w:autoSpaceDE w:val="0"/>
              <w:autoSpaceDN w:val="0"/>
              <w:adjustRightInd w:val="0"/>
              <w:rPr>
                <w:rFonts w:cstheme="minorHAnsi"/>
                <w:color w:val="000000"/>
              </w:rPr>
            </w:pPr>
            <w:r>
              <w:rPr>
                <w:rFonts w:cstheme="minorHAnsi"/>
                <w:lang w:val="sr-Cyrl-RS"/>
              </w:rPr>
              <w:t>М</w:t>
            </w:r>
            <w:r w:rsidR="00D72D59" w:rsidRPr="00A32E57">
              <w:rPr>
                <w:rFonts w:cstheme="minorHAnsi"/>
              </w:rPr>
              <w:t xml:space="preserve">ала </w:t>
            </w:r>
          </w:p>
        </w:tc>
        <w:tc>
          <w:tcPr>
            <w:tcW w:w="1095" w:type="dxa"/>
          </w:tcPr>
          <w:p w14:paraId="0923E264" w14:textId="493A4030" w:rsidR="00D72D59" w:rsidRPr="00A32E57" w:rsidRDefault="00B20BFE" w:rsidP="00264EEA">
            <w:pPr>
              <w:autoSpaceDE w:val="0"/>
              <w:autoSpaceDN w:val="0"/>
              <w:adjustRightInd w:val="0"/>
              <w:rPr>
                <w:rFonts w:cstheme="minorHAnsi"/>
                <w:color w:val="000000"/>
              </w:rPr>
            </w:pPr>
            <w:r>
              <w:rPr>
                <w:rFonts w:cstheme="minorHAnsi"/>
                <w:lang w:val="sr-Cyrl-RS"/>
              </w:rPr>
              <w:t>М</w:t>
            </w:r>
            <w:r w:rsidR="00D72D59" w:rsidRPr="00A32E57">
              <w:rPr>
                <w:rFonts w:cstheme="minorHAnsi"/>
              </w:rPr>
              <w:t xml:space="preserve">али </w:t>
            </w:r>
          </w:p>
        </w:tc>
      </w:tr>
      <w:tr w:rsidR="00D72D59" w:rsidRPr="00A32E57" w14:paraId="79ECB610" w14:textId="77777777" w:rsidTr="00264EEA">
        <w:trPr>
          <w:gridAfter w:val="1"/>
          <w:wAfter w:w="8" w:type="dxa"/>
          <w:trHeight w:val="890"/>
        </w:trPr>
        <w:tc>
          <w:tcPr>
            <w:tcW w:w="1521" w:type="dxa"/>
          </w:tcPr>
          <w:p w14:paraId="59A510B9" w14:textId="77777777" w:rsidR="00D72D59" w:rsidRPr="00A32E57" w:rsidRDefault="00D72D59" w:rsidP="00264EEA">
            <w:pPr>
              <w:autoSpaceDE w:val="0"/>
              <w:autoSpaceDN w:val="0"/>
              <w:adjustRightInd w:val="0"/>
              <w:rPr>
                <w:rFonts w:cstheme="minorHAnsi"/>
                <w:lang w:val="sr-Cyrl-RS"/>
              </w:rPr>
            </w:pPr>
            <w:r w:rsidRPr="00A32E57">
              <w:rPr>
                <w:rFonts w:cstheme="minorHAnsi"/>
                <w:lang w:val="sr-Cyrl-RS"/>
              </w:rPr>
              <w:t>Ваздух</w:t>
            </w:r>
          </w:p>
        </w:tc>
        <w:tc>
          <w:tcPr>
            <w:tcW w:w="2074" w:type="dxa"/>
          </w:tcPr>
          <w:p w14:paraId="2C7F6392" w14:textId="315CCC9B" w:rsidR="00D72D59" w:rsidRPr="00A32E57" w:rsidRDefault="00D72D59" w:rsidP="00264EEA">
            <w:pPr>
              <w:autoSpaceDE w:val="0"/>
              <w:autoSpaceDN w:val="0"/>
              <w:adjustRightInd w:val="0"/>
              <w:rPr>
                <w:rFonts w:cstheme="minorHAnsi"/>
                <w:lang w:val="sr-Cyrl-RS"/>
              </w:rPr>
            </w:pPr>
            <w:r w:rsidRPr="00A32E57">
              <w:rPr>
                <w:rFonts w:cstheme="minorHAnsi"/>
                <w:lang w:val="sr-Cyrl-RS"/>
              </w:rPr>
              <w:t xml:space="preserve">Повремена појава прашине пореклом од грађевинских материјала током </w:t>
            </w:r>
            <w:r w:rsidR="00B20BFE">
              <w:rPr>
                <w:rFonts w:cstheme="minorHAnsi"/>
                <w:lang w:val="sr-Cyrl-RS"/>
              </w:rPr>
              <w:t xml:space="preserve">радова, </w:t>
            </w:r>
            <w:r w:rsidRPr="00A32E57">
              <w:rPr>
                <w:rFonts w:cstheme="minorHAnsi"/>
                <w:lang w:val="sr-Cyrl-RS"/>
              </w:rPr>
              <w:t xml:space="preserve">транспорта и уградње </w:t>
            </w:r>
          </w:p>
        </w:tc>
        <w:tc>
          <w:tcPr>
            <w:tcW w:w="1260" w:type="dxa"/>
          </w:tcPr>
          <w:p w14:paraId="2E1BB421" w14:textId="5ABD4A00" w:rsidR="00D72D59" w:rsidRPr="00A32E57" w:rsidRDefault="00B20BFE" w:rsidP="00264EEA">
            <w:pPr>
              <w:autoSpaceDE w:val="0"/>
              <w:autoSpaceDN w:val="0"/>
              <w:adjustRightInd w:val="0"/>
              <w:rPr>
                <w:rFonts w:cstheme="minorHAnsi"/>
              </w:rPr>
            </w:pPr>
            <w:r>
              <w:rPr>
                <w:rFonts w:cstheme="minorHAnsi"/>
                <w:lang w:val="sr-Cyrl-RS"/>
              </w:rPr>
              <w:t>Н</w:t>
            </w:r>
            <w:r w:rsidR="00D72D59" w:rsidRPr="00A32E57">
              <w:rPr>
                <w:rFonts w:cstheme="minorHAnsi"/>
              </w:rPr>
              <w:t xml:space="preserve">егативан </w:t>
            </w:r>
          </w:p>
        </w:tc>
        <w:tc>
          <w:tcPr>
            <w:tcW w:w="1080" w:type="dxa"/>
          </w:tcPr>
          <w:p w14:paraId="77DA1287" w14:textId="2ACCD6AA" w:rsidR="00D72D59" w:rsidRPr="00A32E57" w:rsidRDefault="00B20BFE" w:rsidP="00264EEA">
            <w:pPr>
              <w:autoSpaceDE w:val="0"/>
              <w:autoSpaceDN w:val="0"/>
              <w:adjustRightInd w:val="0"/>
              <w:rPr>
                <w:rFonts w:cstheme="minorHAnsi"/>
              </w:rPr>
            </w:pPr>
            <w:r>
              <w:rPr>
                <w:rFonts w:cstheme="minorHAnsi"/>
                <w:lang w:val="sr-Cyrl-RS"/>
              </w:rPr>
              <w:t>Л</w:t>
            </w:r>
            <w:r w:rsidR="00D72D59" w:rsidRPr="00A32E57">
              <w:rPr>
                <w:rFonts w:cstheme="minorHAnsi"/>
              </w:rPr>
              <w:t xml:space="preserve">окалан </w:t>
            </w:r>
          </w:p>
        </w:tc>
        <w:tc>
          <w:tcPr>
            <w:tcW w:w="1530" w:type="dxa"/>
          </w:tcPr>
          <w:p w14:paraId="0405BC42" w14:textId="0F540A7B" w:rsidR="00D72D59" w:rsidRPr="00A32E57" w:rsidRDefault="00B20BFE" w:rsidP="00264EEA">
            <w:pPr>
              <w:autoSpaceDE w:val="0"/>
              <w:autoSpaceDN w:val="0"/>
              <w:adjustRightInd w:val="0"/>
              <w:rPr>
                <w:rFonts w:cstheme="minorHAnsi"/>
              </w:rPr>
            </w:pPr>
            <w:r>
              <w:rPr>
                <w:rFonts w:cstheme="minorHAnsi"/>
                <w:lang w:val="sr-Cyrl-RS"/>
              </w:rPr>
              <w:t>Н</w:t>
            </w:r>
            <w:r w:rsidR="00D72D59" w:rsidRPr="00A32E57">
              <w:rPr>
                <w:rFonts w:cstheme="minorHAnsi"/>
              </w:rPr>
              <w:t xml:space="preserve">а локацији </w:t>
            </w:r>
          </w:p>
        </w:tc>
        <w:tc>
          <w:tcPr>
            <w:tcW w:w="1170" w:type="dxa"/>
          </w:tcPr>
          <w:p w14:paraId="6B13E326" w14:textId="2622D88B" w:rsidR="00D72D59" w:rsidRPr="00A32E57" w:rsidRDefault="00B20BFE" w:rsidP="00264EEA">
            <w:pPr>
              <w:autoSpaceDE w:val="0"/>
              <w:autoSpaceDN w:val="0"/>
              <w:adjustRightInd w:val="0"/>
              <w:rPr>
                <w:rFonts w:cstheme="minorHAnsi"/>
              </w:rPr>
            </w:pPr>
            <w:r>
              <w:rPr>
                <w:rFonts w:cstheme="minorHAnsi"/>
                <w:lang w:val="sr-Cyrl-RS"/>
              </w:rPr>
              <w:t>У</w:t>
            </w:r>
            <w:r w:rsidR="00D72D59" w:rsidRPr="00A32E57">
              <w:rPr>
                <w:rFonts w:cstheme="minorHAnsi"/>
              </w:rPr>
              <w:t xml:space="preserve"> фази изградње </w:t>
            </w:r>
          </w:p>
        </w:tc>
        <w:tc>
          <w:tcPr>
            <w:tcW w:w="1260" w:type="dxa"/>
          </w:tcPr>
          <w:p w14:paraId="74FE2B54" w14:textId="21DA0764" w:rsidR="00D72D59" w:rsidRPr="00A32E57" w:rsidRDefault="00B20BFE" w:rsidP="00264EEA">
            <w:pPr>
              <w:autoSpaceDE w:val="0"/>
              <w:autoSpaceDN w:val="0"/>
              <w:adjustRightInd w:val="0"/>
              <w:ind w:left="-96" w:right="-99"/>
              <w:rPr>
                <w:rFonts w:cstheme="minorHAnsi"/>
              </w:rPr>
            </w:pPr>
            <w:r>
              <w:rPr>
                <w:rFonts w:cstheme="minorHAnsi"/>
                <w:lang w:val="sr-Cyrl-RS"/>
              </w:rPr>
              <w:t>К</w:t>
            </w:r>
            <w:r w:rsidR="00D72D59" w:rsidRPr="00A32E57">
              <w:rPr>
                <w:rFonts w:cstheme="minorHAnsi"/>
              </w:rPr>
              <w:t>раткорочан</w:t>
            </w:r>
          </w:p>
        </w:tc>
        <w:tc>
          <w:tcPr>
            <w:tcW w:w="1350" w:type="dxa"/>
          </w:tcPr>
          <w:p w14:paraId="55D11F8A" w14:textId="445A5853" w:rsidR="00D72D59" w:rsidRPr="00A32E57" w:rsidRDefault="00B20BFE" w:rsidP="00264EEA">
            <w:pPr>
              <w:autoSpaceDE w:val="0"/>
              <w:autoSpaceDN w:val="0"/>
              <w:adjustRightInd w:val="0"/>
              <w:rPr>
                <w:rFonts w:cstheme="minorHAnsi"/>
              </w:rPr>
            </w:pPr>
            <w:r>
              <w:rPr>
                <w:rFonts w:cstheme="minorHAnsi"/>
                <w:lang w:val="sr-Cyrl-RS"/>
              </w:rPr>
              <w:t>Н</w:t>
            </w:r>
            <w:r w:rsidR="00D72D59" w:rsidRPr="00A32E57">
              <w:rPr>
                <w:rFonts w:cstheme="minorHAnsi"/>
              </w:rPr>
              <w:t xml:space="preserve">еповратан </w:t>
            </w:r>
          </w:p>
        </w:tc>
        <w:tc>
          <w:tcPr>
            <w:tcW w:w="1080" w:type="dxa"/>
          </w:tcPr>
          <w:p w14:paraId="52B3CBDF" w14:textId="58FB4F8D" w:rsidR="00D72D59" w:rsidRPr="00A32E57" w:rsidRDefault="00B20BFE" w:rsidP="00264EEA">
            <w:pPr>
              <w:autoSpaceDE w:val="0"/>
              <w:autoSpaceDN w:val="0"/>
              <w:adjustRightInd w:val="0"/>
              <w:rPr>
                <w:rFonts w:cstheme="minorHAnsi"/>
              </w:rPr>
            </w:pPr>
            <w:r>
              <w:rPr>
                <w:rFonts w:cstheme="minorHAnsi"/>
                <w:lang w:val="sr-Cyrl-RS"/>
              </w:rPr>
              <w:t>М</w:t>
            </w:r>
            <w:r w:rsidR="00D72D59" w:rsidRPr="00A32E57">
              <w:rPr>
                <w:rFonts w:cstheme="minorHAnsi"/>
              </w:rPr>
              <w:t xml:space="preserve">ала </w:t>
            </w:r>
          </w:p>
        </w:tc>
        <w:tc>
          <w:tcPr>
            <w:tcW w:w="1095" w:type="dxa"/>
          </w:tcPr>
          <w:p w14:paraId="56A10293" w14:textId="3C27C78A" w:rsidR="00D72D59" w:rsidRPr="00A32E57" w:rsidRDefault="00B20BFE" w:rsidP="00264EEA">
            <w:pPr>
              <w:autoSpaceDE w:val="0"/>
              <w:autoSpaceDN w:val="0"/>
              <w:adjustRightInd w:val="0"/>
              <w:rPr>
                <w:rFonts w:cstheme="minorHAnsi"/>
              </w:rPr>
            </w:pPr>
            <w:r>
              <w:rPr>
                <w:rFonts w:cstheme="minorHAnsi"/>
                <w:lang w:val="sr-Cyrl-RS"/>
              </w:rPr>
              <w:t>М</w:t>
            </w:r>
            <w:r w:rsidR="00D72D59" w:rsidRPr="00A32E57">
              <w:rPr>
                <w:rFonts w:cstheme="minorHAnsi"/>
              </w:rPr>
              <w:t xml:space="preserve">али </w:t>
            </w:r>
          </w:p>
        </w:tc>
      </w:tr>
      <w:tr w:rsidR="00D72D59" w:rsidRPr="00A32E57" w14:paraId="06FC0394" w14:textId="77777777" w:rsidTr="00264EEA">
        <w:trPr>
          <w:gridAfter w:val="1"/>
          <w:wAfter w:w="8" w:type="dxa"/>
          <w:trHeight w:val="890"/>
        </w:trPr>
        <w:tc>
          <w:tcPr>
            <w:tcW w:w="1521" w:type="dxa"/>
          </w:tcPr>
          <w:p w14:paraId="09117CE6" w14:textId="77777777" w:rsidR="00D72D59" w:rsidRPr="00A32E57" w:rsidRDefault="00D72D59" w:rsidP="00264EEA">
            <w:pPr>
              <w:autoSpaceDE w:val="0"/>
              <w:autoSpaceDN w:val="0"/>
              <w:adjustRightInd w:val="0"/>
              <w:rPr>
                <w:rFonts w:cstheme="minorHAnsi"/>
                <w:color w:val="000000"/>
              </w:rPr>
            </w:pPr>
            <w:r w:rsidRPr="00A32E57">
              <w:rPr>
                <w:rFonts w:cstheme="minorHAnsi"/>
              </w:rPr>
              <w:t xml:space="preserve">Безбедност и здравље на раду </w:t>
            </w:r>
          </w:p>
        </w:tc>
        <w:tc>
          <w:tcPr>
            <w:tcW w:w="2074" w:type="dxa"/>
          </w:tcPr>
          <w:p w14:paraId="7EF14B68" w14:textId="77777777" w:rsidR="00D72D59" w:rsidRPr="00A32E57" w:rsidRDefault="00D72D59" w:rsidP="00264EEA">
            <w:pPr>
              <w:autoSpaceDE w:val="0"/>
              <w:autoSpaceDN w:val="0"/>
              <w:adjustRightInd w:val="0"/>
              <w:rPr>
                <w:rFonts w:cstheme="minorHAnsi"/>
                <w:color w:val="000000"/>
              </w:rPr>
            </w:pPr>
            <w:r w:rsidRPr="00A32E57">
              <w:rPr>
                <w:rFonts w:cstheme="minorHAnsi"/>
              </w:rPr>
              <w:t xml:space="preserve">Утицај на живот, здравље и сигурност </w:t>
            </w:r>
            <w:r w:rsidRPr="00A32E57">
              <w:rPr>
                <w:rFonts w:cstheme="minorHAnsi"/>
              </w:rPr>
              <w:lastRenderedPageBreak/>
              <w:t xml:space="preserve">запослених на градилишту </w:t>
            </w:r>
          </w:p>
        </w:tc>
        <w:tc>
          <w:tcPr>
            <w:tcW w:w="1260" w:type="dxa"/>
          </w:tcPr>
          <w:p w14:paraId="09E6DC68" w14:textId="5D1EC183" w:rsidR="00D72D59" w:rsidRPr="00A32E57" w:rsidRDefault="00B20BFE" w:rsidP="00264EEA">
            <w:pPr>
              <w:autoSpaceDE w:val="0"/>
              <w:autoSpaceDN w:val="0"/>
              <w:adjustRightInd w:val="0"/>
              <w:rPr>
                <w:rFonts w:cstheme="minorHAnsi"/>
                <w:color w:val="000000"/>
              </w:rPr>
            </w:pPr>
            <w:r>
              <w:rPr>
                <w:rFonts w:cstheme="minorHAnsi"/>
                <w:lang w:val="sr-Cyrl-RS"/>
              </w:rPr>
              <w:lastRenderedPageBreak/>
              <w:t>Н</w:t>
            </w:r>
            <w:r w:rsidR="00D72D59" w:rsidRPr="00A32E57">
              <w:rPr>
                <w:rFonts w:cstheme="minorHAnsi"/>
              </w:rPr>
              <w:t xml:space="preserve">егативан </w:t>
            </w:r>
          </w:p>
        </w:tc>
        <w:tc>
          <w:tcPr>
            <w:tcW w:w="1080" w:type="dxa"/>
          </w:tcPr>
          <w:p w14:paraId="78A22C90" w14:textId="7FF2AA42" w:rsidR="00D72D59" w:rsidRPr="00A32E57" w:rsidRDefault="00B20BFE" w:rsidP="00264EEA">
            <w:pPr>
              <w:autoSpaceDE w:val="0"/>
              <w:autoSpaceDN w:val="0"/>
              <w:adjustRightInd w:val="0"/>
              <w:rPr>
                <w:rFonts w:cstheme="minorHAnsi"/>
                <w:color w:val="000000"/>
              </w:rPr>
            </w:pPr>
            <w:r>
              <w:rPr>
                <w:rFonts w:cstheme="minorHAnsi"/>
                <w:lang w:val="sr-Cyrl-RS"/>
              </w:rPr>
              <w:t>Л</w:t>
            </w:r>
            <w:r w:rsidR="00D72D59" w:rsidRPr="00A32E57">
              <w:rPr>
                <w:rFonts w:cstheme="minorHAnsi"/>
              </w:rPr>
              <w:t xml:space="preserve">окалан </w:t>
            </w:r>
          </w:p>
        </w:tc>
        <w:tc>
          <w:tcPr>
            <w:tcW w:w="1530" w:type="dxa"/>
          </w:tcPr>
          <w:p w14:paraId="009485A8" w14:textId="1B7AA6DB" w:rsidR="00D72D59" w:rsidRPr="00A32E57" w:rsidRDefault="00B20BFE" w:rsidP="00264EEA">
            <w:pPr>
              <w:autoSpaceDE w:val="0"/>
              <w:autoSpaceDN w:val="0"/>
              <w:adjustRightInd w:val="0"/>
              <w:rPr>
                <w:rFonts w:cstheme="minorHAnsi"/>
                <w:color w:val="000000"/>
              </w:rPr>
            </w:pPr>
            <w:r>
              <w:rPr>
                <w:rFonts w:cstheme="minorHAnsi"/>
                <w:lang w:val="sr-Cyrl-RS"/>
              </w:rPr>
              <w:t>Н</w:t>
            </w:r>
            <w:r w:rsidR="00D72D59" w:rsidRPr="00A32E57">
              <w:rPr>
                <w:rFonts w:cstheme="minorHAnsi"/>
              </w:rPr>
              <w:t xml:space="preserve">а локацији </w:t>
            </w:r>
          </w:p>
        </w:tc>
        <w:tc>
          <w:tcPr>
            <w:tcW w:w="1170" w:type="dxa"/>
          </w:tcPr>
          <w:p w14:paraId="5CD81C87" w14:textId="4B5FE338" w:rsidR="00D72D59" w:rsidRPr="00A32E57" w:rsidRDefault="00B20BFE" w:rsidP="00264EEA">
            <w:pPr>
              <w:autoSpaceDE w:val="0"/>
              <w:autoSpaceDN w:val="0"/>
              <w:adjustRightInd w:val="0"/>
              <w:rPr>
                <w:rFonts w:cstheme="minorHAnsi"/>
                <w:color w:val="000000"/>
              </w:rPr>
            </w:pPr>
            <w:r>
              <w:rPr>
                <w:rFonts w:cstheme="minorHAnsi"/>
                <w:lang w:val="sr-Cyrl-RS"/>
              </w:rPr>
              <w:t>У</w:t>
            </w:r>
            <w:r w:rsidR="00D72D59" w:rsidRPr="00A32E57">
              <w:rPr>
                <w:rFonts w:cstheme="minorHAnsi"/>
              </w:rPr>
              <w:t xml:space="preserve"> фази изградње </w:t>
            </w:r>
          </w:p>
        </w:tc>
        <w:tc>
          <w:tcPr>
            <w:tcW w:w="1260" w:type="dxa"/>
          </w:tcPr>
          <w:p w14:paraId="69CB3E1C" w14:textId="389CB602" w:rsidR="00D72D59" w:rsidRPr="00A32E57" w:rsidRDefault="00B20BFE" w:rsidP="00264EEA">
            <w:pPr>
              <w:autoSpaceDE w:val="0"/>
              <w:autoSpaceDN w:val="0"/>
              <w:adjustRightInd w:val="0"/>
              <w:rPr>
                <w:rFonts w:cstheme="minorHAnsi"/>
                <w:color w:val="000000"/>
              </w:rPr>
            </w:pPr>
            <w:r>
              <w:rPr>
                <w:rFonts w:cstheme="minorHAnsi"/>
                <w:lang w:val="sr-Cyrl-RS"/>
              </w:rPr>
              <w:t>М</w:t>
            </w:r>
            <w:r w:rsidR="00D72D59" w:rsidRPr="00A32E57">
              <w:rPr>
                <w:rFonts w:cstheme="minorHAnsi"/>
              </w:rPr>
              <w:t xml:space="preserve">огућ и дугорочан </w:t>
            </w:r>
          </w:p>
        </w:tc>
        <w:tc>
          <w:tcPr>
            <w:tcW w:w="1350" w:type="dxa"/>
          </w:tcPr>
          <w:p w14:paraId="351AA006" w14:textId="6EFF3C52" w:rsidR="00D72D59" w:rsidRPr="00A32E57" w:rsidRDefault="00B20BFE" w:rsidP="00264EEA">
            <w:pPr>
              <w:autoSpaceDE w:val="0"/>
              <w:autoSpaceDN w:val="0"/>
              <w:adjustRightInd w:val="0"/>
              <w:rPr>
                <w:rFonts w:cstheme="minorHAnsi"/>
                <w:color w:val="000000"/>
              </w:rPr>
            </w:pPr>
            <w:r>
              <w:rPr>
                <w:rFonts w:cstheme="minorHAnsi"/>
                <w:lang w:val="sr-Cyrl-RS"/>
              </w:rPr>
              <w:t>М</w:t>
            </w:r>
            <w:r w:rsidR="00D72D59" w:rsidRPr="00A32E57">
              <w:rPr>
                <w:rFonts w:cstheme="minorHAnsi"/>
              </w:rPr>
              <w:t xml:space="preserve">оже бити повратан и неповратан </w:t>
            </w:r>
          </w:p>
        </w:tc>
        <w:tc>
          <w:tcPr>
            <w:tcW w:w="1080" w:type="dxa"/>
          </w:tcPr>
          <w:p w14:paraId="5979D694" w14:textId="50BA0E93" w:rsidR="00D72D59" w:rsidRPr="00A32E57" w:rsidRDefault="00B20BFE" w:rsidP="00264EEA">
            <w:pPr>
              <w:autoSpaceDE w:val="0"/>
              <w:autoSpaceDN w:val="0"/>
              <w:adjustRightInd w:val="0"/>
              <w:rPr>
                <w:rFonts w:cstheme="minorHAnsi"/>
                <w:color w:val="000000"/>
              </w:rPr>
            </w:pPr>
            <w:r>
              <w:rPr>
                <w:rFonts w:cstheme="minorHAnsi"/>
                <w:lang w:val="sr-Cyrl-RS"/>
              </w:rPr>
              <w:t>М</w:t>
            </w:r>
            <w:r w:rsidR="00D72D59" w:rsidRPr="00A32E57">
              <w:rPr>
                <w:rFonts w:cstheme="minorHAnsi"/>
              </w:rPr>
              <w:t xml:space="preserve">ала </w:t>
            </w:r>
          </w:p>
        </w:tc>
        <w:tc>
          <w:tcPr>
            <w:tcW w:w="1095" w:type="dxa"/>
          </w:tcPr>
          <w:p w14:paraId="3229C1C9" w14:textId="0CCDEFC1" w:rsidR="00D72D59" w:rsidRPr="00B20BFE" w:rsidRDefault="003D34DC" w:rsidP="00264EEA">
            <w:pPr>
              <w:autoSpaceDE w:val="0"/>
              <w:autoSpaceDN w:val="0"/>
              <w:adjustRightInd w:val="0"/>
              <w:rPr>
                <w:rFonts w:cstheme="minorHAnsi"/>
                <w:color w:val="000000"/>
                <w:lang w:val="sr-Cyrl-RS"/>
              </w:rPr>
            </w:pPr>
            <w:r>
              <w:rPr>
                <w:rFonts w:cstheme="minorHAnsi"/>
                <w:lang w:val="sr-Cyrl-RS"/>
              </w:rPr>
              <w:t xml:space="preserve">Мали </w:t>
            </w:r>
            <w:r w:rsidR="00B20BFE">
              <w:rPr>
                <w:rFonts w:cstheme="minorHAnsi"/>
                <w:lang w:val="sr-Cyrl-RS"/>
              </w:rPr>
              <w:t xml:space="preserve"> </w:t>
            </w:r>
          </w:p>
        </w:tc>
      </w:tr>
      <w:tr w:rsidR="00D72D59" w:rsidRPr="00A32E57" w14:paraId="4D431923" w14:textId="77777777" w:rsidTr="00264EEA">
        <w:trPr>
          <w:gridAfter w:val="1"/>
          <w:wAfter w:w="8" w:type="dxa"/>
          <w:trHeight w:val="890"/>
        </w:trPr>
        <w:tc>
          <w:tcPr>
            <w:tcW w:w="1521" w:type="dxa"/>
          </w:tcPr>
          <w:p w14:paraId="0D220A27" w14:textId="77777777" w:rsidR="00D72D59" w:rsidRPr="00A32E57" w:rsidRDefault="00D72D59" w:rsidP="00264EEA">
            <w:pPr>
              <w:autoSpaceDE w:val="0"/>
              <w:autoSpaceDN w:val="0"/>
              <w:adjustRightInd w:val="0"/>
              <w:rPr>
                <w:rFonts w:cstheme="minorHAnsi"/>
                <w:lang w:val="sr-Cyrl-RS"/>
              </w:rPr>
            </w:pPr>
            <w:r w:rsidRPr="00A32E57">
              <w:rPr>
                <w:rFonts w:cstheme="minorHAnsi"/>
              </w:rPr>
              <w:t xml:space="preserve">Безбедност и здравље </w:t>
            </w:r>
            <w:r w:rsidRPr="00A32E57">
              <w:rPr>
                <w:rFonts w:cstheme="minorHAnsi"/>
                <w:lang w:val="sr-Cyrl-RS"/>
              </w:rPr>
              <w:t>заједнице</w:t>
            </w:r>
          </w:p>
          <w:p w14:paraId="6DEC3549" w14:textId="77777777" w:rsidR="00D72D59" w:rsidRPr="00A32E57" w:rsidRDefault="00D72D59" w:rsidP="00264EEA">
            <w:pPr>
              <w:autoSpaceDE w:val="0"/>
              <w:autoSpaceDN w:val="0"/>
              <w:adjustRightInd w:val="0"/>
              <w:rPr>
                <w:rFonts w:cstheme="minorHAnsi"/>
              </w:rPr>
            </w:pPr>
          </w:p>
        </w:tc>
        <w:tc>
          <w:tcPr>
            <w:tcW w:w="2074" w:type="dxa"/>
          </w:tcPr>
          <w:p w14:paraId="19C5176D" w14:textId="77777777" w:rsidR="00D72D59" w:rsidRPr="00A32E57" w:rsidRDefault="00D72D59" w:rsidP="00264EEA">
            <w:pPr>
              <w:autoSpaceDE w:val="0"/>
              <w:autoSpaceDN w:val="0"/>
              <w:adjustRightInd w:val="0"/>
              <w:rPr>
                <w:rFonts w:cstheme="minorHAnsi"/>
              </w:rPr>
            </w:pPr>
            <w:r w:rsidRPr="00A32E57">
              <w:rPr>
                <w:rFonts w:cstheme="minorHAnsi"/>
              </w:rPr>
              <w:t xml:space="preserve">Утицај на живот, здравље и сигурност </w:t>
            </w:r>
            <w:r w:rsidRPr="00A32E57">
              <w:rPr>
                <w:rFonts w:cstheme="minorHAnsi"/>
                <w:lang w:val="sr-Cyrl-RS"/>
              </w:rPr>
              <w:t xml:space="preserve">грађана у непосредној близини </w:t>
            </w:r>
            <w:r w:rsidRPr="00A32E57">
              <w:rPr>
                <w:rFonts w:cstheme="minorHAnsi"/>
              </w:rPr>
              <w:t xml:space="preserve">градилишта </w:t>
            </w:r>
          </w:p>
        </w:tc>
        <w:tc>
          <w:tcPr>
            <w:tcW w:w="1260" w:type="dxa"/>
          </w:tcPr>
          <w:p w14:paraId="39206546" w14:textId="53736421" w:rsidR="00D72D59" w:rsidRPr="00A32E57" w:rsidRDefault="00B20BFE" w:rsidP="00264EEA">
            <w:pPr>
              <w:autoSpaceDE w:val="0"/>
              <w:autoSpaceDN w:val="0"/>
              <w:adjustRightInd w:val="0"/>
              <w:rPr>
                <w:rFonts w:cstheme="minorHAnsi"/>
              </w:rPr>
            </w:pPr>
            <w:r>
              <w:rPr>
                <w:rFonts w:cstheme="minorHAnsi"/>
                <w:lang w:val="sr-Cyrl-RS"/>
              </w:rPr>
              <w:t>Н</w:t>
            </w:r>
            <w:r w:rsidR="00D72D59" w:rsidRPr="00A32E57">
              <w:rPr>
                <w:rFonts w:cstheme="minorHAnsi"/>
              </w:rPr>
              <w:t xml:space="preserve">егативан </w:t>
            </w:r>
          </w:p>
        </w:tc>
        <w:tc>
          <w:tcPr>
            <w:tcW w:w="1080" w:type="dxa"/>
          </w:tcPr>
          <w:p w14:paraId="2AD9FC82" w14:textId="0CD5157E" w:rsidR="00D72D59" w:rsidRPr="00A32E57" w:rsidRDefault="00B20BFE" w:rsidP="00264EEA">
            <w:pPr>
              <w:autoSpaceDE w:val="0"/>
              <w:autoSpaceDN w:val="0"/>
              <w:adjustRightInd w:val="0"/>
              <w:rPr>
                <w:rFonts w:cstheme="minorHAnsi"/>
              </w:rPr>
            </w:pPr>
            <w:r>
              <w:rPr>
                <w:rFonts w:cstheme="minorHAnsi"/>
                <w:lang w:val="sr-Cyrl-RS"/>
              </w:rPr>
              <w:t>Л</w:t>
            </w:r>
            <w:r w:rsidR="00D72D59" w:rsidRPr="00A32E57">
              <w:rPr>
                <w:rFonts w:cstheme="minorHAnsi"/>
              </w:rPr>
              <w:t xml:space="preserve">окалан </w:t>
            </w:r>
          </w:p>
        </w:tc>
        <w:tc>
          <w:tcPr>
            <w:tcW w:w="1530" w:type="dxa"/>
          </w:tcPr>
          <w:p w14:paraId="07B8C50C" w14:textId="65A62B88" w:rsidR="00D72D59" w:rsidRPr="00A32E57" w:rsidRDefault="00B20BFE" w:rsidP="00264EEA">
            <w:pPr>
              <w:autoSpaceDE w:val="0"/>
              <w:autoSpaceDN w:val="0"/>
              <w:adjustRightInd w:val="0"/>
              <w:rPr>
                <w:rFonts w:cstheme="minorHAnsi"/>
              </w:rPr>
            </w:pPr>
            <w:r>
              <w:rPr>
                <w:rFonts w:cstheme="minorHAnsi"/>
                <w:lang w:val="sr-Cyrl-RS"/>
              </w:rPr>
              <w:t>Н</w:t>
            </w:r>
            <w:r w:rsidR="00D72D59" w:rsidRPr="00A32E57">
              <w:rPr>
                <w:rFonts w:cstheme="minorHAnsi"/>
              </w:rPr>
              <w:t xml:space="preserve">а локацији </w:t>
            </w:r>
          </w:p>
        </w:tc>
        <w:tc>
          <w:tcPr>
            <w:tcW w:w="1170" w:type="dxa"/>
          </w:tcPr>
          <w:p w14:paraId="566C0B37" w14:textId="32E0F96B" w:rsidR="00D72D59" w:rsidRPr="00A32E57" w:rsidRDefault="00B20BFE" w:rsidP="00264EEA">
            <w:pPr>
              <w:autoSpaceDE w:val="0"/>
              <w:autoSpaceDN w:val="0"/>
              <w:adjustRightInd w:val="0"/>
              <w:rPr>
                <w:rFonts w:cstheme="minorHAnsi"/>
              </w:rPr>
            </w:pPr>
            <w:r>
              <w:rPr>
                <w:rFonts w:cstheme="minorHAnsi"/>
                <w:lang w:val="sr-Cyrl-RS"/>
              </w:rPr>
              <w:t>У</w:t>
            </w:r>
            <w:r w:rsidR="00D72D59" w:rsidRPr="00A32E57">
              <w:rPr>
                <w:rFonts w:cstheme="minorHAnsi"/>
              </w:rPr>
              <w:t xml:space="preserve"> фази изградње </w:t>
            </w:r>
          </w:p>
        </w:tc>
        <w:tc>
          <w:tcPr>
            <w:tcW w:w="1260" w:type="dxa"/>
          </w:tcPr>
          <w:p w14:paraId="09F71D1E" w14:textId="7BCD3EC1" w:rsidR="00D72D59" w:rsidRPr="00A32E57" w:rsidRDefault="00B20BFE" w:rsidP="00264EEA">
            <w:pPr>
              <w:autoSpaceDE w:val="0"/>
              <w:autoSpaceDN w:val="0"/>
              <w:adjustRightInd w:val="0"/>
              <w:rPr>
                <w:rFonts w:cstheme="minorHAnsi"/>
              </w:rPr>
            </w:pPr>
            <w:r>
              <w:rPr>
                <w:rFonts w:cstheme="minorHAnsi"/>
                <w:lang w:val="sr-Cyrl-RS"/>
              </w:rPr>
              <w:t>М</w:t>
            </w:r>
            <w:r w:rsidR="00D72D59" w:rsidRPr="00A32E57">
              <w:rPr>
                <w:rFonts w:cstheme="minorHAnsi"/>
              </w:rPr>
              <w:t xml:space="preserve">огућ и дугорочан </w:t>
            </w:r>
          </w:p>
        </w:tc>
        <w:tc>
          <w:tcPr>
            <w:tcW w:w="1350" w:type="dxa"/>
          </w:tcPr>
          <w:p w14:paraId="6824BD18" w14:textId="0BED7DDC" w:rsidR="00D72D59" w:rsidRPr="00A32E57" w:rsidRDefault="00B20BFE" w:rsidP="00264EEA">
            <w:pPr>
              <w:autoSpaceDE w:val="0"/>
              <w:autoSpaceDN w:val="0"/>
              <w:adjustRightInd w:val="0"/>
              <w:rPr>
                <w:rFonts w:cstheme="minorHAnsi"/>
              </w:rPr>
            </w:pPr>
            <w:r>
              <w:rPr>
                <w:rFonts w:cstheme="minorHAnsi"/>
                <w:lang w:val="sr-Cyrl-RS"/>
              </w:rPr>
              <w:t>М</w:t>
            </w:r>
            <w:r w:rsidR="00D72D59" w:rsidRPr="00A32E57">
              <w:rPr>
                <w:rFonts w:cstheme="minorHAnsi"/>
              </w:rPr>
              <w:t xml:space="preserve">оже бити повратан и неповратан </w:t>
            </w:r>
          </w:p>
        </w:tc>
        <w:tc>
          <w:tcPr>
            <w:tcW w:w="1080" w:type="dxa"/>
          </w:tcPr>
          <w:p w14:paraId="64774092" w14:textId="31020B42" w:rsidR="00D72D59" w:rsidRPr="00A32E57" w:rsidRDefault="00B20BFE" w:rsidP="00264EEA">
            <w:pPr>
              <w:autoSpaceDE w:val="0"/>
              <w:autoSpaceDN w:val="0"/>
              <w:adjustRightInd w:val="0"/>
              <w:rPr>
                <w:rFonts w:cstheme="minorHAnsi"/>
              </w:rPr>
            </w:pPr>
            <w:r>
              <w:rPr>
                <w:rFonts w:cstheme="minorHAnsi"/>
                <w:lang w:val="sr-Cyrl-RS"/>
              </w:rPr>
              <w:t>М</w:t>
            </w:r>
            <w:r w:rsidR="00D72D59" w:rsidRPr="00A32E57">
              <w:rPr>
                <w:rFonts w:cstheme="minorHAnsi"/>
              </w:rPr>
              <w:t xml:space="preserve">ала </w:t>
            </w:r>
          </w:p>
        </w:tc>
        <w:tc>
          <w:tcPr>
            <w:tcW w:w="1095" w:type="dxa"/>
          </w:tcPr>
          <w:p w14:paraId="4DF50EBC" w14:textId="0211684E" w:rsidR="00D72D59" w:rsidRPr="00B20BFE" w:rsidRDefault="003D34DC" w:rsidP="00264EEA">
            <w:pPr>
              <w:autoSpaceDE w:val="0"/>
              <w:autoSpaceDN w:val="0"/>
              <w:adjustRightInd w:val="0"/>
              <w:rPr>
                <w:rFonts w:cstheme="minorHAnsi"/>
                <w:lang w:val="sr-Cyrl-RS"/>
              </w:rPr>
            </w:pPr>
            <w:r>
              <w:rPr>
                <w:rFonts w:cstheme="minorHAnsi"/>
                <w:lang w:val="sr-Cyrl-RS"/>
              </w:rPr>
              <w:t>Мали</w:t>
            </w:r>
          </w:p>
        </w:tc>
      </w:tr>
    </w:tbl>
    <w:p w14:paraId="5B061DB3" w14:textId="77777777" w:rsidR="001061DA" w:rsidRPr="007F14E2" w:rsidRDefault="001061DA" w:rsidP="001061DA">
      <w:pPr>
        <w:spacing w:after="120" w:line="240" w:lineRule="auto"/>
        <w:jc w:val="center"/>
        <w:rPr>
          <w:rFonts w:eastAsia="Times New Roman" w:cstheme="minorHAnsi"/>
          <w:color w:val="000000"/>
        </w:rPr>
      </w:pPr>
    </w:p>
    <w:p w14:paraId="14AE4D3F" w14:textId="77777777" w:rsidR="001061DA" w:rsidRPr="007F14E2" w:rsidRDefault="001061DA" w:rsidP="001061DA">
      <w:pPr>
        <w:spacing w:after="120" w:line="240" w:lineRule="auto"/>
        <w:jc w:val="center"/>
        <w:rPr>
          <w:rFonts w:eastAsia="Times New Roman" w:cstheme="minorHAnsi"/>
          <w:color w:val="000000"/>
        </w:rPr>
      </w:pPr>
    </w:p>
    <w:p w14:paraId="7DD62EF8" w14:textId="77777777" w:rsidR="001061DA" w:rsidRPr="007F14E2" w:rsidRDefault="001061DA" w:rsidP="001061DA">
      <w:pPr>
        <w:spacing w:after="120" w:line="240" w:lineRule="auto"/>
        <w:rPr>
          <w:rFonts w:eastAsia="Times New Roman" w:cstheme="minorHAnsi"/>
          <w:color w:val="000000"/>
        </w:rPr>
        <w:sectPr w:rsidR="001061DA" w:rsidRPr="007F14E2" w:rsidSect="00C94D0D">
          <w:pgSz w:w="15840" w:h="12240" w:orient="landscape"/>
          <w:pgMar w:top="1440" w:right="1080" w:bottom="1440" w:left="1080" w:header="720" w:footer="720" w:gutter="0"/>
          <w:cols w:space="720"/>
          <w:docGrid w:linePitch="360"/>
        </w:sectPr>
      </w:pPr>
    </w:p>
    <w:p w14:paraId="4EEC9C80" w14:textId="2D5E0B15" w:rsidR="0015415E" w:rsidRPr="00444CB2" w:rsidRDefault="006A2BC6" w:rsidP="0015415E">
      <w:pPr>
        <w:pStyle w:val="Heading1"/>
        <w:rPr>
          <w:b/>
          <w:bCs w:val="0"/>
        </w:rPr>
      </w:pPr>
      <w:bookmarkStart w:id="31" w:name="_Toc227015196"/>
      <w:r w:rsidRPr="00444CB2">
        <w:rPr>
          <w:b/>
          <w:bCs w:val="0"/>
        </w:rPr>
        <w:lastRenderedPageBreak/>
        <w:t>Процедуре за решавање жалби</w:t>
      </w:r>
      <w:r w:rsidR="0015415E" w:rsidRPr="00444CB2">
        <w:rPr>
          <w:b/>
          <w:bCs w:val="0"/>
        </w:rPr>
        <w:t xml:space="preserve"> или спорова</w:t>
      </w:r>
      <w:bookmarkEnd w:id="31"/>
    </w:p>
    <w:p w14:paraId="3336F1BC" w14:textId="70DB18DA" w:rsidR="00DB7FD8" w:rsidRPr="007F14E2" w:rsidRDefault="00DB7FD8" w:rsidP="009D3396">
      <w:pPr>
        <w:jc w:val="both"/>
        <w:rPr>
          <w:lang w:val="sr-Cyrl-RS"/>
        </w:rPr>
      </w:pPr>
      <w:r w:rsidRPr="007F14E2">
        <w:rPr>
          <w:lang w:val="sr-Cyrl-RS"/>
        </w:rPr>
        <w:t>Жалбом се сматрају захтеви за достављањем додатних информација и појашњења, приговори, притужбе, коментари и сугестије и други облици изражавања различитих примедби на неку од пројектних активности током имплементације пројектних активности, током планирања и спровођења По</w:t>
      </w:r>
      <w:r w:rsidR="00B20BFE">
        <w:rPr>
          <w:lang w:val="sr-Cyrl-RS"/>
        </w:rPr>
        <w:t>т</w:t>
      </w:r>
      <w:r w:rsidRPr="007F14E2">
        <w:rPr>
          <w:lang w:val="sr-Cyrl-RS"/>
        </w:rPr>
        <w:t>пројеката у локалним самоуправама које су обухваћене Пројектом.</w:t>
      </w:r>
    </w:p>
    <w:p w14:paraId="3009B1BC" w14:textId="6CF1BED0" w:rsidR="00F7010E" w:rsidRPr="007F14E2" w:rsidRDefault="00F7010E" w:rsidP="00B20BFE">
      <w:pPr>
        <w:jc w:val="both"/>
        <w:rPr>
          <w:lang w:val="sr-Cyrl-RS"/>
        </w:rPr>
      </w:pPr>
      <w:r w:rsidRPr="007F14E2">
        <w:rPr>
          <w:lang w:val="sr-Cyrl-RS"/>
        </w:rPr>
        <w:t>Било којом жалбом у вези са Пројектом може се скренути пажња ЈУП-у без икаквих трошкова за подносиоца жалбе:</w:t>
      </w:r>
    </w:p>
    <w:p w14:paraId="7EF45049" w14:textId="77F1811B" w:rsidR="00F7010E" w:rsidRPr="007F14E2" w:rsidRDefault="00F7010E" w:rsidP="004D2442">
      <w:pPr>
        <w:pStyle w:val="ListParagraph"/>
        <w:numPr>
          <w:ilvl w:val="0"/>
          <w:numId w:val="3"/>
        </w:numPr>
        <w:rPr>
          <w:lang w:val="sr-Cyrl-RS"/>
        </w:rPr>
      </w:pPr>
      <w:r w:rsidRPr="007F14E2">
        <w:rPr>
          <w:lang w:val="sr-Cyrl-RS"/>
        </w:rPr>
        <w:t>Усмено (лично или путем телефона), или</w:t>
      </w:r>
    </w:p>
    <w:p w14:paraId="7DB8FC4C" w14:textId="3D9B6410" w:rsidR="00F7010E" w:rsidRPr="007F14E2" w:rsidRDefault="00F7010E" w:rsidP="004D2442">
      <w:pPr>
        <w:pStyle w:val="ListParagraph"/>
        <w:numPr>
          <w:ilvl w:val="0"/>
          <w:numId w:val="3"/>
        </w:numPr>
        <w:rPr>
          <w:lang w:val="sr-Cyrl-RS"/>
        </w:rPr>
      </w:pPr>
      <w:r w:rsidRPr="007F14E2">
        <w:rPr>
          <w:lang w:val="sr-Cyrl-RS"/>
        </w:rPr>
        <w:t xml:space="preserve">У писаној форми попуњавањем обрасца за жалбе на Пројекат (Прилог </w:t>
      </w:r>
      <w:r w:rsidR="009D3396" w:rsidRPr="007F14E2">
        <w:rPr>
          <w:lang w:val="sr-Cyrl-RS"/>
        </w:rPr>
        <w:t>02</w:t>
      </w:r>
      <w:r w:rsidR="00DB7FD8" w:rsidRPr="007F14E2">
        <w:rPr>
          <w:lang w:val="sr-Cyrl-RS"/>
        </w:rPr>
        <w:t>.</w:t>
      </w:r>
      <w:r w:rsidRPr="007F14E2">
        <w:rPr>
          <w:lang w:val="sr-Cyrl-RS"/>
        </w:rPr>
        <w:t>) и достављањем лично, поштом, факсом или е-маилом на наведену адресу/број.</w:t>
      </w:r>
    </w:p>
    <w:p w14:paraId="5E50E23A" w14:textId="687633D3" w:rsidR="008F2E24" w:rsidRPr="007F14E2" w:rsidRDefault="00F7010E" w:rsidP="00B20BFE">
      <w:pPr>
        <w:jc w:val="both"/>
        <w:rPr>
          <w:lang w:val="sr-Cyrl-RS"/>
        </w:rPr>
      </w:pPr>
      <w:r w:rsidRPr="007F14E2">
        <w:rPr>
          <w:lang w:val="sr-Cyrl-RS"/>
        </w:rPr>
        <w:t>Напомена: Жалбе се такође могу поднети анонимно или без употребе обрасца уколико подносилац тако жели.</w:t>
      </w:r>
      <w:r w:rsidR="008F2E24" w:rsidRPr="007F14E2">
        <w:rPr>
          <w:lang w:val="sr-Cyrl-RS"/>
        </w:rPr>
        <w:t xml:space="preserve"> </w:t>
      </w:r>
    </w:p>
    <w:p w14:paraId="52B1658C" w14:textId="77777777" w:rsidR="00B20BFE" w:rsidRPr="007F14E2" w:rsidRDefault="00B20BFE" w:rsidP="00B20BFE">
      <w:pPr>
        <w:jc w:val="both"/>
        <w:rPr>
          <w:rFonts w:cstheme="minorHAnsi"/>
          <w:lang w:val="sr-Cyrl-RS"/>
        </w:rPr>
      </w:pPr>
      <w:r w:rsidRPr="007F14E2">
        <w:rPr>
          <w:rFonts w:cstheme="minorHAnsi"/>
          <w:lang w:val="sr-Cyrl-RS"/>
        </w:rPr>
        <w:t xml:space="preserve">Локални менаџер за жалбе води евиденцију о свим пристиглим жалбама у форми коју договори са </w:t>
      </w:r>
      <w:r w:rsidRPr="007F14E2">
        <w:rPr>
          <w:bCs/>
          <w:lang w:val="sr-Cyrl-RS"/>
        </w:rPr>
        <w:t>Централним менаџером за жалбе.</w:t>
      </w:r>
    </w:p>
    <w:p w14:paraId="6C7D748F" w14:textId="77777777" w:rsidR="00330371" w:rsidRPr="007F14E2" w:rsidRDefault="00330371" w:rsidP="00330371">
      <w:pPr>
        <w:jc w:val="both"/>
        <w:rPr>
          <w:lang w:val="sr-Cyrl-RS"/>
        </w:rPr>
      </w:pPr>
      <w:r w:rsidRPr="007F14E2">
        <w:rPr>
          <w:lang w:val="sr-Cyrl-RS"/>
        </w:rPr>
        <w:t xml:space="preserve">Контакт подаци Локалног менаџера за жалбе, за подношење било каквих питања или коментара у вези са Пројектом су: </w:t>
      </w:r>
    </w:p>
    <w:p w14:paraId="43F162C9" w14:textId="04038E84" w:rsidR="0033643B" w:rsidRPr="006D59E6" w:rsidRDefault="0033643B" w:rsidP="007C545C">
      <w:pPr>
        <w:pBdr>
          <w:top w:val="single" w:sz="4" w:space="1" w:color="auto"/>
          <w:left w:val="single" w:sz="4" w:space="4" w:color="auto"/>
          <w:bottom w:val="single" w:sz="4" w:space="1" w:color="auto"/>
          <w:right w:val="single" w:sz="4" w:space="4" w:color="auto"/>
        </w:pBdr>
        <w:shd w:val="clear" w:color="auto" w:fill="D9D9D9" w:themeFill="background1" w:themeFillShade="D9"/>
        <w:rPr>
          <w:rFonts w:cstheme="minorHAnsi"/>
          <w:b/>
          <w:bCs/>
          <w:lang w:val="sr-Cyrl-RS"/>
        </w:rPr>
      </w:pPr>
      <w:r w:rsidRPr="00C818A5">
        <w:rPr>
          <w:rFonts w:cstheme="minorHAnsi"/>
          <w:b/>
          <w:bCs/>
          <w:lang w:val="sr-Cyrl-RS"/>
        </w:rPr>
        <w:t xml:space="preserve">Јединица локалне самоуправе: </w:t>
      </w:r>
      <w:r w:rsidR="00EA4C23">
        <w:rPr>
          <w:rFonts w:cstheme="minorHAnsi"/>
          <w:b/>
          <w:bCs/>
          <w:lang w:val="sr-Cyrl-RS"/>
        </w:rPr>
        <w:t>Општина Бабушница</w:t>
      </w:r>
    </w:p>
    <w:p w14:paraId="1E678CDE" w14:textId="77777777" w:rsidR="0033643B" w:rsidRPr="006F5408" w:rsidRDefault="0033643B" w:rsidP="007C545C">
      <w:pPr>
        <w:pBdr>
          <w:top w:val="single" w:sz="4" w:space="1" w:color="auto"/>
          <w:left w:val="single" w:sz="4" w:space="4" w:color="auto"/>
          <w:bottom w:val="single" w:sz="4" w:space="1" w:color="auto"/>
          <w:right w:val="single" w:sz="4" w:space="4" w:color="auto"/>
        </w:pBdr>
        <w:shd w:val="clear" w:color="auto" w:fill="D9D9D9" w:themeFill="background1" w:themeFillShade="D9"/>
        <w:rPr>
          <w:rStyle w:val="Heading3Char"/>
          <w:rFonts w:cstheme="minorHAnsi"/>
          <w:color w:val="auto"/>
          <w:sz w:val="22"/>
          <w:szCs w:val="22"/>
          <w:lang w:val="sr-Cyrl-RS"/>
        </w:rPr>
      </w:pPr>
      <w:r w:rsidRPr="006F5408">
        <w:rPr>
          <w:rFonts w:cstheme="minorHAnsi"/>
          <w:b/>
          <w:bCs/>
          <w:u w:val="single"/>
          <w:lang w:val="sr-Cyrl-RS"/>
        </w:rPr>
        <w:t xml:space="preserve">Служба </w:t>
      </w:r>
      <w:r w:rsidRPr="006F5408">
        <w:rPr>
          <w:rStyle w:val="Heading3Char"/>
          <w:rFonts w:cstheme="minorHAnsi"/>
          <w:color w:val="auto"/>
          <w:sz w:val="22"/>
          <w:szCs w:val="22"/>
          <w:lang w:val="sr-Cyrl-RS"/>
        </w:rPr>
        <w:t>за пријем жалби – Жалбена комисија</w:t>
      </w:r>
    </w:p>
    <w:p w14:paraId="3AE6F34F" w14:textId="77777777" w:rsidR="00EA4C23" w:rsidRPr="00AC2522" w:rsidRDefault="00EA4C23" w:rsidP="00EA4C23">
      <w:pPr>
        <w:pBdr>
          <w:top w:val="single" w:sz="4" w:space="1" w:color="auto"/>
          <w:left w:val="single" w:sz="4" w:space="4" w:color="auto"/>
          <w:bottom w:val="single" w:sz="4" w:space="1" w:color="auto"/>
          <w:right w:val="single" w:sz="4" w:space="4" w:color="auto"/>
        </w:pBdr>
        <w:rPr>
          <w:rFonts w:cstheme="minorHAnsi"/>
          <w:b/>
          <w:bCs/>
          <w:lang w:val="sr-Latn-RS"/>
        </w:rPr>
      </w:pPr>
      <w:r w:rsidRPr="00EA4C23">
        <w:rPr>
          <w:rFonts w:cstheme="minorHAnsi"/>
          <w:b/>
          <w:bCs/>
          <w:lang w:val="sr-Cyrl-RS"/>
        </w:rPr>
        <w:t xml:space="preserve">Одељење за </w:t>
      </w:r>
      <w:r w:rsidRPr="00AC2522">
        <w:rPr>
          <w:rFonts w:cstheme="minorHAnsi"/>
          <w:b/>
          <w:bCs/>
          <w:lang w:val="sr-Latn-RS"/>
        </w:rPr>
        <w:t xml:space="preserve">привредне делатности </w:t>
      </w:r>
    </w:p>
    <w:p w14:paraId="4910EA33" w14:textId="77777777" w:rsidR="00EA4C23" w:rsidRPr="00AC2522" w:rsidRDefault="00EA4C23" w:rsidP="00EA4C23">
      <w:pPr>
        <w:pBdr>
          <w:top w:val="single" w:sz="4" w:space="1" w:color="auto"/>
          <w:left w:val="single" w:sz="4" w:space="4" w:color="auto"/>
          <w:bottom w:val="single" w:sz="4" w:space="1" w:color="auto"/>
          <w:right w:val="single" w:sz="4" w:space="4" w:color="auto"/>
        </w:pBdr>
        <w:rPr>
          <w:rFonts w:cstheme="minorHAnsi"/>
          <w:b/>
          <w:bCs/>
          <w:lang w:val="sr-Latn-RS"/>
        </w:rPr>
      </w:pPr>
      <w:r w:rsidRPr="00EA4C23">
        <w:rPr>
          <w:rFonts w:cstheme="minorHAnsi"/>
          <w:b/>
          <w:bCs/>
          <w:lang w:val="sr-Cyrl-RS"/>
        </w:rPr>
        <w:t xml:space="preserve">Име и презиме: </w:t>
      </w:r>
      <w:r w:rsidRPr="00EA4C23">
        <w:rPr>
          <w:rFonts w:cstheme="minorHAnsi"/>
          <w:lang w:val="sr-Latn-RS"/>
        </w:rPr>
        <w:t>Драгана Јовановић-Ђорђевић</w:t>
      </w:r>
      <w:r w:rsidRPr="00AC2522">
        <w:rPr>
          <w:rFonts w:cstheme="minorHAnsi"/>
          <w:b/>
          <w:bCs/>
          <w:lang w:val="sr-Latn-RS"/>
        </w:rPr>
        <w:t xml:space="preserve"> </w:t>
      </w:r>
    </w:p>
    <w:p w14:paraId="28F591D4" w14:textId="77777777" w:rsidR="00EA4C23" w:rsidRPr="00EA4C23" w:rsidRDefault="00EA4C23" w:rsidP="00EA4C23">
      <w:pPr>
        <w:pBdr>
          <w:top w:val="single" w:sz="4" w:space="1" w:color="auto"/>
          <w:left w:val="single" w:sz="4" w:space="4" w:color="auto"/>
          <w:bottom w:val="single" w:sz="4" w:space="1" w:color="auto"/>
          <w:right w:val="single" w:sz="4" w:space="4" w:color="auto"/>
        </w:pBdr>
        <w:rPr>
          <w:rFonts w:cstheme="minorHAnsi"/>
          <w:lang w:val="sr-Latn-RS"/>
        </w:rPr>
      </w:pPr>
      <w:r w:rsidRPr="00AC2522">
        <w:rPr>
          <w:rFonts w:cstheme="minorHAnsi"/>
          <w:b/>
          <w:bCs/>
        </w:rPr>
        <w:t>Адреса</w:t>
      </w:r>
      <w:r w:rsidRPr="00EA4C23">
        <w:rPr>
          <w:rFonts w:cstheme="minorHAnsi"/>
          <w:b/>
          <w:bCs/>
          <w:lang w:val="sr-Latn-RS"/>
        </w:rPr>
        <w:t xml:space="preserve">: </w:t>
      </w:r>
      <w:r w:rsidRPr="00EA4C23">
        <w:rPr>
          <w:rFonts w:cstheme="minorHAnsi"/>
        </w:rPr>
        <w:t>улица</w:t>
      </w:r>
      <w:r w:rsidRPr="00EA4C23">
        <w:rPr>
          <w:rFonts w:cstheme="minorHAnsi"/>
          <w:lang w:val="sr-Latn-RS"/>
        </w:rPr>
        <w:t xml:space="preserve"> </w:t>
      </w:r>
      <w:r w:rsidRPr="00EA4C23">
        <w:rPr>
          <w:rFonts w:cstheme="minorHAnsi"/>
        </w:rPr>
        <w:t>Ратка</w:t>
      </w:r>
      <w:r w:rsidRPr="00EA4C23">
        <w:rPr>
          <w:rFonts w:cstheme="minorHAnsi"/>
          <w:lang w:val="sr-Latn-RS"/>
        </w:rPr>
        <w:t xml:space="preserve"> </w:t>
      </w:r>
      <w:r w:rsidRPr="00EA4C23">
        <w:rPr>
          <w:rFonts w:cstheme="minorHAnsi"/>
        </w:rPr>
        <w:t>Павловића</w:t>
      </w:r>
      <w:r w:rsidRPr="00EA4C23">
        <w:rPr>
          <w:rFonts w:cstheme="minorHAnsi"/>
          <w:lang w:val="sr-Latn-RS"/>
        </w:rPr>
        <w:t xml:space="preserve"> </w:t>
      </w:r>
      <w:r w:rsidRPr="00EA4C23">
        <w:rPr>
          <w:rFonts w:cstheme="minorHAnsi"/>
        </w:rPr>
        <w:t>број</w:t>
      </w:r>
      <w:r w:rsidRPr="00EA4C23">
        <w:rPr>
          <w:rFonts w:cstheme="minorHAnsi"/>
          <w:lang w:val="sr-Latn-RS"/>
        </w:rPr>
        <w:t xml:space="preserve"> 1</w:t>
      </w:r>
    </w:p>
    <w:p w14:paraId="6FE829AF" w14:textId="68C299F5" w:rsidR="00EA4C23" w:rsidRPr="00EA4C23" w:rsidRDefault="00EA4C23" w:rsidP="00EA4C23">
      <w:pPr>
        <w:pBdr>
          <w:top w:val="single" w:sz="4" w:space="1" w:color="auto"/>
          <w:left w:val="single" w:sz="4" w:space="4" w:color="auto"/>
          <w:bottom w:val="single" w:sz="4" w:space="1" w:color="auto"/>
          <w:right w:val="single" w:sz="4" w:space="4" w:color="auto"/>
        </w:pBdr>
        <w:rPr>
          <w:rFonts w:cstheme="minorHAnsi"/>
          <w:b/>
          <w:bCs/>
          <w:lang w:val="sr-Latn-RS"/>
        </w:rPr>
      </w:pPr>
      <w:r w:rsidRPr="00AC2522">
        <w:rPr>
          <w:rFonts w:cstheme="minorHAnsi"/>
          <w:b/>
          <w:bCs/>
        </w:rPr>
        <w:t>Е</w:t>
      </w:r>
      <w:r w:rsidRPr="00EA4C23">
        <w:rPr>
          <w:rFonts w:cstheme="minorHAnsi"/>
          <w:b/>
          <w:bCs/>
          <w:lang w:val="sr-Latn-RS"/>
        </w:rPr>
        <w:t>-</w:t>
      </w:r>
      <w:r w:rsidRPr="00AC2522">
        <w:rPr>
          <w:rFonts w:cstheme="minorHAnsi"/>
          <w:b/>
          <w:bCs/>
        </w:rPr>
        <w:t>пошта</w:t>
      </w:r>
      <w:r w:rsidRPr="00EA4C23">
        <w:rPr>
          <w:rFonts w:cstheme="minorHAnsi"/>
          <w:b/>
          <w:bCs/>
          <w:lang w:val="sr-Latn-RS"/>
        </w:rPr>
        <w:t xml:space="preserve">: </w:t>
      </w:r>
      <w:hyperlink r:id="rId30" w:history="1">
        <w:r w:rsidR="00237928" w:rsidRPr="00EC5C4E">
          <w:rPr>
            <w:rStyle w:val="Hyperlink"/>
            <w:rFonts w:cstheme="minorHAnsi"/>
            <w:b/>
            <w:bCs/>
            <w:lang w:val="sr-Latn-RS"/>
          </w:rPr>
          <w:t>dragana.jovanovicdjordjevic@babusnica.rs</w:t>
        </w:r>
      </w:hyperlink>
    </w:p>
    <w:p w14:paraId="38941D34" w14:textId="77777777" w:rsidR="00EA4C23" w:rsidRPr="00EA4C23" w:rsidRDefault="00EA4C23" w:rsidP="00EA4C23">
      <w:pPr>
        <w:pBdr>
          <w:top w:val="single" w:sz="4" w:space="1" w:color="auto"/>
          <w:left w:val="single" w:sz="4" w:space="4" w:color="auto"/>
          <w:bottom w:val="single" w:sz="4" w:space="1" w:color="auto"/>
          <w:right w:val="single" w:sz="4" w:space="4" w:color="auto"/>
        </w:pBdr>
        <w:rPr>
          <w:rFonts w:cstheme="minorHAnsi"/>
          <w:lang w:val="sr-Latn-RS"/>
        </w:rPr>
      </w:pPr>
      <w:r w:rsidRPr="00AC2522">
        <w:rPr>
          <w:rFonts w:cstheme="minorHAnsi"/>
          <w:b/>
          <w:bCs/>
        </w:rPr>
        <w:t>Број</w:t>
      </w:r>
      <w:r w:rsidRPr="00EA4C23">
        <w:rPr>
          <w:rFonts w:cstheme="minorHAnsi"/>
          <w:b/>
          <w:bCs/>
          <w:lang w:val="sr-Latn-RS"/>
        </w:rPr>
        <w:t xml:space="preserve"> </w:t>
      </w:r>
      <w:r w:rsidRPr="00AC2522">
        <w:rPr>
          <w:rFonts w:cstheme="minorHAnsi"/>
          <w:b/>
          <w:bCs/>
        </w:rPr>
        <w:t>телефона</w:t>
      </w:r>
      <w:r w:rsidRPr="00EA4C23">
        <w:rPr>
          <w:rFonts w:cstheme="minorHAnsi"/>
          <w:b/>
          <w:bCs/>
          <w:lang w:val="sr-Latn-RS"/>
        </w:rPr>
        <w:t xml:space="preserve">: </w:t>
      </w:r>
      <w:r w:rsidRPr="00EA4C23">
        <w:rPr>
          <w:rFonts w:cstheme="minorHAnsi"/>
          <w:lang w:val="sr-Latn-RS"/>
        </w:rPr>
        <w:t>064 868 83 95 (</w:t>
      </w:r>
      <w:r w:rsidRPr="00EA4C23">
        <w:rPr>
          <w:rFonts w:cstheme="minorHAnsi"/>
        </w:rPr>
        <w:t>радним</w:t>
      </w:r>
      <w:r w:rsidRPr="00EA4C23">
        <w:rPr>
          <w:rFonts w:cstheme="minorHAnsi"/>
          <w:lang w:val="sr-Latn-RS"/>
        </w:rPr>
        <w:t xml:space="preserve"> </w:t>
      </w:r>
      <w:r w:rsidRPr="00EA4C23">
        <w:rPr>
          <w:rFonts w:cstheme="minorHAnsi"/>
        </w:rPr>
        <w:t>данима</w:t>
      </w:r>
      <w:r w:rsidRPr="00EA4C23">
        <w:rPr>
          <w:rFonts w:cstheme="minorHAnsi"/>
          <w:lang w:val="sr-Latn-RS"/>
        </w:rPr>
        <w:t xml:space="preserve"> </w:t>
      </w:r>
      <w:r w:rsidRPr="00EA4C23">
        <w:rPr>
          <w:rFonts w:cstheme="minorHAnsi"/>
        </w:rPr>
        <w:t>од</w:t>
      </w:r>
      <w:r w:rsidRPr="00EA4C23">
        <w:rPr>
          <w:rFonts w:cstheme="minorHAnsi"/>
          <w:lang w:val="sr-Latn-RS"/>
        </w:rPr>
        <w:t xml:space="preserve"> 10 </w:t>
      </w:r>
      <w:r w:rsidRPr="00EA4C23">
        <w:rPr>
          <w:rFonts w:cstheme="minorHAnsi"/>
        </w:rPr>
        <w:t>до</w:t>
      </w:r>
      <w:r w:rsidRPr="00EA4C23">
        <w:rPr>
          <w:rFonts w:cstheme="minorHAnsi"/>
          <w:lang w:val="sr-Latn-RS"/>
        </w:rPr>
        <w:t xml:space="preserve"> 13 </w:t>
      </w:r>
      <w:r w:rsidRPr="00EA4C23">
        <w:rPr>
          <w:rFonts w:cstheme="minorHAnsi"/>
        </w:rPr>
        <w:t>часова</w:t>
      </w:r>
      <w:r w:rsidRPr="00EA4C23">
        <w:rPr>
          <w:rFonts w:cstheme="minorHAnsi"/>
          <w:lang w:val="sr-Latn-RS"/>
        </w:rPr>
        <w:t>)</w:t>
      </w:r>
    </w:p>
    <w:p w14:paraId="5F9DB093" w14:textId="371DD942" w:rsidR="00330371" w:rsidRPr="007F14E2" w:rsidRDefault="008F2E24" w:rsidP="008F2E24">
      <w:pPr>
        <w:jc w:val="both"/>
        <w:rPr>
          <w:bCs/>
          <w:lang w:val="sr-Cyrl-RS"/>
        </w:rPr>
      </w:pPr>
      <w:r w:rsidRPr="0091490D">
        <w:rPr>
          <w:bCs/>
          <w:lang w:val="sr-Cyrl-RS"/>
        </w:rPr>
        <w:t xml:space="preserve">Директно подношење жалби је приоритетно и једино могуће на локалном </w:t>
      </w:r>
      <w:r w:rsidRPr="007F14E2">
        <w:rPr>
          <w:bCs/>
          <w:lang w:val="sr-Cyrl-RS"/>
        </w:rPr>
        <w:t>нивоу, искључиво на начин предвиђен документом</w:t>
      </w:r>
      <w:r w:rsidR="00330371" w:rsidRPr="007F14E2">
        <w:rPr>
          <w:bCs/>
          <w:lang w:val="sr-Cyrl-RS"/>
        </w:rPr>
        <w:t xml:space="preserve"> </w:t>
      </w:r>
      <w:r w:rsidRPr="007F14E2">
        <w:rPr>
          <w:bCs/>
          <w:lang w:val="sr-Cyrl-RS"/>
        </w:rPr>
        <w:t>Жалбени механизам који је доступан на локалном нивоу и на нивоу ЈУП</w:t>
      </w:r>
      <w:r w:rsidR="00B20BFE">
        <w:rPr>
          <w:bCs/>
          <w:lang w:val="sr-Cyrl-RS"/>
        </w:rPr>
        <w:t>-</w:t>
      </w:r>
      <w:r w:rsidRPr="007F14E2">
        <w:rPr>
          <w:bCs/>
          <w:lang w:val="sr-Cyrl-RS"/>
        </w:rPr>
        <w:t>а.</w:t>
      </w:r>
    </w:p>
    <w:p w14:paraId="650326FF" w14:textId="77777777" w:rsidR="00B20BFE" w:rsidRDefault="00DB7FD8" w:rsidP="008F2E24">
      <w:pPr>
        <w:jc w:val="both"/>
        <w:rPr>
          <w:bCs/>
          <w:lang w:val="sr-Cyrl-RS"/>
        </w:rPr>
      </w:pPr>
      <w:r w:rsidRPr="007F14E2">
        <w:rPr>
          <w:bCs/>
          <w:lang w:val="sr-Cyrl-RS"/>
        </w:rPr>
        <w:t>Жалбе се на локалу подносе Жалбеној комисији (Комисији за жалбе или Служби за пријем жалби)</w:t>
      </w:r>
      <w:r w:rsidR="00330371" w:rsidRPr="007F14E2">
        <w:rPr>
          <w:bCs/>
          <w:lang w:val="sr-Cyrl-RS"/>
        </w:rPr>
        <w:t xml:space="preserve">. </w:t>
      </w:r>
      <w:r w:rsidR="00F7010E" w:rsidRPr="007F14E2">
        <w:rPr>
          <w:bCs/>
          <w:lang w:val="sr-Cyrl-RS"/>
        </w:rPr>
        <w:t>Када почне изградња, жалбе се такође могу поднети директно извођачу грађевинских радова или стручном надзору (на лицу места)</w:t>
      </w:r>
      <w:r w:rsidR="00330371" w:rsidRPr="007F14E2">
        <w:rPr>
          <w:bCs/>
          <w:lang w:val="sr-Cyrl-RS"/>
        </w:rPr>
        <w:t xml:space="preserve">. </w:t>
      </w:r>
    </w:p>
    <w:p w14:paraId="55422B1F" w14:textId="072D041B" w:rsidR="00F7010E" w:rsidRPr="007F14E2" w:rsidRDefault="00330371" w:rsidP="008F2E24">
      <w:pPr>
        <w:jc w:val="both"/>
        <w:rPr>
          <w:bCs/>
          <w:lang w:val="sr-Cyrl-RS"/>
        </w:rPr>
      </w:pPr>
      <w:r w:rsidRPr="007F14E2">
        <w:rPr>
          <w:lang w:val="sr-Cyrl-RS"/>
        </w:rPr>
        <w:t xml:space="preserve">Извођач радова је дужан да обавести </w:t>
      </w:r>
      <w:r w:rsidRPr="007F14E2">
        <w:rPr>
          <w:rStyle w:val="Heading3Char"/>
          <w:b w:val="0"/>
          <w:color w:val="auto"/>
          <w:sz w:val="22"/>
          <w:szCs w:val="22"/>
          <w:u w:val="none"/>
          <w:lang w:val="sr-Cyrl-RS"/>
        </w:rPr>
        <w:t>Службу за пријем жалби, успоставњену на локаном нивоу</w:t>
      </w:r>
      <w:r w:rsidRPr="007F14E2">
        <w:rPr>
          <w:lang w:val="sr-Cyrl-RS"/>
        </w:rPr>
        <w:t xml:space="preserve"> о свим жалбама и начину на који им се приступило и решавало. </w:t>
      </w:r>
      <w:r w:rsidR="00F7010E" w:rsidRPr="007F14E2">
        <w:rPr>
          <w:bCs/>
          <w:lang w:val="sr-Cyrl-RS"/>
        </w:rPr>
        <w:t xml:space="preserve"> Контакт подаци за подношење жалбе морају бити видљиви на инфо-табли градилишта како би били јавно доступни у сваком тренутку.</w:t>
      </w:r>
    </w:p>
    <w:p w14:paraId="5F1E8CFE" w14:textId="21C12FF8" w:rsidR="00330371" w:rsidRPr="007F14E2" w:rsidRDefault="00330371" w:rsidP="0014086F">
      <w:pPr>
        <w:jc w:val="both"/>
        <w:rPr>
          <w:lang w:val="sr-Cyrl-RS"/>
        </w:rPr>
      </w:pPr>
      <w:r w:rsidRPr="007F14E2">
        <w:rPr>
          <w:lang w:val="sr-Cyrl-RS"/>
        </w:rPr>
        <w:t xml:space="preserve">Менаџер за жалбе (локални или централни) прима захтев за достављањем информације или притужбу (лично, телефоном, поштом, е-поштом) и бележи га у регистар жалби, додељујући му одређени референтни број жалбе. Менаџер за жалбе потврђује пријем жалбе у року од 7 радних </w:t>
      </w:r>
      <w:r w:rsidRPr="007F14E2">
        <w:rPr>
          <w:lang w:val="sr-Cyrl-RS"/>
        </w:rPr>
        <w:lastRenderedPageBreak/>
        <w:t>дана</w:t>
      </w:r>
      <w:r w:rsidR="0014086F" w:rsidRPr="007F14E2">
        <w:rPr>
          <w:lang w:val="sr-Cyrl-RS"/>
        </w:rPr>
        <w:t>. Жалба се решава, а одговор се даје у року од 7 дана од пријема жалбе. Одговор садржи јасну процену жалбе/захтева, тражене информације и предлог за корективну радњу ако је потребно</w:t>
      </w:r>
    </w:p>
    <w:p w14:paraId="667D1BDA" w14:textId="44FBDE67" w:rsidR="00F7010E" w:rsidRPr="007F14E2" w:rsidRDefault="00F7010E" w:rsidP="009D3396">
      <w:pPr>
        <w:jc w:val="both"/>
        <w:rPr>
          <w:lang w:val="sr-Cyrl-RS"/>
        </w:rPr>
      </w:pPr>
      <w:r w:rsidRPr="007F14E2">
        <w:rPr>
          <w:lang w:val="sr-Cyrl-RS"/>
        </w:rPr>
        <w:t xml:space="preserve">ЈУП ће евидентирати све жалбе у Регистар жалби, одвојен од Регистра укључивања заинтересованих страна који детаљно описује интеракције са заједницама и заинтересованих странама. </w:t>
      </w:r>
    </w:p>
    <w:p w14:paraId="299011F0" w14:textId="7FD3389F" w:rsidR="00B25206" w:rsidRPr="007F14E2" w:rsidRDefault="005C7920" w:rsidP="0015415E">
      <w:pPr>
        <w:rPr>
          <w:lang w:val="sr-Cyrl-RS"/>
        </w:rPr>
      </w:pPr>
      <w:r w:rsidRPr="007F14E2">
        <w:rPr>
          <w:lang w:val="sr-Cyrl-RS"/>
        </w:rPr>
        <w:t>ЈУП</w:t>
      </w:r>
      <w:r w:rsidR="00B25206" w:rsidRPr="007F14E2">
        <w:rPr>
          <w:lang w:val="sr-Cyrl-RS"/>
        </w:rPr>
        <w:t xml:space="preserve"> ће успоставити Регистар жалби за пројекат. </w:t>
      </w:r>
    </w:p>
    <w:p w14:paraId="4104C91B" w14:textId="0D8FE020" w:rsidR="0015415E" w:rsidRPr="00B20BFE" w:rsidRDefault="0015415E" w:rsidP="000B25DC">
      <w:pPr>
        <w:pStyle w:val="Heading1"/>
        <w:rPr>
          <w:rStyle w:val="Heading1Char"/>
          <w:b/>
          <w:bCs/>
        </w:rPr>
      </w:pPr>
      <w:bookmarkStart w:id="32" w:name="_Toc227015197"/>
      <w:r w:rsidRPr="00B20BFE">
        <w:rPr>
          <w:rStyle w:val="Heading1Char"/>
          <w:b/>
          <w:bCs/>
        </w:rPr>
        <w:t xml:space="preserve">Праћење и </w:t>
      </w:r>
      <w:r w:rsidR="006A2BC6" w:rsidRPr="00B20BFE">
        <w:rPr>
          <w:rStyle w:val="Heading1Char"/>
          <w:b/>
          <w:bCs/>
        </w:rPr>
        <w:t>изв</w:t>
      </w:r>
      <w:r w:rsidRPr="00B20BFE">
        <w:rPr>
          <w:rStyle w:val="Heading1Char"/>
          <w:b/>
          <w:bCs/>
        </w:rPr>
        <w:t>ештавање</w:t>
      </w:r>
      <w:bookmarkEnd w:id="32"/>
    </w:p>
    <w:p w14:paraId="06BFD001" w14:textId="02834953" w:rsidR="00B25206" w:rsidRPr="007F14E2" w:rsidRDefault="00B25206" w:rsidP="008B570D">
      <w:pPr>
        <w:autoSpaceDE w:val="0"/>
        <w:autoSpaceDN w:val="0"/>
        <w:adjustRightInd w:val="0"/>
        <w:spacing w:after="0" w:line="240" w:lineRule="auto"/>
        <w:jc w:val="both"/>
        <w:rPr>
          <w:rFonts w:cs="Calibri"/>
          <w:color w:val="000000"/>
          <w:lang w:val="sr-Cyrl-RS"/>
        </w:rPr>
      </w:pPr>
      <w:r w:rsidRPr="007F14E2">
        <w:rPr>
          <w:rFonts w:cs="Calibri"/>
          <w:color w:val="000000"/>
          <w:lang w:val="sr-Cyrl-RS"/>
        </w:rPr>
        <w:t>Резултати процеса укључивања заинтересованих страна биће укључени у извештаје о животној средини и социјалним питањима за СБ, које ће припремити ЈУП, сумирајући утицаје на животну средину</w:t>
      </w:r>
      <w:r w:rsidR="0033643B" w:rsidRPr="007F14E2">
        <w:rPr>
          <w:rFonts w:cs="Calibri"/>
          <w:color w:val="000000"/>
          <w:lang w:val="sr-Cyrl-RS"/>
        </w:rPr>
        <w:t xml:space="preserve"> и друштвена</w:t>
      </w:r>
      <w:r w:rsidRPr="007F14E2">
        <w:rPr>
          <w:rFonts w:cs="Calibri"/>
          <w:color w:val="000000"/>
          <w:lang w:val="sr-Cyrl-RS"/>
        </w:rPr>
        <w:t xml:space="preserve"> питања, здравље и безбедност, објављивања и учинак консултација и имплементацију жалбеног механизма. </w:t>
      </w:r>
    </w:p>
    <w:p w14:paraId="16CD22F9" w14:textId="77777777" w:rsidR="00B25206" w:rsidRPr="007F14E2" w:rsidRDefault="00B25206" w:rsidP="008B570D">
      <w:pPr>
        <w:autoSpaceDE w:val="0"/>
        <w:autoSpaceDN w:val="0"/>
        <w:adjustRightInd w:val="0"/>
        <w:spacing w:after="0" w:line="240" w:lineRule="auto"/>
        <w:jc w:val="both"/>
        <w:rPr>
          <w:rFonts w:cs="Calibri"/>
          <w:color w:val="000000"/>
          <w:lang w:val="sr-Cyrl-RS"/>
        </w:rPr>
      </w:pPr>
    </w:p>
    <w:p w14:paraId="67CD0B9B" w14:textId="77777777" w:rsidR="005C7920" w:rsidRPr="007F14E2" w:rsidRDefault="00B25206" w:rsidP="005C7920">
      <w:pPr>
        <w:autoSpaceDE w:val="0"/>
        <w:autoSpaceDN w:val="0"/>
        <w:adjustRightInd w:val="0"/>
        <w:spacing w:after="0" w:line="240" w:lineRule="auto"/>
        <w:jc w:val="both"/>
        <w:rPr>
          <w:rFonts w:cs="Calibri"/>
          <w:color w:val="000000"/>
          <w:lang w:val="sr-Cyrl-RS"/>
        </w:rPr>
      </w:pPr>
      <w:r w:rsidRPr="007F14E2">
        <w:rPr>
          <w:rFonts w:cs="Calibri"/>
          <w:color w:val="000000"/>
          <w:lang w:val="sr-Cyrl-RS"/>
        </w:rPr>
        <w:t xml:space="preserve">Извештаји ће садржати следеће информације: </w:t>
      </w:r>
    </w:p>
    <w:p w14:paraId="657CE779" w14:textId="2F6BF9AF" w:rsidR="005C7920" w:rsidRPr="007F14E2" w:rsidRDefault="00B25206" w:rsidP="004D2442">
      <w:pPr>
        <w:pStyle w:val="ListParagraph"/>
        <w:numPr>
          <w:ilvl w:val="0"/>
          <w:numId w:val="17"/>
        </w:numPr>
        <w:autoSpaceDE w:val="0"/>
        <w:autoSpaceDN w:val="0"/>
        <w:adjustRightInd w:val="0"/>
        <w:spacing w:after="0" w:line="240" w:lineRule="auto"/>
        <w:jc w:val="both"/>
        <w:rPr>
          <w:rFonts w:cs="Calibri"/>
          <w:color w:val="000000"/>
          <w:lang w:val="sr-Cyrl-RS"/>
        </w:rPr>
      </w:pPr>
      <w:r w:rsidRPr="007F14E2">
        <w:rPr>
          <w:rFonts w:cs="Calibri"/>
          <w:color w:val="000000"/>
          <w:lang w:val="sr-Cyrl-RS"/>
        </w:rPr>
        <w:t xml:space="preserve">Број и врсте примљених жалби заједнице поднетих у периоду извештавања, са назнаком отворених, решених и затворених жалби и да ли су решене у роковима наведеним у жалбеном механизму; </w:t>
      </w:r>
    </w:p>
    <w:p w14:paraId="4DCC0097" w14:textId="77777777" w:rsidR="005C7920" w:rsidRPr="007F14E2" w:rsidRDefault="00B25206" w:rsidP="004D2442">
      <w:pPr>
        <w:pStyle w:val="ListParagraph"/>
        <w:numPr>
          <w:ilvl w:val="0"/>
          <w:numId w:val="17"/>
        </w:numPr>
        <w:autoSpaceDE w:val="0"/>
        <w:autoSpaceDN w:val="0"/>
        <w:adjustRightInd w:val="0"/>
        <w:spacing w:after="0" w:line="240" w:lineRule="auto"/>
        <w:jc w:val="both"/>
        <w:rPr>
          <w:rFonts w:cs="Calibri"/>
          <w:color w:val="000000"/>
          <w:lang w:val="sr-Cyrl-RS"/>
        </w:rPr>
      </w:pPr>
      <w:r w:rsidRPr="007F14E2">
        <w:rPr>
          <w:rFonts w:cs="Calibri"/>
          <w:color w:val="000000"/>
          <w:lang w:val="sr-Cyrl-RS"/>
        </w:rPr>
        <w:t xml:space="preserve">Број и врсте активности објављивања информација путем медија и званичних интернет страница; </w:t>
      </w:r>
    </w:p>
    <w:p w14:paraId="2FB59E87" w14:textId="755A5142" w:rsidR="00B25206" w:rsidRPr="007F14E2" w:rsidRDefault="00B25206" w:rsidP="004D2442">
      <w:pPr>
        <w:pStyle w:val="ListParagraph"/>
        <w:numPr>
          <w:ilvl w:val="0"/>
          <w:numId w:val="17"/>
        </w:numPr>
        <w:autoSpaceDE w:val="0"/>
        <w:autoSpaceDN w:val="0"/>
        <w:adjustRightInd w:val="0"/>
        <w:spacing w:after="0" w:line="240" w:lineRule="auto"/>
        <w:jc w:val="both"/>
        <w:rPr>
          <w:rFonts w:cs="Calibri"/>
          <w:color w:val="000000"/>
          <w:lang w:val="sr-Cyrl-RS"/>
        </w:rPr>
      </w:pPr>
      <w:r w:rsidRPr="007F14E2">
        <w:rPr>
          <w:rFonts w:cs="Calibri"/>
          <w:color w:val="000000"/>
          <w:lang w:val="sr-Cyrl-RS"/>
        </w:rPr>
        <w:t>Време и место одржавања консултативних састанака и других врста активности укључивања</w:t>
      </w:r>
      <w:r w:rsidR="00854293" w:rsidRPr="007F14E2">
        <w:rPr>
          <w:rFonts w:cs="Calibri"/>
          <w:color w:val="000000"/>
          <w:lang w:val="sr-Cyrl-RS"/>
        </w:rPr>
        <w:t xml:space="preserve"> заинтересованих страна</w:t>
      </w:r>
      <w:r w:rsidRPr="007F14E2">
        <w:rPr>
          <w:rFonts w:cs="Calibri"/>
          <w:color w:val="000000"/>
          <w:lang w:val="sr-Cyrl-RS"/>
        </w:rPr>
        <w:t xml:space="preserve">, са информацијом о броју учесника, са подацима о полу учесника; проблемима и забринутостима истакнутих током састанака и информације о томе како је ЈУП узео у обзир истакнуте проблеме. </w:t>
      </w:r>
    </w:p>
    <w:p w14:paraId="40CE9A93" w14:textId="77777777" w:rsidR="005C7920" w:rsidRPr="007F14E2" w:rsidRDefault="005C7920" w:rsidP="008B570D">
      <w:pPr>
        <w:autoSpaceDE w:val="0"/>
        <w:autoSpaceDN w:val="0"/>
        <w:adjustRightInd w:val="0"/>
        <w:spacing w:after="0" w:line="240" w:lineRule="auto"/>
        <w:jc w:val="both"/>
        <w:rPr>
          <w:rFonts w:cs="Calibri"/>
          <w:color w:val="000000"/>
          <w:lang w:val="sr-Cyrl-RS"/>
        </w:rPr>
      </w:pPr>
    </w:p>
    <w:p w14:paraId="47A39558" w14:textId="28046D26" w:rsidR="008B570D" w:rsidRPr="007F14E2" w:rsidRDefault="00B25206" w:rsidP="005C7920">
      <w:pPr>
        <w:autoSpaceDE w:val="0"/>
        <w:autoSpaceDN w:val="0"/>
        <w:adjustRightInd w:val="0"/>
        <w:spacing w:after="0" w:line="240" w:lineRule="auto"/>
        <w:jc w:val="both"/>
        <w:rPr>
          <w:rFonts w:cs="Calibri"/>
          <w:lang w:val="sr-Cyrl-RS"/>
        </w:rPr>
      </w:pPr>
      <w:r w:rsidRPr="007F14E2">
        <w:rPr>
          <w:rFonts w:cs="Calibri"/>
          <w:lang w:val="sr-Cyrl-RS"/>
        </w:rPr>
        <w:t xml:space="preserve">ЈУП ће бити одговоран за праћење сви активности заинтересованих страна у вези са Пројектом, обезбеђивање испуњења и ажурирања овог План-а, и извештавање </w:t>
      </w:r>
      <w:r w:rsidR="00854293" w:rsidRPr="007F14E2">
        <w:rPr>
          <w:rFonts w:cs="Calibri"/>
          <w:lang w:val="sr-Cyrl-RS"/>
        </w:rPr>
        <w:t>СБ</w:t>
      </w:r>
      <w:r w:rsidRPr="007F14E2">
        <w:rPr>
          <w:rFonts w:cs="Calibri"/>
          <w:lang w:val="sr-Cyrl-RS"/>
        </w:rPr>
        <w:t xml:space="preserve">. </w:t>
      </w:r>
    </w:p>
    <w:p w14:paraId="509DAD81" w14:textId="2CC795F9" w:rsidR="00B25206" w:rsidRPr="003D34DC" w:rsidRDefault="00B25206" w:rsidP="008B570D">
      <w:pPr>
        <w:jc w:val="both"/>
        <w:rPr>
          <w:lang w:val="sr-Cyrl-RS"/>
        </w:rPr>
      </w:pPr>
    </w:p>
    <w:p w14:paraId="6B129AAE" w14:textId="5914861B" w:rsidR="0015415E" w:rsidRPr="00444CB2" w:rsidRDefault="0015415E" w:rsidP="000B25DC">
      <w:pPr>
        <w:pStyle w:val="Heading1"/>
        <w:rPr>
          <w:b/>
          <w:bCs w:val="0"/>
        </w:rPr>
      </w:pPr>
      <w:bookmarkStart w:id="33" w:name="_Toc227015198"/>
      <w:r w:rsidRPr="00444CB2">
        <w:rPr>
          <w:b/>
          <w:bCs w:val="0"/>
        </w:rPr>
        <w:t>Одобрење и потписи:</w:t>
      </w:r>
      <w:bookmarkEnd w:id="33"/>
    </w:p>
    <w:tbl>
      <w:tblPr>
        <w:tblW w:w="9914" w:type="dxa"/>
        <w:tblCellMar>
          <w:left w:w="0" w:type="dxa"/>
          <w:right w:w="0" w:type="dxa"/>
        </w:tblCellMar>
        <w:tblLook w:val="04A0" w:firstRow="1" w:lastRow="0" w:firstColumn="1" w:lastColumn="0" w:noHBand="0" w:noVBand="1"/>
      </w:tblPr>
      <w:tblGrid>
        <w:gridCol w:w="4499"/>
        <w:gridCol w:w="1035"/>
        <w:gridCol w:w="4380"/>
      </w:tblGrid>
      <w:tr w:rsidR="009D3396" w:rsidRPr="007F14E2" w14:paraId="731A36AE" w14:textId="77777777" w:rsidTr="00542042">
        <w:trPr>
          <w:trHeight w:val="868"/>
        </w:trPr>
        <w:tc>
          <w:tcPr>
            <w:tcW w:w="4499" w:type="dxa"/>
            <w:tcMar>
              <w:top w:w="0" w:type="dxa"/>
              <w:left w:w="108" w:type="dxa"/>
              <w:bottom w:w="0" w:type="dxa"/>
              <w:right w:w="108" w:type="dxa"/>
            </w:tcMar>
          </w:tcPr>
          <w:p w14:paraId="5FE3D2DC" w14:textId="77777777" w:rsidR="009D3396" w:rsidRPr="007F14E2" w:rsidRDefault="009D3396" w:rsidP="00542042">
            <w:pPr>
              <w:spacing w:after="0" w:line="240" w:lineRule="auto"/>
              <w:jc w:val="center"/>
              <w:rPr>
                <w:rFonts w:eastAsia="Times New Roman" w:cstheme="minorHAnsi"/>
                <w:lang w:val="sr-Latn-RS"/>
              </w:rPr>
            </w:pPr>
          </w:p>
        </w:tc>
        <w:tc>
          <w:tcPr>
            <w:tcW w:w="1035" w:type="dxa"/>
            <w:tcMar>
              <w:top w:w="0" w:type="dxa"/>
              <w:left w:w="108" w:type="dxa"/>
              <w:bottom w:w="0" w:type="dxa"/>
              <w:right w:w="108" w:type="dxa"/>
            </w:tcMar>
            <w:hideMark/>
          </w:tcPr>
          <w:p w14:paraId="421D39E2" w14:textId="77777777" w:rsidR="009D3396" w:rsidRPr="007F14E2" w:rsidRDefault="009D3396" w:rsidP="00542042">
            <w:pPr>
              <w:spacing w:after="0" w:line="240" w:lineRule="auto"/>
              <w:jc w:val="center"/>
              <w:rPr>
                <w:rFonts w:eastAsia="Times New Roman" w:cstheme="minorHAnsi"/>
                <w:lang w:val="sr-Latn-RS"/>
              </w:rPr>
            </w:pPr>
            <w:r w:rsidRPr="007F14E2">
              <w:rPr>
                <w:rFonts w:eastAsia="Times New Roman" w:cstheme="minorHAnsi"/>
                <w:lang w:val="sr-Latn-RS"/>
              </w:rPr>
              <w:t> </w:t>
            </w:r>
          </w:p>
        </w:tc>
        <w:tc>
          <w:tcPr>
            <w:tcW w:w="4380" w:type="dxa"/>
            <w:tcMar>
              <w:top w:w="0" w:type="dxa"/>
              <w:left w:w="108" w:type="dxa"/>
              <w:bottom w:w="0" w:type="dxa"/>
              <w:right w:w="108" w:type="dxa"/>
            </w:tcMar>
            <w:hideMark/>
          </w:tcPr>
          <w:p w14:paraId="76426585" w14:textId="77777777" w:rsidR="009D3396" w:rsidRPr="007F14E2" w:rsidRDefault="009D3396" w:rsidP="00542042">
            <w:pPr>
              <w:spacing w:after="0" w:line="240" w:lineRule="auto"/>
              <w:jc w:val="center"/>
              <w:rPr>
                <w:rFonts w:eastAsia="Times New Roman" w:cstheme="minorHAnsi"/>
                <w:lang w:val="sr-Latn-RS"/>
              </w:rPr>
            </w:pPr>
            <w:r w:rsidRPr="007F14E2">
              <w:rPr>
                <w:rFonts w:eastAsia="Times New Roman" w:cstheme="minorHAnsi"/>
                <w:lang w:val="sr-Latn-RS"/>
              </w:rPr>
              <w:t> </w:t>
            </w:r>
          </w:p>
          <w:p w14:paraId="6C3D9806" w14:textId="4004B8E3" w:rsidR="009D3396" w:rsidRPr="007F14E2" w:rsidRDefault="009D3396" w:rsidP="00542042">
            <w:pPr>
              <w:spacing w:after="0" w:line="240" w:lineRule="auto"/>
              <w:jc w:val="center"/>
              <w:rPr>
                <w:rFonts w:eastAsia="Times New Roman" w:cstheme="minorHAnsi"/>
                <w:lang w:val="sr-Latn-RS"/>
              </w:rPr>
            </w:pPr>
          </w:p>
          <w:p w14:paraId="11FE1000" w14:textId="77777777" w:rsidR="009D3396" w:rsidRPr="007F14E2" w:rsidRDefault="009D3396" w:rsidP="00542042">
            <w:pPr>
              <w:spacing w:after="0" w:line="240" w:lineRule="auto"/>
              <w:jc w:val="center"/>
              <w:rPr>
                <w:rFonts w:eastAsia="Times New Roman" w:cstheme="minorHAnsi"/>
                <w:lang w:val="sr-Latn-RS"/>
              </w:rPr>
            </w:pPr>
          </w:p>
          <w:p w14:paraId="5AB8802D" w14:textId="68B716FC" w:rsidR="009D3396" w:rsidRPr="007F14E2" w:rsidRDefault="009D3396" w:rsidP="00542042">
            <w:pPr>
              <w:spacing w:after="0" w:line="240" w:lineRule="auto"/>
              <w:jc w:val="center"/>
              <w:rPr>
                <w:rFonts w:eastAsia="Times New Roman" w:cstheme="minorHAnsi"/>
                <w:lang w:val="sr-Latn-RS"/>
              </w:rPr>
            </w:pPr>
          </w:p>
        </w:tc>
      </w:tr>
      <w:tr w:rsidR="009D3396" w:rsidRPr="007F14E2" w14:paraId="2E5A2EF5" w14:textId="77777777" w:rsidTr="00542042">
        <w:trPr>
          <w:trHeight w:val="362"/>
        </w:trPr>
        <w:tc>
          <w:tcPr>
            <w:tcW w:w="4499" w:type="dxa"/>
            <w:tcMar>
              <w:top w:w="0" w:type="dxa"/>
              <w:left w:w="108" w:type="dxa"/>
              <w:bottom w:w="0" w:type="dxa"/>
              <w:right w:w="108" w:type="dxa"/>
            </w:tcMar>
            <w:vAlign w:val="center"/>
          </w:tcPr>
          <w:p w14:paraId="4FB0A679" w14:textId="77777777" w:rsidR="009D3396" w:rsidRPr="007F14E2" w:rsidRDefault="009D3396" w:rsidP="00542042">
            <w:pPr>
              <w:spacing w:after="0" w:line="240" w:lineRule="auto"/>
              <w:jc w:val="center"/>
              <w:rPr>
                <w:rFonts w:eastAsia="Times New Roman" w:cstheme="minorHAnsi"/>
                <w:lang w:val="sr-Latn-RS"/>
              </w:rPr>
            </w:pPr>
          </w:p>
        </w:tc>
        <w:tc>
          <w:tcPr>
            <w:tcW w:w="1035" w:type="dxa"/>
            <w:tcMar>
              <w:top w:w="0" w:type="dxa"/>
              <w:left w:w="108" w:type="dxa"/>
              <w:bottom w:w="0" w:type="dxa"/>
              <w:right w:w="108" w:type="dxa"/>
            </w:tcMar>
            <w:vAlign w:val="center"/>
            <w:hideMark/>
          </w:tcPr>
          <w:p w14:paraId="46EF5423" w14:textId="77777777" w:rsidR="009D3396" w:rsidRPr="007F14E2" w:rsidRDefault="009D3396" w:rsidP="00542042">
            <w:pPr>
              <w:spacing w:after="0" w:line="240" w:lineRule="auto"/>
              <w:jc w:val="center"/>
              <w:rPr>
                <w:rFonts w:eastAsia="Times New Roman" w:cstheme="minorHAnsi"/>
                <w:lang w:val="sr-Latn-RS"/>
              </w:rPr>
            </w:pPr>
            <w:r w:rsidRPr="007F14E2">
              <w:rPr>
                <w:rFonts w:eastAsia="Times New Roman" w:cstheme="minorHAnsi"/>
                <w:lang w:val="sr-Latn-RS"/>
              </w:rPr>
              <w:t> </w:t>
            </w:r>
          </w:p>
        </w:tc>
        <w:tc>
          <w:tcPr>
            <w:tcW w:w="4380" w:type="dxa"/>
            <w:tcMar>
              <w:top w:w="0" w:type="dxa"/>
              <w:left w:w="108" w:type="dxa"/>
              <w:bottom w:w="0" w:type="dxa"/>
              <w:right w:w="108" w:type="dxa"/>
            </w:tcMar>
            <w:vAlign w:val="center"/>
            <w:hideMark/>
          </w:tcPr>
          <w:p w14:paraId="667B96EF" w14:textId="4FADE43C" w:rsidR="009D3396" w:rsidRPr="007F14E2" w:rsidRDefault="009D3396" w:rsidP="00542042">
            <w:pPr>
              <w:spacing w:after="0" w:line="240" w:lineRule="auto"/>
              <w:jc w:val="center"/>
              <w:rPr>
                <w:rFonts w:eastAsia="Times New Roman" w:cstheme="minorHAnsi"/>
                <w:lang w:val="sr-Latn-RS"/>
              </w:rPr>
            </w:pPr>
          </w:p>
        </w:tc>
      </w:tr>
    </w:tbl>
    <w:p w14:paraId="0369A0B0" w14:textId="77777777" w:rsidR="009D3396" w:rsidRDefault="009D3396" w:rsidP="009D3396">
      <w:pPr>
        <w:pStyle w:val="Heading1"/>
        <w:numPr>
          <w:ilvl w:val="0"/>
          <w:numId w:val="0"/>
        </w:numPr>
      </w:pPr>
    </w:p>
    <w:p w14:paraId="776F0877" w14:textId="77777777" w:rsidR="00353CBB" w:rsidRPr="007F14E2" w:rsidRDefault="00353CBB" w:rsidP="009D3396">
      <w:pPr>
        <w:pStyle w:val="Heading1"/>
        <w:numPr>
          <w:ilvl w:val="0"/>
          <w:numId w:val="0"/>
        </w:numPr>
      </w:pPr>
    </w:p>
    <w:p w14:paraId="429DAC3F" w14:textId="5E9CE607" w:rsidR="00E41FA8" w:rsidRPr="007F14E2" w:rsidRDefault="00E41FA8" w:rsidP="00E41FA8">
      <w:pPr>
        <w:spacing w:after="0" w:line="240" w:lineRule="auto"/>
        <w:outlineLvl w:val="0"/>
        <w:rPr>
          <w:rFonts w:eastAsia="Times New Roman" w:cstheme="minorHAnsi"/>
          <w:bCs/>
          <w:color w:val="318B98" w:themeColor="accent5" w:themeShade="BF"/>
          <w:kern w:val="36"/>
          <w:sz w:val="28"/>
          <w:szCs w:val="48"/>
          <w:lang w:val="sr-Cyrl-RS"/>
        </w:rPr>
      </w:pPr>
    </w:p>
    <w:p w14:paraId="5A186A9E" w14:textId="77777777" w:rsidR="003D34DC" w:rsidRDefault="003D34DC" w:rsidP="0033643B">
      <w:pPr>
        <w:pStyle w:val="Heading2"/>
        <w:rPr>
          <w:rFonts w:eastAsia="Times New Roman" w:cstheme="minorHAnsi"/>
          <w:lang w:val="sr-Cyrl-RS"/>
        </w:rPr>
      </w:pPr>
      <w:bookmarkStart w:id="34" w:name="_Toc150351094"/>
      <w:bookmarkStart w:id="35" w:name="_Toc151009483"/>
    </w:p>
    <w:p w14:paraId="78F27C58" w14:textId="77777777" w:rsidR="006D7E6E" w:rsidRDefault="006D7E6E" w:rsidP="006D7E6E">
      <w:pPr>
        <w:rPr>
          <w:lang w:val="sr-Cyrl-RS"/>
        </w:rPr>
      </w:pPr>
    </w:p>
    <w:p w14:paraId="53701AB8" w14:textId="77777777" w:rsidR="006D7E6E" w:rsidRPr="006D7E6E" w:rsidRDefault="006D7E6E" w:rsidP="006D7E6E">
      <w:pPr>
        <w:rPr>
          <w:lang w:val="sr-Cyrl-RS"/>
        </w:rPr>
      </w:pPr>
    </w:p>
    <w:p w14:paraId="3DE62E6B" w14:textId="77777777" w:rsidR="003D34DC" w:rsidRPr="003D34DC" w:rsidRDefault="003D34DC" w:rsidP="003D34DC">
      <w:pPr>
        <w:rPr>
          <w:lang w:val="sr-Cyrl-RS"/>
        </w:rPr>
      </w:pPr>
    </w:p>
    <w:p w14:paraId="4CA4F360" w14:textId="3C913C82" w:rsidR="0033643B" w:rsidRPr="006F5408" w:rsidRDefault="0033643B" w:rsidP="0033643B">
      <w:pPr>
        <w:pStyle w:val="Heading2"/>
        <w:rPr>
          <w:rFonts w:eastAsia="Times New Roman" w:cstheme="minorHAnsi"/>
          <w:b/>
          <w:bCs/>
          <w:color w:val="000000"/>
          <w:sz w:val="27"/>
          <w:szCs w:val="27"/>
          <w:lang w:val="sr-Latn-RS"/>
        </w:rPr>
      </w:pPr>
      <w:bookmarkStart w:id="36" w:name="_Toc227015199"/>
      <w:r w:rsidRPr="006F5408">
        <w:rPr>
          <w:rFonts w:eastAsia="Times New Roman" w:cstheme="minorHAnsi"/>
          <w:b/>
          <w:bCs/>
          <w:lang w:val="sr-Cyrl-RS"/>
        </w:rPr>
        <w:t>Прилог 01</w:t>
      </w:r>
      <w:r w:rsidR="00E06833" w:rsidRPr="006F5408">
        <w:rPr>
          <w:rFonts w:eastAsia="Times New Roman" w:cstheme="minorHAnsi"/>
          <w:b/>
          <w:bCs/>
          <w:lang w:val="sr-Cyrl-RS"/>
        </w:rPr>
        <w:t>:</w:t>
      </w:r>
      <w:r w:rsidR="003D34DC" w:rsidRPr="006F5408">
        <w:rPr>
          <w:rFonts w:eastAsia="Times New Roman" w:cstheme="minorHAnsi"/>
          <w:b/>
          <w:bCs/>
          <w:lang w:val="sr-Cyrl-RS"/>
        </w:rPr>
        <w:t xml:space="preserve"> </w:t>
      </w:r>
      <w:r w:rsidRPr="006F5408">
        <w:rPr>
          <w:rFonts w:eastAsia="Times New Roman" w:cstheme="minorHAnsi"/>
          <w:b/>
          <w:bCs/>
          <w:lang w:val="sr-Latn-RS"/>
        </w:rPr>
        <w:t xml:space="preserve"> </w:t>
      </w:r>
      <w:r w:rsidRPr="006F5408">
        <w:rPr>
          <w:rFonts w:eastAsia="Times New Roman" w:cstheme="minorHAnsi"/>
          <w:b/>
          <w:bCs/>
          <w:lang w:val="sr-Cyrl-RS"/>
        </w:rPr>
        <w:t>Утицаји По</w:t>
      </w:r>
      <w:r w:rsidR="003D34DC" w:rsidRPr="006F5408">
        <w:rPr>
          <w:rFonts w:eastAsia="Times New Roman" w:cstheme="minorHAnsi"/>
          <w:b/>
          <w:bCs/>
          <w:lang w:val="sr-Cyrl-RS"/>
        </w:rPr>
        <w:t>т</w:t>
      </w:r>
      <w:r w:rsidRPr="006F5408">
        <w:rPr>
          <w:rFonts w:eastAsia="Times New Roman" w:cstheme="minorHAnsi"/>
          <w:b/>
          <w:bCs/>
          <w:lang w:val="sr-Cyrl-RS"/>
        </w:rPr>
        <w:t>пројекта на животну средину и друштвено окружење</w:t>
      </w:r>
      <w:bookmarkEnd w:id="36"/>
      <w:r w:rsidRPr="006F5408">
        <w:rPr>
          <w:rFonts w:eastAsia="Times New Roman" w:cstheme="minorHAnsi"/>
          <w:b/>
          <w:bCs/>
          <w:lang w:val="sr-Cyrl-RS"/>
        </w:rPr>
        <w:t xml:space="preserve"> </w:t>
      </w:r>
      <w:bookmarkEnd w:id="34"/>
      <w:bookmarkEnd w:id="35"/>
    </w:p>
    <w:p w14:paraId="3C9E0726" w14:textId="5964EFD6" w:rsidR="0033643B" w:rsidRPr="007F14E2" w:rsidRDefault="0033643B" w:rsidP="0033643B">
      <w:pPr>
        <w:rPr>
          <w:lang w:val="sr-Cyrl-RS"/>
        </w:rPr>
      </w:pPr>
      <w:bookmarkStart w:id="37" w:name="_Hlk80241952"/>
      <w:r w:rsidRPr="007F14E2">
        <w:rPr>
          <w:lang w:val="sr-Cyrl-RS"/>
        </w:rPr>
        <w:t>ЗАКЉУЧЦИ</w:t>
      </w:r>
    </w:p>
    <w:p w14:paraId="0F814254" w14:textId="0ACD2274" w:rsidR="0033643B" w:rsidRPr="007F14E2" w:rsidRDefault="009D3396" w:rsidP="0033643B">
      <w:pPr>
        <w:spacing w:after="120" w:line="240" w:lineRule="auto"/>
        <w:ind w:right="108"/>
        <w:jc w:val="both"/>
        <w:rPr>
          <w:rFonts w:eastAsia="Times New Roman" w:cstheme="minorHAnsi"/>
          <w:b/>
          <w:color w:val="000000"/>
          <w:lang w:val="sr-Latn-RS"/>
        </w:rPr>
      </w:pPr>
      <w:r w:rsidRPr="007F14E2">
        <w:rPr>
          <w:rFonts w:eastAsia="Times New Roman" w:cstheme="minorHAnsi"/>
          <w:b/>
          <w:color w:val="000000"/>
          <w:lang w:val="sr-Cyrl-RS"/>
        </w:rPr>
        <w:t>По</w:t>
      </w:r>
      <w:r w:rsidR="003D34DC">
        <w:rPr>
          <w:rFonts w:eastAsia="Times New Roman" w:cstheme="minorHAnsi"/>
          <w:b/>
          <w:color w:val="000000"/>
          <w:lang w:val="sr-Cyrl-RS"/>
        </w:rPr>
        <w:t>т</w:t>
      </w:r>
      <w:r w:rsidRPr="007F14E2">
        <w:rPr>
          <w:rFonts w:eastAsia="Times New Roman" w:cstheme="minorHAnsi"/>
          <w:b/>
          <w:color w:val="000000"/>
          <w:lang w:val="sr-Cyrl-RS"/>
        </w:rPr>
        <w:t>пројекат носи у</w:t>
      </w:r>
      <w:r w:rsidR="0033643B" w:rsidRPr="007F14E2">
        <w:rPr>
          <w:rFonts w:eastAsia="Times New Roman" w:cstheme="minorHAnsi"/>
          <w:b/>
          <w:color w:val="000000"/>
          <w:lang w:val="sr-Cyrl-RS"/>
        </w:rPr>
        <w:t>мерен ризик</w:t>
      </w:r>
      <w:r w:rsidR="0033643B" w:rsidRPr="007F14E2">
        <w:rPr>
          <w:rFonts w:eastAsia="Times New Roman" w:cstheme="minorHAnsi"/>
          <w:b/>
          <w:color w:val="000000"/>
          <w:lang w:val="sr-Latn-RS"/>
        </w:rPr>
        <w:t xml:space="preserve">. </w:t>
      </w:r>
    </w:p>
    <w:p w14:paraId="6CDA5B11" w14:textId="2A261605" w:rsidR="0033643B" w:rsidRPr="007F14E2" w:rsidRDefault="008853C7" w:rsidP="0033643B">
      <w:pPr>
        <w:spacing w:after="120" w:line="240" w:lineRule="auto"/>
        <w:ind w:right="108"/>
        <w:jc w:val="both"/>
        <w:rPr>
          <w:rFonts w:eastAsia="Times New Roman" w:cstheme="minorHAnsi"/>
          <w:color w:val="000000"/>
          <w:lang w:val="sr-Latn-RS"/>
        </w:rPr>
      </w:pPr>
      <w:r>
        <w:rPr>
          <w:rFonts w:eastAsia="Times New Roman" w:cstheme="minorHAnsi"/>
          <w:color w:val="000000"/>
          <w:lang w:val="sr-Cyrl-RS"/>
        </w:rPr>
        <w:t>О</w:t>
      </w:r>
      <w:r w:rsidR="0033643B" w:rsidRPr="00EA4C23">
        <w:rPr>
          <w:rFonts w:eastAsia="Times New Roman" w:cstheme="minorHAnsi"/>
          <w:color w:val="000000"/>
          <w:lang w:val="sr-Cyrl-RS"/>
        </w:rPr>
        <w:t>бразложењ</w:t>
      </w:r>
      <w:r>
        <w:rPr>
          <w:rFonts w:eastAsia="Times New Roman" w:cstheme="minorHAnsi"/>
          <w:color w:val="000000"/>
          <w:lang w:val="sr-Cyrl-RS"/>
        </w:rPr>
        <w:t>е</w:t>
      </w:r>
      <w:r w:rsidR="0033643B" w:rsidRPr="007F14E2">
        <w:rPr>
          <w:rFonts w:eastAsia="Times New Roman" w:cstheme="minorHAnsi"/>
          <w:color w:val="000000"/>
          <w:lang w:val="sr-Latn-RS"/>
        </w:rPr>
        <w:t>:</w:t>
      </w:r>
    </w:p>
    <w:p w14:paraId="178CB551" w14:textId="3145A0B8" w:rsidR="00C87457" w:rsidRPr="00C87457" w:rsidRDefault="0033643B" w:rsidP="00D570A7">
      <w:pPr>
        <w:spacing w:after="120" w:line="240" w:lineRule="auto"/>
        <w:ind w:right="108"/>
        <w:jc w:val="both"/>
        <w:rPr>
          <w:rFonts w:eastAsia="Times New Roman" w:cstheme="minorHAnsi"/>
          <w:color w:val="000000"/>
          <w:lang w:val="sr-Cyrl-RS"/>
        </w:rPr>
      </w:pPr>
      <w:r w:rsidRPr="00EA4C23">
        <w:rPr>
          <w:rFonts w:eastAsia="Times New Roman" w:cstheme="minorHAnsi"/>
          <w:color w:val="000000"/>
          <w:lang w:val="sr-Cyrl-RS"/>
        </w:rPr>
        <w:t>Сви</w:t>
      </w:r>
      <w:r w:rsidRPr="002C6963">
        <w:rPr>
          <w:rFonts w:eastAsia="Times New Roman" w:cstheme="minorHAnsi"/>
          <w:color w:val="000000"/>
          <w:lang w:val="sr-Latn-RS"/>
        </w:rPr>
        <w:t xml:space="preserve"> </w:t>
      </w:r>
      <w:r w:rsidRPr="00EA4C23">
        <w:rPr>
          <w:rFonts w:eastAsia="Times New Roman" w:cstheme="minorHAnsi"/>
          <w:color w:val="000000"/>
          <w:lang w:val="sr-Cyrl-RS"/>
        </w:rPr>
        <w:t>проучени</w:t>
      </w:r>
      <w:r w:rsidRPr="002C6963">
        <w:rPr>
          <w:rFonts w:eastAsia="Times New Roman" w:cstheme="minorHAnsi"/>
          <w:color w:val="000000"/>
          <w:lang w:val="sr-Latn-RS"/>
        </w:rPr>
        <w:t xml:space="preserve"> </w:t>
      </w:r>
      <w:r w:rsidRPr="00EA4C23">
        <w:rPr>
          <w:rFonts w:eastAsia="Times New Roman" w:cstheme="minorHAnsi"/>
          <w:color w:val="000000"/>
          <w:lang w:val="sr-Cyrl-RS"/>
        </w:rPr>
        <w:t>потенцијални</w:t>
      </w:r>
      <w:r w:rsidRPr="002C6963">
        <w:rPr>
          <w:rFonts w:eastAsia="Times New Roman" w:cstheme="minorHAnsi"/>
          <w:color w:val="000000"/>
          <w:lang w:val="sr-Latn-RS"/>
        </w:rPr>
        <w:t xml:space="preserve"> </w:t>
      </w:r>
      <w:r w:rsidRPr="00EA4C23">
        <w:rPr>
          <w:rFonts w:eastAsia="Times New Roman" w:cstheme="minorHAnsi"/>
          <w:color w:val="000000"/>
          <w:lang w:val="sr-Cyrl-RS"/>
        </w:rPr>
        <w:t>утицаји</w:t>
      </w:r>
      <w:r w:rsidRPr="002C6963">
        <w:rPr>
          <w:rFonts w:eastAsia="Times New Roman" w:cstheme="minorHAnsi"/>
          <w:color w:val="000000"/>
          <w:lang w:val="sr-Latn-RS"/>
        </w:rPr>
        <w:t xml:space="preserve"> </w:t>
      </w:r>
      <w:r w:rsidRPr="00EA4C23">
        <w:rPr>
          <w:rFonts w:eastAsia="Times New Roman" w:cstheme="minorHAnsi"/>
          <w:color w:val="000000"/>
          <w:lang w:val="sr-Cyrl-RS"/>
        </w:rPr>
        <w:t>оцењени</w:t>
      </w:r>
      <w:r w:rsidRPr="002C6963">
        <w:rPr>
          <w:rFonts w:eastAsia="Times New Roman" w:cstheme="minorHAnsi"/>
          <w:color w:val="000000"/>
          <w:lang w:val="sr-Latn-RS"/>
        </w:rPr>
        <w:t xml:space="preserve"> </w:t>
      </w:r>
      <w:r w:rsidRPr="00EA4C23">
        <w:rPr>
          <w:rFonts w:eastAsia="Times New Roman" w:cstheme="minorHAnsi"/>
          <w:color w:val="000000"/>
          <w:lang w:val="sr-Cyrl-RS"/>
        </w:rPr>
        <w:t>су</w:t>
      </w:r>
      <w:r w:rsidRPr="002C6963">
        <w:rPr>
          <w:rFonts w:eastAsia="Times New Roman" w:cstheme="minorHAnsi"/>
          <w:color w:val="000000"/>
          <w:lang w:val="sr-Latn-RS"/>
        </w:rPr>
        <w:t xml:space="preserve"> </w:t>
      </w:r>
      <w:r w:rsidRPr="00EA4C23">
        <w:rPr>
          <w:rFonts w:eastAsia="Times New Roman" w:cstheme="minorHAnsi"/>
          <w:color w:val="000000"/>
          <w:lang w:val="sr-Cyrl-RS"/>
        </w:rPr>
        <w:t>као</w:t>
      </w:r>
      <w:r w:rsidRPr="002C6963">
        <w:rPr>
          <w:rFonts w:eastAsia="Times New Roman" w:cstheme="minorHAnsi"/>
          <w:color w:val="000000"/>
          <w:lang w:val="sr-Latn-RS"/>
        </w:rPr>
        <w:t xml:space="preserve"> </w:t>
      </w:r>
      <w:r w:rsidRPr="00EA4C23">
        <w:rPr>
          <w:rFonts w:eastAsia="Times New Roman" w:cstheme="minorHAnsi"/>
          <w:color w:val="000000"/>
          <w:lang w:val="sr-Cyrl-RS"/>
        </w:rPr>
        <w:t>негативни</w:t>
      </w:r>
      <w:r w:rsidR="003665A0" w:rsidRPr="002C6963">
        <w:rPr>
          <w:rFonts w:eastAsia="Times New Roman" w:cstheme="minorHAnsi"/>
          <w:color w:val="000000"/>
          <w:lang w:val="sr-Cyrl-RS"/>
        </w:rPr>
        <w:t xml:space="preserve">. Потенцијално јављање утицаја </w:t>
      </w:r>
      <w:r w:rsidRPr="006D59E6">
        <w:rPr>
          <w:rFonts w:eastAsia="Times New Roman" w:cstheme="minorHAnsi"/>
          <w:color w:val="000000"/>
          <w:lang w:val="sr-Cyrl-RS"/>
        </w:rPr>
        <w:t>ограничено</w:t>
      </w:r>
      <w:r w:rsidRPr="002C6963">
        <w:rPr>
          <w:rFonts w:eastAsia="Times New Roman" w:cstheme="minorHAnsi"/>
          <w:color w:val="000000"/>
          <w:lang w:val="sr-Latn-RS"/>
        </w:rPr>
        <w:t xml:space="preserve"> </w:t>
      </w:r>
      <w:r w:rsidR="003665A0" w:rsidRPr="002C6963">
        <w:rPr>
          <w:rFonts w:eastAsia="Times New Roman" w:cstheme="minorHAnsi"/>
          <w:color w:val="000000"/>
          <w:lang w:val="sr-Cyrl-RS"/>
        </w:rPr>
        <w:t xml:space="preserve">је временски и </w:t>
      </w:r>
      <w:r w:rsidRPr="006D59E6">
        <w:rPr>
          <w:rFonts w:eastAsia="Times New Roman" w:cstheme="minorHAnsi"/>
          <w:color w:val="000000"/>
          <w:lang w:val="sr-Cyrl-RS"/>
        </w:rPr>
        <w:t>на</w:t>
      </w:r>
      <w:r w:rsidRPr="002C6963">
        <w:rPr>
          <w:rFonts w:eastAsia="Times New Roman" w:cstheme="minorHAnsi"/>
          <w:color w:val="000000"/>
          <w:lang w:val="sr-Latn-RS"/>
        </w:rPr>
        <w:t xml:space="preserve"> </w:t>
      </w:r>
      <w:r w:rsidRPr="006D59E6">
        <w:rPr>
          <w:rFonts w:eastAsia="Times New Roman" w:cstheme="minorHAnsi"/>
          <w:color w:val="000000"/>
          <w:lang w:val="sr-Cyrl-RS"/>
        </w:rPr>
        <w:t>локално</w:t>
      </w:r>
      <w:r w:rsidRPr="002C6963">
        <w:rPr>
          <w:rFonts w:eastAsia="Times New Roman" w:cstheme="minorHAnsi"/>
          <w:color w:val="000000"/>
          <w:lang w:val="sr-Latn-RS"/>
        </w:rPr>
        <w:t xml:space="preserve"> </w:t>
      </w:r>
      <w:r w:rsidRPr="006D59E6">
        <w:rPr>
          <w:rFonts w:eastAsia="Times New Roman" w:cstheme="minorHAnsi"/>
          <w:color w:val="000000"/>
          <w:lang w:val="sr-Cyrl-RS"/>
        </w:rPr>
        <w:t>подручје</w:t>
      </w:r>
      <w:r w:rsidR="003665A0" w:rsidRPr="002C6963">
        <w:rPr>
          <w:rFonts w:eastAsia="Times New Roman" w:cstheme="minorHAnsi"/>
          <w:color w:val="000000"/>
          <w:lang w:val="sr-Cyrl-RS"/>
        </w:rPr>
        <w:t xml:space="preserve"> </w:t>
      </w:r>
      <w:r w:rsidRPr="006D59E6">
        <w:rPr>
          <w:rFonts w:eastAsia="Times New Roman" w:cstheme="minorHAnsi"/>
          <w:color w:val="000000"/>
          <w:lang w:val="sr-Cyrl-RS"/>
        </w:rPr>
        <w:t>градилиште</w:t>
      </w:r>
      <w:r w:rsidRPr="002C6963">
        <w:rPr>
          <w:rFonts w:eastAsia="Times New Roman" w:cstheme="minorHAnsi"/>
          <w:color w:val="000000"/>
          <w:lang w:val="sr-Latn-RS"/>
        </w:rPr>
        <w:t xml:space="preserve"> </w:t>
      </w:r>
      <w:r w:rsidRPr="006D59E6">
        <w:rPr>
          <w:rFonts w:eastAsia="Times New Roman" w:cstheme="minorHAnsi"/>
          <w:color w:val="000000"/>
          <w:lang w:val="sr-Cyrl-RS"/>
        </w:rPr>
        <w:t>по</w:t>
      </w:r>
      <w:r w:rsidR="003D34DC" w:rsidRPr="002C6963">
        <w:rPr>
          <w:rFonts w:eastAsia="Times New Roman" w:cstheme="minorHAnsi"/>
          <w:color w:val="000000"/>
          <w:lang w:val="sr-Cyrl-RS"/>
        </w:rPr>
        <w:t>т</w:t>
      </w:r>
      <w:r w:rsidRPr="006D59E6">
        <w:rPr>
          <w:rFonts w:eastAsia="Times New Roman" w:cstheme="minorHAnsi"/>
          <w:color w:val="000000"/>
          <w:lang w:val="sr-Cyrl-RS"/>
        </w:rPr>
        <w:t>пројекта</w:t>
      </w:r>
      <w:r w:rsidR="00C87457">
        <w:rPr>
          <w:rFonts w:eastAsia="Times New Roman" w:cstheme="minorHAnsi"/>
          <w:color w:val="000000"/>
          <w:lang w:val="sr-Cyrl-RS"/>
        </w:rPr>
        <w:t xml:space="preserve"> уколико се испоштују захтеви ове ЕСМП Контролне листе</w:t>
      </w:r>
      <w:r w:rsidR="00D570A7">
        <w:rPr>
          <w:rFonts w:eastAsia="Times New Roman" w:cstheme="minorHAnsi"/>
          <w:color w:val="000000"/>
          <w:lang w:val="sr-Cyrl-RS"/>
        </w:rPr>
        <w:t xml:space="preserve">. </w:t>
      </w:r>
    </w:p>
    <w:p w14:paraId="442799B6" w14:textId="661521D7" w:rsidR="003665A0" w:rsidRPr="002C6963" w:rsidRDefault="003665A0" w:rsidP="0033643B">
      <w:pPr>
        <w:spacing w:after="120" w:line="240" w:lineRule="auto"/>
        <w:ind w:right="108"/>
        <w:jc w:val="both"/>
        <w:rPr>
          <w:rFonts w:eastAsia="Times New Roman" w:cstheme="minorHAnsi"/>
          <w:color w:val="000000"/>
          <w:lang w:val="sr-Cyrl-RS"/>
        </w:rPr>
      </w:pPr>
      <w:r w:rsidRPr="002C6963">
        <w:rPr>
          <w:rFonts w:eastAsia="Times New Roman" w:cstheme="minorHAnsi"/>
          <w:color w:val="000000"/>
          <w:lang w:val="sr-Cyrl-RS"/>
        </w:rPr>
        <w:t>Потенцијални</w:t>
      </w:r>
      <w:r w:rsidR="0033643B" w:rsidRPr="002C6963">
        <w:rPr>
          <w:rFonts w:eastAsia="Times New Roman" w:cstheme="minorHAnsi"/>
          <w:color w:val="000000"/>
          <w:lang w:val="sr-Latn-RS"/>
        </w:rPr>
        <w:t xml:space="preserve"> </w:t>
      </w:r>
      <w:r w:rsidR="0033643B" w:rsidRPr="002C6963">
        <w:rPr>
          <w:rFonts w:eastAsia="Times New Roman" w:cstheme="minorHAnsi"/>
          <w:color w:val="000000"/>
          <w:lang w:val="sr-Cyrl-RS"/>
        </w:rPr>
        <w:t>утицај</w:t>
      </w:r>
      <w:r w:rsidRPr="002C6963">
        <w:rPr>
          <w:rFonts w:eastAsia="Times New Roman" w:cstheme="minorHAnsi"/>
          <w:color w:val="000000"/>
          <w:lang w:val="sr-Cyrl-RS"/>
        </w:rPr>
        <w:t xml:space="preserve">и могу се јавити </w:t>
      </w:r>
      <w:r w:rsidR="0033643B" w:rsidRPr="002C6963">
        <w:rPr>
          <w:rFonts w:eastAsia="Times New Roman" w:cstheme="minorHAnsi"/>
          <w:color w:val="000000"/>
          <w:lang w:val="sr-Cyrl-RS"/>
        </w:rPr>
        <w:t>у</w:t>
      </w:r>
      <w:r w:rsidR="0033643B" w:rsidRPr="002C6963">
        <w:rPr>
          <w:rFonts w:eastAsia="Times New Roman" w:cstheme="minorHAnsi"/>
          <w:color w:val="000000"/>
          <w:lang w:val="sr-Latn-RS"/>
        </w:rPr>
        <w:t xml:space="preserve"> </w:t>
      </w:r>
      <w:r w:rsidR="0033643B" w:rsidRPr="002C6963">
        <w:rPr>
          <w:rFonts w:eastAsia="Times New Roman" w:cstheme="minorHAnsi"/>
          <w:color w:val="000000"/>
          <w:lang w:val="sr-Cyrl-RS"/>
        </w:rPr>
        <w:t>фази</w:t>
      </w:r>
      <w:r w:rsidR="0033643B" w:rsidRPr="002C6963">
        <w:rPr>
          <w:rFonts w:eastAsia="Times New Roman" w:cstheme="minorHAnsi"/>
          <w:color w:val="000000"/>
          <w:lang w:val="sr-Latn-RS"/>
        </w:rPr>
        <w:t xml:space="preserve"> </w:t>
      </w:r>
      <w:r w:rsidR="0033643B" w:rsidRPr="002C6963">
        <w:rPr>
          <w:rFonts w:eastAsia="Times New Roman" w:cstheme="minorHAnsi"/>
          <w:color w:val="000000"/>
          <w:lang w:val="sr-Cyrl-RS"/>
        </w:rPr>
        <w:t>извођења</w:t>
      </w:r>
      <w:r w:rsidR="0033643B" w:rsidRPr="002C6963">
        <w:rPr>
          <w:rFonts w:eastAsia="Times New Roman" w:cstheme="minorHAnsi"/>
          <w:color w:val="000000"/>
          <w:lang w:val="sr-Latn-RS"/>
        </w:rPr>
        <w:t xml:space="preserve"> </w:t>
      </w:r>
      <w:r w:rsidR="0033643B" w:rsidRPr="002C6963">
        <w:rPr>
          <w:rFonts w:eastAsia="Times New Roman" w:cstheme="minorHAnsi"/>
          <w:color w:val="000000"/>
          <w:lang w:val="sr-Cyrl-RS"/>
        </w:rPr>
        <w:t>грађевинских</w:t>
      </w:r>
      <w:r w:rsidR="0033643B" w:rsidRPr="002C6963">
        <w:rPr>
          <w:rFonts w:eastAsia="Times New Roman" w:cstheme="minorHAnsi"/>
          <w:color w:val="000000"/>
          <w:lang w:val="sr-Latn-RS"/>
        </w:rPr>
        <w:t xml:space="preserve"> </w:t>
      </w:r>
      <w:r w:rsidR="0033643B" w:rsidRPr="002C6963">
        <w:rPr>
          <w:rFonts w:eastAsia="Times New Roman" w:cstheme="minorHAnsi"/>
          <w:color w:val="000000"/>
          <w:lang w:val="sr-Cyrl-RS"/>
        </w:rPr>
        <w:t>радова</w:t>
      </w:r>
      <w:r w:rsidR="0033643B" w:rsidRPr="002C6963">
        <w:rPr>
          <w:rFonts w:eastAsia="Times New Roman" w:cstheme="minorHAnsi"/>
          <w:color w:val="000000"/>
          <w:lang w:val="sr-Latn-RS"/>
        </w:rPr>
        <w:t xml:space="preserve"> </w:t>
      </w:r>
      <w:r w:rsidR="0033643B" w:rsidRPr="002C6963">
        <w:rPr>
          <w:rFonts w:eastAsia="Times New Roman" w:cstheme="minorHAnsi"/>
          <w:color w:val="000000"/>
          <w:lang w:val="sr-Cyrl-RS"/>
        </w:rPr>
        <w:t>на</w:t>
      </w:r>
      <w:r w:rsidR="0033643B" w:rsidRPr="002C6963">
        <w:rPr>
          <w:rFonts w:eastAsia="Times New Roman" w:cstheme="minorHAnsi"/>
          <w:color w:val="000000"/>
          <w:lang w:val="sr-Latn-RS"/>
        </w:rPr>
        <w:t xml:space="preserve"> </w:t>
      </w:r>
      <w:r w:rsidR="0033643B" w:rsidRPr="002C6963">
        <w:rPr>
          <w:rFonts w:eastAsia="Times New Roman" w:cstheme="minorHAnsi"/>
          <w:color w:val="000000"/>
          <w:lang w:val="sr-Cyrl-RS"/>
        </w:rPr>
        <w:t>овом</w:t>
      </w:r>
      <w:r w:rsidR="0033643B" w:rsidRPr="002C6963">
        <w:rPr>
          <w:rFonts w:eastAsia="Times New Roman" w:cstheme="minorHAnsi"/>
          <w:color w:val="000000"/>
          <w:lang w:val="sr-Latn-RS"/>
        </w:rPr>
        <w:t xml:space="preserve"> </w:t>
      </w:r>
      <w:r w:rsidR="0033643B" w:rsidRPr="002C6963">
        <w:rPr>
          <w:rFonts w:eastAsia="Times New Roman" w:cstheme="minorHAnsi"/>
          <w:color w:val="000000"/>
          <w:lang w:val="sr-Cyrl-RS"/>
        </w:rPr>
        <w:t>потпројекту</w:t>
      </w:r>
      <w:r w:rsidR="00353CBB" w:rsidRPr="002C6963">
        <w:rPr>
          <w:rFonts w:eastAsia="Times New Roman" w:cstheme="minorHAnsi"/>
          <w:color w:val="000000"/>
          <w:lang w:val="sr-Cyrl-RS"/>
        </w:rPr>
        <w:t xml:space="preserve"> (</w:t>
      </w:r>
      <w:r w:rsidRPr="002C6963">
        <w:rPr>
          <w:rFonts w:eastAsia="Times New Roman" w:cstheme="minorHAnsi"/>
          <w:color w:val="000000"/>
          <w:lang w:val="sr-Cyrl-RS"/>
        </w:rPr>
        <w:t>ч</w:t>
      </w:r>
      <w:r w:rsidR="00353CBB" w:rsidRPr="002C6963">
        <w:rPr>
          <w:rFonts w:eastAsia="Times New Roman" w:cstheme="minorHAnsi"/>
          <w:color w:val="000000"/>
          <w:lang w:val="sr-Cyrl-RS"/>
        </w:rPr>
        <w:t>естице пра</w:t>
      </w:r>
      <w:r w:rsidR="008853C7">
        <w:rPr>
          <w:rFonts w:eastAsia="Times New Roman" w:cstheme="minorHAnsi"/>
          <w:color w:val="000000"/>
          <w:lang w:val="sr-Cyrl-RS"/>
        </w:rPr>
        <w:t>ш</w:t>
      </w:r>
      <w:r w:rsidR="00353CBB" w:rsidRPr="002C6963">
        <w:rPr>
          <w:rFonts w:eastAsia="Times New Roman" w:cstheme="minorHAnsi"/>
          <w:color w:val="000000"/>
          <w:lang w:val="sr-Cyrl-RS"/>
        </w:rPr>
        <w:t>ине у ваздуху, бука, и сл)</w:t>
      </w:r>
      <w:r w:rsidR="0033643B" w:rsidRPr="002C6963">
        <w:rPr>
          <w:rFonts w:eastAsia="Times New Roman" w:cstheme="minorHAnsi"/>
          <w:color w:val="000000"/>
          <w:lang w:val="sr-Latn-RS"/>
        </w:rPr>
        <w:t xml:space="preserve">, </w:t>
      </w:r>
      <w:r w:rsidR="0033643B" w:rsidRPr="002C6963">
        <w:rPr>
          <w:rFonts w:eastAsia="Times New Roman" w:cstheme="minorHAnsi"/>
          <w:color w:val="000000"/>
          <w:lang w:val="sr-Cyrl-RS"/>
        </w:rPr>
        <w:t>њихов</w:t>
      </w:r>
      <w:r w:rsidR="008853C7">
        <w:rPr>
          <w:rFonts w:eastAsia="Times New Roman" w:cstheme="minorHAnsi"/>
          <w:color w:val="000000"/>
          <w:lang w:val="sr-Cyrl-RS"/>
        </w:rPr>
        <w:t xml:space="preserve"> утицај</w:t>
      </w:r>
      <w:r w:rsidR="0033643B" w:rsidRPr="002C6963">
        <w:rPr>
          <w:rFonts w:eastAsia="Times New Roman" w:cstheme="minorHAnsi"/>
          <w:color w:val="000000"/>
          <w:lang w:val="sr-Latn-RS"/>
        </w:rPr>
        <w:t xml:space="preserve"> </w:t>
      </w:r>
      <w:r w:rsidRPr="002C6963">
        <w:rPr>
          <w:rFonts w:eastAsia="Times New Roman" w:cstheme="minorHAnsi"/>
          <w:color w:val="000000"/>
          <w:lang w:val="sr-Cyrl-RS"/>
        </w:rPr>
        <w:t>може бити</w:t>
      </w:r>
      <w:r w:rsidR="0033643B" w:rsidRPr="002C6963">
        <w:rPr>
          <w:rFonts w:eastAsia="Times New Roman" w:cstheme="minorHAnsi"/>
          <w:color w:val="000000"/>
          <w:lang w:val="sr-Latn-RS"/>
        </w:rPr>
        <w:t xml:space="preserve"> </w:t>
      </w:r>
      <w:r w:rsidR="0033643B" w:rsidRPr="002C6963">
        <w:rPr>
          <w:rFonts w:eastAsia="Times New Roman" w:cstheme="minorHAnsi"/>
          <w:color w:val="000000"/>
          <w:lang w:val="sr-Cyrl-RS"/>
        </w:rPr>
        <w:t>краткотрај</w:t>
      </w:r>
      <w:r w:rsidR="008853C7">
        <w:rPr>
          <w:rFonts w:eastAsia="Times New Roman" w:cstheme="minorHAnsi"/>
          <w:color w:val="000000"/>
          <w:lang w:val="sr-Cyrl-RS"/>
        </w:rPr>
        <w:t>ан</w:t>
      </w:r>
      <w:r w:rsidRPr="002C6963">
        <w:rPr>
          <w:rFonts w:eastAsia="Times New Roman" w:cstheme="minorHAnsi"/>
          <w:color w:val="000000"/>
          <w:lang w:val="sr-Cyrl-RS"/>
        </w:rPr>
        <w:t>, али је очекивано да ће бити избегнут уз поштовање националних прописа, као и одредби ов</w:t>
      </w:r>
      <w:r w:rsidR="0091490D">
        <w:rPr>
          <w:rFonts w:eastAsia="Times New Roman" w:cstheme="minorHAnsi"/>
          <w:color w:val="000000"/>
          <w:lang w:val="sr-Cyrl-RS"/>
        </w:rPr>
        <w:t>е</w:t>
      </w:r>
      <w:r w:rsidR="008853C7">
        <w:rPr>
          <w:rFonts w:eastAsia="Times New Roman" w:cstheme="minorHAnsi"/>
          <w:color w:val="000000"/>
          <w:lang w:val="sr-Cyrl-RS"/>
        </w:rPr>
        <w:t xml:space="preserve"> ЕСМП </w:t>
      </w:r>
      <w:r w:rsidR="0091490D">
        <w:rPr>
          <w:rFonts w:eastAsia="Times New Roman" w:cstheme="minorHAnsi"/>
          <w:color w:val="000000"/>
          <w:lang w:val="sr-Cyrl-RS"/>
        </w:rPr>
        <w:t>Контролне листе</w:t>
      </w:r>
      <w:r w:rsidRPr="002C6963">
        <w:rPr>
          <w:rFonts w:eastAsia="Times New Roman" w:cstheme="minorHAnsi"/>
          <w:color w:val="000000"/>
          <w:lang w:val="sr-Cyrl-RS"/>
        </w:rPr>
        <w:t xml:space="preserve">. </w:t>
      </w:r>
      <w:r w:rsidR="00D570A7">
        <w:rPr>
          <w:rFonts w:eastAsia="Times New Roman" w:cstheme="minorHAnsi"/>
          <w:color w:val="000000"/>
          <w:lang w:val="sr-Cyrl-RS"/>
        </w:rPr>
        <w:t>Другим речима, м</w:t>
      </w:r>
      <w:r w:rsidR="00D570A7" w:rsidRPr="00D570A7">
        <w:rPr>
          <w:rFonts w:eastAsia="Times New Roman" w:cstheme="minorHAnsi"/>
          <w:color w:val="000000"/>
          <w:lang w:val="sr-Cyrl-RS"/>
        </w:rPr>
        <w:t>инимални утицаји на животну средину (воду, ваздух и земљиште) могући су током радова, али су предвидљиви и уз примену одговарајућих мера могуће их је адекватно контролисати и свести на минимум, без трајних негативних последица. Ови потенцијални утицаји односе се на, могућу, тренутну појаву честица у ваздуху услед радова и, мало могуће, изливање загађујућих материја (уље, гориво) у земљиште, воде и подземне воде у случају хаварије машина, односно грађевинског материја у реку Лужницу у случају незгоде током радова на улици Живојина Николића Брке и 7. јула.</w:t>
      </w:r>
    </w:p>
    <w:p w14:paraId="081CF56D" w14:textId="3571FECD" w:rsidR="008853C7" w:rsidRDefault="0033643B" w:rsidP="008853C7">
      <w:pPr>
        <w:spacing w:after="120" w:line="240" w:lineRule="auto"/>
        <w:ind w:right="108"/>
        <w:jc w:val="both"/>
        <w:rPr>
          <w:rFonts w:eastAsia="Times New Roman" w:cstheme="minorHAnsi"/>
          <w:color w:val="000000"/>
          <w:lang w:val="sr-Cyrl-RS"/>
        </w:rPr>
      </w:pPr>
      <w:r w:rsidRPr="006D59E6">
        <w:rPr>
          <w:rFonts w:eastAsia="Times New Roman" w:cstheme="minorHAnsi"/>
          <w:color w:val="000000"/>
          <w:lang w:val="sr-Cyrl-RS"/>
        </w:rPr>
        <w:t>По</w:t>
      </w:r>
      <w:r w:rsidRPr="002C6963">
        <w:rPr>
          <w:rFonts w:eastAsia="Times New Roman" w:cstheme="minorHAnsi"/>
          <w:color w:val="000000"/>
          <w:lang w:val="sr-Latn-RS"/>
        </w:rPr>
        <w:t xml:space="preserve"> </w:t>
      </w:r>
      <w:r w:rsidRPr="006D59E6">
        <w:rPr>
          <w:rFonts w:eastAsia="Times New Roman" w:cstheme="minorHAnsi"/>
          <w:color w:val="000000"/>
          <w:lang w:val="sr-Cyrl-RS"/>
        </w:rPr>
        <w:t>вероватноћи</w:t>
      </w:r>
      <w:r w:rsidRPr="002C6963">
        <w:rPr>
          <w:rFonts w:eastAsia="Times New Roman" w:cstheme="minorHAnsi"/>
          <w:color w:val="000000"/>
          <w:lang w:val="sr-Latn-RS"/>
        </w:rPr>
        <w:t xml:space="preserve">, </w:t>
      </w:r>
      <w:r w:rsidRPr="006D59E6">
        <w:rPr>
          <w:rFonts w:eastAsia="Times New Roman" w:cstheme="minorHAnsi"/>
          <w:color w:val="000000"/>
          <w:lang w:val="sr-Cyrl-RS"/>
        </w:rPr>
        <w:t>утврђени</w:t>
      </w:r>
      <w:r w:rsidRPr="002C6963">
        <w:rPr>
          <w:rFonts w:eastAsia="Times New Roman" w:cstheme="minorHAnsi"/>
          <w:color w:val="000000"/>
          <w:lang w:val="sr-Latn-RS"/>
        </w:rPr>
        <w:t xml:space="preserve"> </w:t>
      </w:r>
      <w:r w:rsidRPr="006D59E6">
        <w:rPr>
          <w:rFonts w:eastAsia="Times New Roman" w:cstheme="minorHAnsi"/>
          <w:color w:val="000000"/>
          <w:lang w:val="sr-Cyrl-RS"/>
        </w:rPr>
        <w:t>утицаји</w:t>
      </w:r>
      <w:r w:rsidRPr="002C6963">
        <w:rPr>
          <w:rFonts w:eastAsia="Times New Roman" w:cstheme="minorHAnsi"/>
          <w:color w:val="000000"/>
          <w:lang w:val="sr-Latn-RS"/>
        </w:rPr>
        <w:t xml:space="preserve"> </w:t>
      </w:r>
      <w:r w:rsidRPr="006D59E6">
        <w:rPr>
          <w:rFonts w:eastAsia="Times New Roman" w:cstheme="minorHAnsi"/>
          <w:color w:val="000000"/>
          <w:lang w:val="sr-Cyrl-RS"/>
        </w:rPr>
        <w:t>оцењени</w:t>
      </w:r>
      <w:r w:rsidRPr="002C6963">
        <w:rPr>
          <w:rFonts w:eastAsia="Times New Roman" w:cstheme="minorHAnsi"/>
          <w:color w:val="000000"/>
          <w:lang w:val="sr-Latn-RS"/>
        </w:rPr>
        <w:t xml:space="preserve"> </w:t>
      </w:r>
      <w:r w:rsidRPr="006D59E6">
        <w:rPr>
          <w:rFonts w:eastAsia="Times New Roman" w:cstheme="minorHAnsi"/>
          <w:color w:val="000000"/>
          <w:lang w:val="sr-Cyrl-RS"/>
        </w:rPr>
        <w:t>су</w:t>
      </w:r>
      <w:r w:rsidRPr="002C6963">
        <w:rPr>
          <w:rFonts w:eastAsia="Times New Roman" w:cstheme="minorHAnsi"/>
          <w:color w:val="000000"/>
          <w:lang w:val="sr-Latn-RS"/>
        </w:rPr>
        <w:t xml:space="preserve"> </w:t>
      </w:r>
      <w:r w:rsidRPr="006D59E6">
        <w:rPr>
          <w:rFonts w:eastAsia="Times New Roman" w:cstheme="minorHAnsi"/>
          <w:color w:val="000000"/>
          <w:lang w:val="sr-Cyrl-RS"/>
        </w:rPr>
        <w:t>као</w:t>
      </w:r>
      <w:r w:rsidRPr="002C6963">
        <w:rPr>
          <w:rFonts w:eastAsia="Times New Roman" w:cstheme="minorHAnsi"/>
          <w:color w:val="000000"/>
          <w:lang w:val="sr-Latn-RS"/>
        </w:rPr>
        <w:t xml:space="preserve"> </w:t>
      </w:r>
      <w:r w:rsidRPr="006D59E6">
        <w:rPr>
          <w:rFonts w:eastAsia="Times New Roman" w:cstheme="minorHAnsi"/>
          <w:color w:val="000000"/>
          <w:lang w:val="sr-Cyrl-RS"/>
        </w:rPr>
        <w:t>мало</w:t>
      </w:r>
      <w:r w:rsidRPr="002C6963">
        <w:rPr>
          <w:rFonts w:eastAsia="Times New Roman" w:cstheme="minorHAnsi"/>
          <w:color w:val="000000"/>
          <w:lang w:val="sr-Latn-RS"/>
        </w:rPr>
        <w:t xml:space="preserve"> </w:t>
      </w:r>
      <w:r w:rsidRPr="006D59E6">
        <w:rPr>
          <w:rFonts w:eastAsia="Times New Roman" w:cstheme="minorHAnsi"/>
          <w:color w:val="000000"/>
          <w:lang w:val="sr-Cyrl-RS"/>
        </w:rPr>
        <w:t>вероватни</w:t>
      </w:r>
      <w:r w:rsidRPr="002C6963">
        <w:rPr>
          <w:rFonts w:eastAsia="Times New Roman" w:cstheme="minorHAnsi"/>
          <w:color w:val="000000"/>
          <w:lang w:val="sr-Latn-RS"/>
        </w:rPr>
        <w:t xml:space="preserve">, </w:t>
      </w:r>
      <w:r w:rsidRPr="006D59E6">
        <w:rPr>
          <w:rFonts w:eastAsia="Times New Roman" w:cstheme="minorHAnsi"/>
          <w:color w:val="000000"/>
          <w:lang w:val="sr-Cyrl-RS"/>
        </w:rPr>
        <w:t>изузев</w:t>
      </w:r>
      <w:r w:rsidRPr="002C6963">
        <w:rPr>
          <w:rFonts w:eastAsia="Times New Roman" w:cstheme="minorHAnsi"/>
          <w:color w:val="000000"/>
          <w:lang w:val="sr-Latn-RS"/>
        </w:rPr>
        <w:t xml:space="preserve"> </w:t>
      </w:r>
      <w:r w:rsidRPr="006D59E6">
        <w:rPr>
          <w:rFonts w:eastAsia="Times New Roman" w:cstheme="minorHAnsi"/>
          <w:color w:val="000000"/>
          <w:lang w:val="sr-Cyrl-RS"/>
        </w:rPr>
        <w:t>стварања</w:t>
      </w:r>
      <w:r w:rsidRPr="002C6963">
        <w:rPr>
          <w:rFonts w:eastAsia="Times New Roman" w:cstheme="minorHAnsi"/>
          <w:color w:val="000000"/>
          <w:lang w:val="sr-Latn-RS"/>
        </w:rPr>
        <w:t xml:space="preserve"> </w:t>
      </w:r>
      <w:r w:rsidRPr="006D59E6">
        <w:rPr>
          <w:rFonts w:eastAsia="Times New Roman" w:cstheme="minorHAnsi"/>
          <w:color w:val="000000"/>
          <w:lang w:val="sr-Cyrl-RS"/>
        </w:rPr>
        <w:t>отпада</w:t>
      </w:r>
      <w:r w:rsidR="00353CBB" w:rsidRPr="002C6963">
        <w:rPr>
          <w:rFonts w:eastAsia="Times New Roman" w:cstheme="minorHAnsi"/>
          <w:color w:val="000000"/>
          <w:lang w:val="sr-Cyrl-RS"/>
        </w:rPr>
        <w:t xml:space="preserve"> (грађевинског и амбалаже</w:t>
      </w:r>
      <w:r w:rsidR="008853C7">
        <w:rPr>
          <w:rFonts w:eastAsia="Times New Roman" w:cstheme="minorHAnsi"/>
          <w:color w:val="000000"/>
          <w:lang w:val="sr-Cyrl-RS"/>
        </w:rPr>
        <w:t>, комуна</w:t>
      </w:r>
      <w:r w:rsidR="0091490D">
        <w:rPr>
          <w:rFonts w:eastAsia="Times New Roman" w:cstheme="minorHAnsi"/>
          <w:color w:val="000000"/>
          <w:lang w:val="sr-Cyrl-RS"/>
        </w:rPr>
        <w:t>л</w:t>
      </w:r>
      <w:r w:rsidR="008853C7">
        <w:rPr>
          <w:rFonts w:eastAsia="Times New Roman" w:cstheme="minorHAnsi"/>
          <w:color w:val="000000"/>
          <w:lang w:val="sr-Cyrl-RS"/>
        </w:rPr>
        <w:t>ног</w:t>
      </w:r>
      <w:r w:rsidR="00353CBB" w:rsidRPr="002C6963">
        <w:rPr>
          <w:rFonts w:eastAsia="Times New Roman" w:cstheme="minorHAnsi"/>
          <w:color w:val="000000"/>
          <w:lang w:val="sr-Cyrl-RS"/>
        </w:rPr>
        <w:t>)</w:t>
      </w:r>
      <w:r w:rsidRPr="002C6963">
        <w:rPr>
          <w:rFonts w:eastAsia="Times New Roman" w:cstheme="minorHAnsi"/>
          <w:color w:val="000000"/>
          <w:lang w:val="sr-Latn-RS"/>
        </w:rPr>
        <w:t xml:space="preserve">, </w:t>
      </w:r>
      <w:r w:rsidRPr="006D59E6">
        <w:rPr>
          <w:rFonts w:eastAsia="Times New Roman" w:cstheme="minorHAnsi"/>
          <w:color w:val="000000"/>
          <w:lang w:val="sr-Cyrl-RS"/>
        </w:rPr>
        <w:t>који</w:t>
      </w:r>
      <w:r w:rsidRPr="002C6963">
        <w:rPr>
          <w:rFonts w:eastAsia="Times New Roman" w:cstheme="minorHAnsi"/>
          <w:color w:val="000000"/>
          <w:lang w:val="sr-Latn-RS"/>
        </w:rPr>
        <w:t xml:space="preserve"> </w:t>
      </w:r>
      <w:r w:rsidRPr="006D59E6">
        <w:rPr>
          <w:rFonts w:eastAsia="Times New Roman" w:cstheme="minorHAnsi"/>
          <w:color w:val="000000"/>
          <w:lang w:val="sr-Cyrl-RS"/>
        </w:rPr>
        <w:t>се</w:t>
      </w:r>
      <w:r w:rsidRPr="002C6963">
        <w:rPr>
          <w:rFonts w:eastAsia="Times New Roman" w:cstheme="minorHAnsi"/>
          <w:color w:val="000000"/>
          <w:lang w:val="sr-Latn-RS"/>
        </w:rPr>
        <w:t xml:space="preserve"> </w:t>
      </w:r>
      <w:r w:rsidRPr="006D59E6">
        <w:rPr>
          <w:rFonts w:eastAsia="Times New Roman" w:cstheme="minorHAnsi"/>
          <w:color w:val="000000"/>
          <w:lang w:val="sr-Cyrl-RS"/>
        </w:rPr>
        <w:t>сматрају</w:t>
      </w:r>
      <w:r w:rsidRPr="002C6963">
        <w:rPr>
          <w:rFonts w:eastAsia="Times New Roman" w:cstheme="minorHAnsi"/>
          <w:color w:val="000000"/>
          <w:lang w:val="sr-Latn-RS"/>
        </w:rPr>
        <w:t xml:space="preserve"> </w:t>
      </w:r>
      <w:r w:rsidRPr="006D59E6">
        <w:rPr>
          <w:rFonts w:eastAsia="Times New Roman" w:cstheme="minorHAnsi"/>
          <w:color w:val="000000"/>
          <w:lang w:val="sr-Cyrl-RS"/>
        </w:rPr>
        <w:t>извесним</w:t>
      </w:r>
      <w:r w:rsidRPr="002C6963">
        <w:rPr>
          <w:rFonts w:eastAsia="Times New Roman" w:cstheme="minorHAnsi"/>
          <w:color w:val="000000"/>
          <w:lang w:val="sr-Latn-RS"/>
        </w:rPr>
        <w:t xml:space="preserve">. </w:t>
      </w:r>
      <w:r w:rsidRPr="002C6963">
        <w:rPr>
          <w:rFonts w:eastAsia="Times New Roman" w:cstheme="minorHAnsi"/>
          <w:color w:val="000000"/>
        </w:rPr>
        <w:t>Значај</w:t>
      </w:r>
      <w:r w:rsidRPr="002C6963">
        <w:rPr>
          <w:rFonts w:eastAsia="Times New Roman" w:cstheme="minorHAnsi"/>
          <w:color w:val="000000"/>
          <w:lang w:val="sr-Latn-RS"/>
        </w:rPr>
        <w:t xml:space="preserve"> </w:t>
      </w:r>
      <w:r w:rsidRPr="002C6963">
        <w:rPr>
          <w:rFonts w:eastAsia="Times New Roman" w:cstheme="minorHAnsi"/>
          <w:color w:val="000000"/>
        </w:rPr>
        <w:t>скор</w:t>
      </w:r>
      <w:r w:rsidR="009D3396" w:rsidRPr="002C6963">
        <w:rPr>
          <w:rFonts w:eastAsia="Times New Roman" w:cstheme="minorHAnsi"/>
          <w:color w:val="000000"/>
        </w:rPr>
        <w:t>о</w:t>
      </w:r>
      <w:r w:rsidR="009D3396" w:rsidRPr="002C6963">
        <w:rPr>
          <w:rFonts w:eastAsia="Times New Roman" w:cstheme="minorHAnsi"/>
          <w:color w:val="000000"/>
          <w:lang w:val="sr-Latn-RS"/>
        </w:rPr>
        <w:t xml:space="preserve"> </w:t>
      </w:r>
      <w:r w:rsidR="009D3396" w:rsidRPr="002C6963">
        <w:rPr>
          <w:rFonts w:eastAsia="Times New Roman" w:cstheme="minorHAnsi"/>
          <w:color w:val="000000"/>
        </w:rPr>
        <w:t>свих</w:t>
      </w:r>
      <w:r w:rsidR="009D3396" w:rsidRPr="002C6963">
        <w:rPr>
          <w:rFonts w:eastAsia="Times New Roman" w:cstheme="minorHAnsi"/>
          <w:color w:val="000000"/>
          <w:lang w:val="sr-Latn-RS"/>
        </w:rPr>
        <w:t xml:space="preserve"> </w:t>
      </w:r>
      <w:r w:rsidR="009D3396" w:rsidRPr="002C6963">
        <w:rPr>
          <w:rFonts w:eastAsia="Times New Roman" w:cstheme="minorHAnsi"/>
          <w:color w:val="000000"/>
        </w:rPr>
        <w:t>утврђених</w:t>
      </w:r>
      <w:r w:rsidR="009D3396" w:rsidRPr="002C6963">
        <w:rPr>
          <w:rFonts w:eastAsia="Times New Roman" w:cstheme="minorHAnsi"/>
          <w:color w:val="000000"/>
          <w:lang w:val="sr-Latn-RS"/>
        </w:rPr>
        <w:t xml:space="preserve"> </w:t>
      </w:r>
      <w:r w:rsidR="009D3396" w:rsidRPr="002C6963">
        <w:rPr>
          <w:rFonts w:eastAsia="Times New Roman" w:cstheme="minorHAnsi"/>
          <w:color w:val="000000"/>
        </w:rPr>
        <w:t>утицаја</w:t>
      </w:r>
      <w:r w:rsidR="009D3396" w:rsidRPr="002C6963">
        <w:rPr>
          <w:rFonts w:eastAsia="Times New Roman" w:cstheme="minorHAnsi"/>
          <w:color w:val="000000"/>
          <w:lang w:val="sr-Latn-RS"/>
        </w:rPr>
        <w:t xml:space="preserve"> </w:t>
      </w:r>
      <w:r w:rsidR="009D3396" w:rsidRPr="002C6963">
        <w:rPr>
          <w:rFonts w:eastAsia="Times New Roman" w:cstheme="minorHAnsi"/>
          <w:color w:val="000000"/>
        </w:rPr>
        <w:t>је</w:t>
      </w:r>
      <w:r w:rsidR="009D3396" w:rsidRPr="002C6963">
        <w:rPr>
          <w:rFonts w:eastAsia="Times New Roman" w:cstheme="minorHAnsi"/>
          <w:color w:val="000000"/>
          <w:lang w:val="sr-Latn-RS"/>
        </w:rPr>
        <w:t xml:space="preserve"> </w:t>
      </w:r>
      <w:r w:rsidR="009D3396" w:rsidRPr="002C6963">
        <w:rPr>
          <w:rFonts w:eastAsia="Times New Roman" w:cstheme="minorHAnsi"/>
          <w:color w:val="000000"/>
        </w:rPr>
        <w:t>мали</w:t>
      </w:r>
      <w:r w:rsidRPr="002C6963">
        <w:rPr>
          <w:rFonts w:eastAsia="Times New Roman" w:cstheme="minorHAnsi"/>
          <w:color w:val="000000"/>
          <w:lang w:val="sr-Latn-RS"/>
        </w:rPr>
        <w:t xml:space="preserve">, </w:t>
      </w:r>
      <w:r w:rsidRPr="002C6963">
        <w:rPr>
          <w:rFonts w:eastAsia="Times New Roman" w:cstheme="minorHAnsi"/>
          <w:color w:val="000000"/>
        </w:rPr>
        <w:t>изузев</w:t>
      </w:r>
      <w:r w:rsidRPr="002C6963">
        <w:rPr>
          <w:rFonts w:eastAsia="Times New Roman" w:cstheme="minorHAnsi"/>
          <w:color w:val="000000"/>
          <w:lang w:val="sr-Latn-RS"/>
        </w:rPr>
        <w:t xml:space="preserve"> </w:t>
      </w:r>
      <w:r w:rsidRPr="002C6963">
        <w:rPr>
          <w:rFonts w:eastAsia="Times New Roman" w:cstheme="minorHAnsi"/>
          <w:color w:val="000000"/>
        </w:rPr>
        <w:t>утицаја</w:t>
      </w:r>
      <w:r w:rsidRPr="002C6963">
        <w:rPr>
          <w:rFonts w:eastAsia="Times New Roman" w:cstheme="minorHAnsi"/>
          <w:color w:val="000000"/>
          <w:lang w:val="sr-Latn-RS"/>
        </w:rPr>
        <w:t xml:space="preserve"> </w:t>
      </w:r>
      <w:r w:rsidRPr="002C6963">
        <w:rPr>
          <w:rFonts w:eastAsia="Times New Roman" w:cstheme="minorHAnsi"/>
          <w:color w:val="000000"/>
        </w:rPr>
        <w:t>који</w:t>
      </w:r>
      <w:r w:rsidRPr="002C6963">
        <w:rPr>
          <w:rFonts w:eastAsia="Times New Roman" w:cstheme="minorHAnsi"/>
          <w:color w:val="000000"/>
          <w:lang w:val="sr-Latn-RS"/>
        </w:rPr>
        <w:t xml:space="preserve"> </w:t>
      </w:r>
      <w:r w:rsidRPr="002C6963">
        <w:rPr>
          <w:rFonts w:eastAsia="Times New Roman" w:cstheme="minorHAnsi"/>
          <w:color w:val="000000"/>
        </w:rPr>
        <w:t>се</w:t>
      </w:r>
      <w:r w:rsidRPr="002C6963">
        <w:rPr>
          <w:rFonts w:eastAsia="Times New Roman" w:cstheme="minorHAnsi"/>
          <w:color w:val="000000"/>
          <w:lang w:val="sr-Latn-RS"/>
        </w:rPr>
        <w:t xml:space="preserve"> </w:t>
      </w:r>
      <w:r w:rsidRPr="002C6963">
        <w:rPr>
          <w:rFonts w:eastAsia="Times New Roman" w:cstheme="minorHAnsi"/>
          <w:color w:val="000000"/>
        </w:rPr>
        <w:t>тичу</w:t>
      </w:r>
      <w:r w:rsidRPr="002C6963">
        <w:rPr>
          <w:rFonts w:eastAsia="Times New Roman" w:cstheme="minorHAnsi"/>
          <w:color w:val="000000"/>
          <w:lang w:val="sr-Latn-RS"/>
        </w:rPr>
        <w:t xml:space="preserve"> </w:t>
      </w:r>
      <w:r w:rsidRPr="002C6963">
        <w:rPr>
          <w:rFonts w:eastAsia="Times New Roman" w:cstheme="minorHAnsi"/>
          <w:color w:val="000000"/>
        </w:rPr>
        <w:t>стварања</w:t>
      </w:r>
      <w:r w:rsidRPr="002C6963">
        <w:rPr>
          <w:rFonts w:eastAsia="Times New Roman" w:cstheme="minorHAnsi"/>
          <w:color w:val="000000"/>
          <w:lang w:val="sr-Latn-RS"/>
        </w:rPr>
        <w:t xml:space="preserve"> </w:t>
      </w:r>
      <w:r w:rsidRPr="002C6963">
        <w:rPr>
          <w:rFonts w:eastAsia="Times New Roman" w:cstheme="minorHAnsi"/>
          <w:color w:val="000000"/>
        </w:rPr>
        <w:t>отпада</w:t>
      </w:r>
      <w:r w:rsidRPr="002C6963">
        <w:rPr>
          <w:rFonts w:eastAsia="Times New Roman" w:cstheme="minorHAnsi"/>
          <w:color w:val="000000"/>
          <w:lang w:val="sr-Latn-RS"/>
        </w:rPr>
        <w:t xml:space="preserve"> </w:t>
      </w:r>
      <w:r w:rsidRPr="002C6963">
        <w:rPr>
          <w:rFonts w:eastAsia="Times New Roman" w:cstheme="minorHAnsi"/>
          <w:color w:val="000000"/>
        </w:rPr>
        <w:t>и</w:t>
      </w:r>
      <w:r w:rsidRPr="002C6963">
        <w:rPr>
          <w:rFonts w:eastAsia="Times New Roman" w:cstheme="minorHAnsi"/>
          <w:color w:val="000000"/>
          <w:lang w:val="sr-Latn-RS"/>
        </w:rPr>
        <w:t xml:space="preserve"> </w:t>
      </w:r>
      <w:r w:rsidRPr="002C6963">
        <w:rPr>
          <w:rFonts w:eastAsia="Times New Roman" w:cstheme="minorHAnsi"/>
          <w:color w:val="000000"/>
        </w:rPr>
        <w:t>управљања</w:t>
      </w:r>
      <w:r w:rsidRPr="002C6963">
        <w:rPr>
          <w:rFonts w:eastAsia="Times New Roman" w:cstheme="minorHAnsi"/>
          <w:color w:val="000000"/>
          <w:lang w:val="sr-Latn-RS"/>
        </w:rPr>
        <w:t xml:space="preserve"> </w:t>
      </w:r>
      <w:r w:rsidRPr="002C6963">
        <w:rPr>
          <w:rFonts w:eastAsia="Times New Roman" w:cstheme="minorHAnsi"/>
          <w:color w:val="000000"/>
        </w:rPr>
        <w:t>отпадом</w:t>
      </w:r>
      <w:r w:rsidRPr="002C6963">
        <w:rPr>
          <w:rFonts w:eastAsia="Times New Roman" w:cstheme="minorHAnsi"/>
          <w:color w:val="000000"/>
          <w:lang w:val="sr-Latn-RS"/>
        </w:rPr>
        <w:t xml:space="preserve">, </w:t>
      </w:r>
      <w:r w:rsidRPr="002C6963">
        <w:rPr>
          <w:rFonts w:eastAsia="Times New Roman" w:cstheme="minorHAnsi"/>
          <w:color w:val="000000"/>
        </w:rPr>
        <w:t>који</w:t>
      </w:r>
      <w:r w:rsidRPr="002C6963">
        <w:rPr>
          <w:rFonts w:eastAsia="Times New Roman" w:cstheme="minorHAnsi"/>
          <w:color w:val="000000"/>
          <w:lang w:val="sr-Latn-RS"/>
        </w:rPr>
        <w:t xml:space="preserve"> </w:t>
      </w:r>
      <w:r w:rsidRPr="002C6963">
        <w:rPr>
          <w:rFonts w:eastAsia="Times New Roman" w:cstheme="minorHAnsi"/>
          <w:color w:val="000000"/>
        </w:rPr>
        <w:t>се</w:t>
      </w:r>
      <w:r w:rsidRPr="002C6963">
        <w:rPr>
          <w:rFonts w:eastAsia="Times New Roman" w:cstheme="minorHAnsi"/>
          <w:color w:val="000000"/>
          <w:lang w:val="sr-Latn-RS"/>
        </w:rPr>
        <w:t xml:space="preserve"> </w:t>
      </w:r>
      <w:r w:rsidRPr="002C6963">
        <w:rPr>
          <w:rFonts w:eastAsia="Times New Roman" w:cstheme="minorHAnsi"/>
          <w:color w:val="000000"/>
        </w:rPr>
        <w:t>сматрају</w:t>
      </w:r>
      <w:r w:rsidRPr="002C6963">
        <w:rPr>
          <w:rFonts w:eastAsia="Times New Roman" w:cstheme="minorHAnsi"/>
          <w:color w:val="000000"/>
          <w:lang w:val="sr-Latn-RS"/>
        </w:rPr>
        <w:t xml:space="preserve"> </w:t>
      </w:r>
      <w:r w:rsidRPr="002C6963">
        <w:rPr>
          <w:rFonts w:eastAsia="Times New Roman" w:cstheme="minorHAnsi"/>
          <w:color w:val="000000"/>
        </w:rPr>
        <w:t>умереним</w:t>
      </w:r>
      <w:r w:rsidRPr="002C6963">
        <w:rPr>
          <w:rFonts w:eastAsia="Times New Roman" w:cstheme="minorHAnsi"/>
          <w:color w:val="000000"/>
          <w:lang w:val="sr-Latn-RS"/>
        </w:rPr>
        <w:t xml:space="preserve">. </w:t>
      </w:r>
      <w:r w:rsidR="003665A0" w:rsidRPr="002C6963">
        <w:rPr>
          <w:rFonts w:eastAsia="Times New Roman" w:cstheme="minorHAnsi"/>
          <w:color w:val="000000"/>
          <w:lang w:val="sr-Cyrl-RS"/>
        </w:rPr>
        <w:t>Управљање токовима отпада биће регулисано у складу са националним прописима</w:t>
      </w:r>
      <w:r w:rsidR="002C6963" w:rsidRPr="002C6963">
        <w:rPr>
          <w:rFonts w:eastAsia="Times New Roman" w:cstheme="minorHAnsi"/>
          <w:color w:val="000000"/>
          <w:lang w:val="sr-Cyrl-RS"/>
        </w:rPr>
        <w:t xml:space="preserve"> и ов</w:t>
      </w:r>
      <w:r w:rsidR="0091490D">
        <w:rPr>
          <w:rFonts w:eastAsia="Times New Roman" w:cstheme="minorHAnsi"/>
          <w:color w:val="000000"/>
          <w:lang w:val="sr-Cyrl-RS"/>
        </w:rPr>
        <w:t>о</w:t>
      </w:r>
      <w:r w:rsidR="002C6963" w:rsidRPr="002C6963">
        <w:rPr>
          <w:rFonts w:eastAsia="Times New Roman" w:cstheme="minorHAnsi"/>
          <w:color w:val="000000"/>
          <w:lang w:val="sr-Cyrl-RS"/>
        </w:rPr>
        <w:t>м</w:t>
      </w:r>
      <w:r w:rsidR="008853C7">
        <w:rPr>
          <w:rFonts w:eastAsia="Times New Roman" w:cstheme="minorHAnsi"/>
          <w:color w:val="000000"/>
          <w:lang w:val="sr-Cyrl-RS"/>
        </w:rPr>
        <w:t xml:space="preserve"> </w:t>
      </w:r>
      <w:r w:rsidR="0091490D">
        <w:rPr>
          <w:rFonts w:eastAsia="Times New Roman" w:cstheme="minorHAnsi"/>
          <w:color w:val="000000"/>
          <w:lang w:val="sr-Cyrl-RS"/>
        </w:rPr>
        <w:t>Контролном листом</w:t>
      </w:r>
      <w:r w:rsidR="003665A0" w:rsidRPr="002C6963">
        <w:rPr>
          <w:rFonts w:eastAsia="Times New Roman" w:cstheme="minorHAnsi"/>
          <w:color w:val="000000"/>
          <w:lang w:val="sr-Cyrl-RS"/>
        </w:rPr>
        <w:t xml:space="preserve">, </w:t>
      </w:r>
      <w:r w:rsidR="001F040B">
        <w:rPr>
          <w:rFonts w:eastAsia="Times New Roman" w:cstheme="minorHAnsi"/>
          <w:color w:val="000000"/>
          <w:lang w:val="sr-Cyrl-RS"/>
        </w:rPr>
        <w:t xml:space="preserve">као и </w:t>
      </w:r>
      <w:r w:rsidR="001F040B" w:rsidRPr="006F5408">
        <w:rPr>
          <w:rFonts w:eastAsia="Times New Roman" w:cstheme="minorHAnsi"/>
          <w:lang w:val="sr-Cyrl-RS"/>
        </w:rPr>
        <w:t>израђеним П</w:t>
      </w:r>
      <w:r w:rsidR="003665A0" w:rsidRPr="006F5408">
        <w:rPr>
          <w:rFonts w:eastAsia="Times New Roman" w:cstheme="minorHAnsi"/>
          <w:lang w:val="sr-Cyrl-RS"/>
        </w:rPr>
        <w:t>лан</w:t>
      </w:r>
      <w:r w:rsidR="001F040B" w:rsidRPr="006F5408">
        <w:rPr>
          <w:rFonts w:eastAsia="Times New Roman" w:cstheme="minorHAnsi"/>
          <w:lang w:val="sr-Cyrl-RS"/>
        </w:rPr>
        <w:t xml:space="preserve">ом </w:t>
      </w:r>
      <w:r w:rsidR="003665A0" w:rsidRPr="006F5408">
        <w:rPr>
          <w:rFonts w:eastAsia="Times New Roman" w:cstheme="minorHAnsi"/>
          <w:lang w:val="sr-Cyrl-RS"/>
        </w:rPr>
        <w:t>управљања отпадом</w:t>
      </w:r>
      <w:r w:rsidR="008853C7" w:rsidRPr="006F5408">
        <w:rPr>
          <w:rFonts w:eastAsia="Times New Roman" w:cstheme="minorHAnsi"/>
          <w:lang w:val="sr-Cyrl-RS"/>
        </w:rPr>
        <w:t xml:space="preserve"> </w:t>
      </w:r>
      <w:r w:rsidR="00562A7F" w:rsidRPr="006F5408">
        <w:rPr>
          <w:rFonts w:eastAsia="Times New Roman" w:cstheme="minorHAnsi"/>
          <w:lang w:val="sr-Cyrl-RS"/>
        </w:rPr>
        <w:t>од грађења и рушења</w:t>
      </w:r>
      <w:r w:rsidR="001F040B" w:rsidRPr="006F5408">
        <w:rPr>
          <w:rFonts w:eastAsia="Times New Roman" w:cstheme="minorHAnsi"/>
          <w:lang w:val="sr-Cyrl-RS"/>
        </w:rPr>
        <w:t xml:space="preserve"> на који је ЈЛС издала сагласно</w:t>
      </w:r>
      <w:r w:rsidR="00D570A7" w:rsidRPr="006F5408">
        <w:rPr>
          <w:rFonts w:eastAsia="Times New Roman" w:cstheme="minorHAnsi"/>
          <w:lang w:val="sr-Cyrl-RS"/>
        </w:rPr>
        <w:t>с</w:t>
      </w:r>
      <w:r w:rsidR="001F040B" w:rsidRPr="006F5408">
        <w:rPr>
          <w:rFonts w:eastAsia="Times New Roman" w:cstheme="minorHAnsi"/>
          <w:lang w:val="sr-Cyrl-RS"/>
        </w:rPr>
        <w:t>т,</w:t>
      </w:r>
      <w:r w:rsidR="00562A7F" w:rsidRPr="00D570A7">
        <w:rPr>
          <w:rFonts w:eastAsia="Times New Roman" w:cstheme="minorHAnsi"/>
          <w:color w:val="EE0000"/>
          <w:lang w:val="sr-Cyrl-RS"/>
        </w:rPr>
        <w:t xml:space="preserve"> </w:t>
      </w:r>
      <w:r w:rsidR="008853C7">
        <w:rPr>
          <w:rFonts w:eastAsia="Times New Roman" w:cstheme="minorHAnsi"/>
          <w:color w:val="000000"/>
          <w:lang w:val="sr-Cyrl-RS"/>
        </w:rPr>
        <w:t>и другим врстама отпада који ће потенцијално бити генерисани</w:t>
      </w:r>
      <w:r w:rsidR="001F040B">
        <w:rPr>
          <w:rFonts w:eastAsia="Times New Roman" w:cstheme="minorHAnsi"/>
          <w:color w:val="000000"/>
          <w:lang w:val="sr-Cyrl-RS"/>
        </w:rPr>
        <w:t xml:space="preserve">. ЈЛС ће осигурати </w:t>
      </w:r>
      <w:r w:rsidR="003665A0" w:rsidRPr="002C6963">
        <w:rPr>
          <w:rFonts w:eastAsia="Times New Roman" w:cstheme="minorHAnsi"/>
          <w:color w:val="000000"/>
          <w:lang w:val="sr-Cyrl-RS"/>
        </w:rPr>
        <w:t>праћење спровођења овог плана и одлагање отпада у складу са планом</w:t>
      </w:r>
      <w:r w:rsidR="001F040B">
        <w:rPr>
          <w:rFonts w:eastAsia="Times New Roman" w:cstheme="minorHAnsi"/>
          <w:color w:val="000000"/>
          <w:lang w:val="sr-Cyrl-RS"/>
        </w:rPr>
        <w:t>, као и извештавање ЈУП-а о усклађености предатих и планираних количина отпада</w:t>
      </w:r>
      <w:r w:rsidR="003665A0" w:rsidRPr="002C6963">
        <w:rPr>
          <w:rFonts w:eastAsia="Times New Roman" w:cstheme="minorHAnsi"/>
          <w:color w:val="000000"/>
          <w:lang w:val="sr-Cyrl-RS"/>
        </w:rPr>
        <w:t xml:space="preserve">. </w:t>
      </w:r>
    </w:p>
    <w:p w14:paraId="1DB6C708" w14:textId="714BE855" w:rsidR="003D34DC" w:rsidRPr="0035230E" w:rsidRDefault="0033643B" w:rsidP="002C6963">
      <w:pPr>
        <w:pStyle w:val="BodyText"/>
        <w:spacing w:before="120" w:after="120"/>
        <w:jc w:val="both"/>
        <w:rPr>
          <w:rFonts w:asciiTheme="minorHAnsi" w:eastAsia="Times New Roman" w:hAnsiTheme="minorHAnsi" w:cstheme="minorHAnsi"/>
          <w:color w:val="000000"/>
          <w:sz w:val="22"/>
          <w:szCs w:val="22"/>
          <w:lang w:val="sr-Cyrl-RS"/>
        </w:rPr>
      </w:pPr>
      <w:r w:rsidRPr="006D59E6">
        <w:rPr>
          <w:rFonts w:asciiTheme="minorHAnsi" w:eastAsia="Times New Roman" w:hAnsiTheme="minorHAnsi" w:cstheme="minorHAnsi"/>
          <w:color w:val="000000"/>
          <w:sz w:val="22"/>
          <w:szCs w:val="22"/>
          <w:lang w:val="sr-Cyrl-RS"/>
        </w:rPr>
        <w:t>Извештај</w:t>
      </w:r>
      <w:r w:rsidRPr="002C6963">
        <w:rPr>
          <w:rFonts w:asciiTheme="minorHAnsi" w:eastAsia="Times New Roman" w:hAnsiTheme="minorHAnsi" w:cstheme="minorHAnsi"/>
          <w:color w:val="000000"/>
          <w:sz w:val="22"/>
          <w:szCs w:val="22"/>
          <w:lang w:val="sr-Latn-RS"/>
        </w:rPr>
        <w:t xml:space="preserve"> </w:t>
      </w:r>
      <w:r w:rsidRPr="006D59E6">
        <w:rPr>
          <w:rFonts w:asciiTheme="minorHAnsi" w:eastAsia="Times New Roman" w:hAnsiTheme="minorHAnsi" w:cstheme="minorHAnsi"/>
          <w:color w:val="000000"/>
          <w:sz w:val="22"/>
          <w:szCs w:val="22"/>
          <w:lang w:val="sr-Cyrl-RS"/>
        </w:rPr>
        <w:t>о</w:t>
      </w:r>
      <w:r w:rsidRPr="002C6963">
        <w:rPr>
          <w:rFonts w:asciiTheme="minorHAnsi" w:eastAsia="Times New Roman" w:hAnsiTheme="minorHAnsi" w:cstheme="minorHAnsi"/>
          <w:color w:val="000000"/>
          <w:sz w:val="22"/>
          <w:szCs w:val="22"/>
          <w:lang w:val="sr-Latn-RS"/>
        </w:rPr>
        <w:t xml:space="preserve"> </w:t>
      </w:r>
      <w:r w:rsidRPr="006D59E6">
        <w:rPr>
          <w:rFonts w:asciiTheme="minorHAnsi" w:eastAsia="Times New Roman" w:hAnsiTheme="minorHAnsi" w:cstheme="minorHAnsi"/>
          <w:color w:val="000000"/>
          <w:sz w:val="22"/>
          <w:szCs w:val="22"/>
          <w:lang w:val="sr-Cyrl-RS"/>
        </w:rPr>
        <w:t>процени</w:t>
      </w:r>
      <w:r w:rsidRPr="002C6963">
        <w:rPr>
          <w:rFonts w:asciiTheme="minorHAnsi" w:eastAsia="Times New Roman" w:hAnsiTheme="minorHAnsi" w:cstheme="minorHAnsi"/>
          <w:color w:val="000000"/>
          <w:sz w:val="22"/>
          <w:szCs w:val="22"/>
          <w:lang w:val="sr-Latn-RS"/>
        </w:rPr>
        <w:t xml:space="preserve"> </w:t>
      </w:r>
      <w:r w:rsidRPr="0035230E">
        <w:rPr>
          <w:rFonts w:asciiTheme="minorHAnsi" w:eastAsia="Times New Roman" w:hAnsiTheme="minorHAnsi" w:cstheme="minorHAnsi"/>
          <w:color w:val="000000"/>
          <w:sz w:val="22"/>
          <w:szCs w:val="22"/>
          <w:lang w:val="sr-Cyrl-RS"/>
        </w:rPr>
        <w:t>утицаја</w:t>
      </w:r>
      <w:r w:rsidRPr="0035230E">
        <w:rPr>
          <w:rFonts w:asciiTheme="minorHAnsi" w:eastAsia="Times New Roman" w:hAnsiTheme="minorHAnsi" w:cstheme="minorHAnsi"/>
          <w:color w:val="000000"/>
          <w:sz w:val="22"/>
          <w:szCs w:val="22"/>
          <w:lang w:val="sr-Latn-RS"/>
        </w:rPr>
        <w:t xml:space="preserve"> </w:t>
      </w:r>
      <w:r w:rsidRPr="0035230E">
        <w:rPr>
          <w:rFonts w:asciiTheme="minorHAnsi" w:eastAsia="Times New Roman" w:hAnsiTheme="minorHAnsi" w:cstheme="minorHAnsi"/>
          <w:color w:val="000000"/>
          <w:sz w:val="22"/>
          <w:szCs w:val="22"/>
          <w:lang w:val="sr-Cyrl-RS"/>
        </w:rPr>
        <w:t>на</w:t>
      </w:r>
      <w:r w:rsidRPr="0035230E">
        <w:rPr>
          <w:rFonts w:asciiTheme="minorHAnsi" w:eastAsia="Times New Roman" w:hAnsiTheme="minorHAnsi" w:cstheme="minorHAnsi"/>
          <w:color w:val="000000"/>
          <w:sz w:val="22"/>
          <w:szCs w:val="22"/>
          <w:lang w:val="sr-Latn-RS"/>
        </w:rPr>
        <w:t xml:space="preserve"> </w:t>
      </w:r>
      <w:r w:rsidR="009D3396" w:rsidRPr="0035230E">
        <w:rPr>
          <w:rFonts w:asciiTheme="minorHAnsi" w:eastAsia="Times New Roman" w:hAnsiTheme="minorHAnsi" w:cstheme="minorHAnsi"/>
          <w:sz w:val="22"/>
          <w:szCs w:val="22"/>
          <w:lang w:val="sr-Cyrl-RS"/>
        </w:rPr>
        <w:t>друштвено</w:t>
      </w:r>
      <w:r w:rsidRPr="0035230E">
        <w:rPr>
          <w:rFonts w:asciiTheme="minorHAnsi" w:eastAsia="Times New Roman" w:hAnsiTheme="minorHAnsi" w:cstheme="minorHAnsi"/>
          <w:sz w:val="22"/>
          <w:szCs w:val="22"/>
          <w:lang w:val="sr-Latn-RS"/>
        </w:rPr>
        <w:t xml:space="preserve"> </w:t>
      </w:r>
      <w:r w:rsidRPr="0035230E">
        <w:rPr>
          <w:rFonts w:asciiTheme="minorHAnsi" w:eastAsia="Times New Roman" w:hAnsiTheme="minorHAnsi" w:cstheme="minorHAnsi"/>
          <w:sz w:val="22"/>
          <w:szCs w:val="22"/>
          <w:lang w:val="sr-Cyrl-RS"/>
        </w:rPr>
        <w:t>окружење</w:t>
      </w:r>
      <w:r w:rsidRPr="0035230E">
        <w:rPr>
          <w:rFonts w:asciiTheme="minorHAnsi" w:eastAsia="Times New Roman" w:hAnsiTheme="minorHAnsi" w:cstheme="minorHAnsi"/>
          <w:sz w:val="22"/>
          <w:szCs w:val="22"/>
          <w:lang w:val="sr-Latn-RS"/>
        </w:rPr>
        <w:t xml:space="preserve"> </w:t>
      </w:r>
      <w:r w:rsidRPr="0035230E">
        <w:rPr>
          <w:rFonts w:asciiTheme="minorHAnsi" w:eastAsia="Times New Roman" w:hAnsiTheme="minorHAnsi" w:cstheme="minorHAnsi"/>
          <w:color w:val="000000"/>
          <w:sz w:val="22"/>
          <w:szCs w:val="22"/>
          <w:lang w:val="sr-Cyrl-RS"/>
        </w:rPr>
        <w:t>пружа</w:t>
      </w:r>
      <w:r w:rsidRPr="0035230E">
        <w:rPr>
          <w:rFonts w:asciiTheme="minorHAnsi" w:eastAsia="Times New Roman" w:hAnsiTheme="minorHAnsi" w:cstheme="minorHAnsi"/>
          <w:color w:val="000000"/>
          <w:sz w:val="22"/>
          <w:szCs w:val="22"/>
          <w:lang w:val="sr-Latn-RS"/>
        </w:rPr>
        <w:t xml:space="preserve"> </w:t>
      </w:r>
      <w:r w:rsidRPr="0035230E">
        <w:rPr>
          <w:rFonts w:asciiTheme="minorHAnsi" w:eastAsia="Times New Roman" w:hAnsiTheme="minorHAnsi" w:cstheme="minorHAnsi"/>
          <w:color w:val="000000"/>
          <w:sz w:val="22"/>
          <w:szCs w:val="22"/>
          <w:lang w:val="sr-Cyrl-RS"/>
        </w:rPr>
        <w:t>детаљан</w:t>
      </w:r>
      <w:r w:rsidRPr="0035230E">
        <w:rPr>
          <w:rFonts w:asciiTheme="minorHAnsi" w:eastAsia="Times New Roman" w:hAnsiTheme="minorHAnsi" w:cstheme="minorHAnsi"/>
          <w:color w:val="000000"/>
          <w:sz w:val="22"/>
          <w:szCs w:val="22"/>
          <w:lang w:val="sr-Latn-RS"/>
        </w:rPr>
        <w:t xml:space="preserve"> </w:t>
      </w:r>
      <w:r w:rsidRPr="0035230E">
        <w:rPr>
          <w:rFonts w:asciiTheme="minorHAnsi" w:eastAsia="Times New Roman" w:hAnsiTheme="minorHAnsi" w:cstheme="minorHAnsi"/>
          <w:color w:val="000000"/>
          <w:sz w:val="22"/>
          <w:szCs w:val="22"/>
          <w:lang w:val="sr-Cyrl-RS"/>
        </w:rPr>
        <w:t>преглед</w:t>
      </w:r>
      <w:r w:rsidRPr="0035230E">
        <w:rPr>
          <w:rFonts w:asciiTheme="minorHAnsi" w:eastAsia="Times New Roman" w:hAnsiTheme="minorHAnsi" w:cstheme="minorHAnsi"/>
          <w:color w:val="000000"/>
          <w:sz w:val="22"/>
          <w:szCs w:val="22"/>
          <w:lang w:val="sr-Latn-RS"/>
        </w:rPr>
        <w:t xml:space="preserve"> </w:t>
      </w:r>
      <w:r w:rsidR="009D3396" w:rsidRPr="0035230E">
        <w:rPr>
          <w:rFonts w:asciiTheme="minorHAnsi" w:eastAsia="Times New Roman" w:hAnsiTheme="minorHAnsi" w:cstheme="minorHAnsi"/>
          <w:color w:val="000000"/>
          <w:sz w:val="22"/>
          <w:szCs w:val="22"/>
          <w:lang w:val="sr-Cyrl-RS"/>
        </w:rPr>
        <w:t xml:space="preserve">друштвених </w:t>
      </w:r>
      <w:r w:rsidRPr="0035230E">
        <w:rPr>
          <w:rFonts w:asciiTheme="minorHAnsi" w:eastAsia="Times New Roman" w:hAnsiTheme="minorHAnsi" w:cstheme="minorHAnsi"/>
          <w:color w:val="000000"/>
          <w:sz w:val="22"/>
          <w:szCs w:val="22"/>
          <w:lang w:val="sr-Cyrl-RS"/>
        </w:rPr>
        <w:t>ризика</w:t>
      </w:r>
      <w:r w:rsidRPr="0035230E">
        <w:rPr>
          <w:rFonts w:asciiTheme="minorHAnsi" w:eastAsia="Times New Roman" w:hAnsiTheme="minorHAnsi" w:cstheme="minorHAnsi"/>
          <w:color w:val="000000"/>
          <w:sz w:val="22"/>
          <w:szCs w:val="22"/>
          <w:lang w:val="sr-Latn-RS"/>
        </w:rPr>
        <w:t xml:space="preserve"> </w:t>
      </w:r>
      <w:r w:rsidRPr="0035230E">
        <w:rPr>
          <w:rFonts w:asciiTheme="minorHAnsi" w:eastAsia="Times New Roman" w:hAnsiTheme="minorHAnsi" w:cstheme="minorHAnsi"/>
          <w:color w:val="000000"/>
          <w:sz w:val="22"/>
          <w:szCs w:val="22"/>
          <w:lang w:val="sr-Cyrl-RS"/>
        </w:rPr>
        <w:t>повезаних</w:t>
      </w:r>
      <w:r w:rsidRPr="0035230E">
        <w:rPr>
          <w:rFonts w:asciiTheme="minorHAnsi" w:eastAsia="Times New Roman" w:hAnsiTheme="minorHAnsi" w:cstheme="minorHAnsi"/>
          <w:color w:val="000000"/>
          <w:sz w:val="22"/>
          <w:szCs w:val="22"/>
          <w:lang w:val="sr-Latn-RS"/>
        </w:rPr>
        <w:t xml:space="preserve"> </w:t>
      </w:r>
      <w:r w:rsidRPr="0035230E">
        <w:rPr>
          <w:rFonts w:asciiTheme="minorHAnsi" w:eastAsia="Times New Roman" w:hAnsiTheme="minorHAnsi" w:cstheme="minorHAnsi"/>
          <w:color w:val="000000"/>
          <w:sz w:val="22"/>
          <w:szCs w:val="22"/>
          <w:lang w:val="sr-Cyrl-RS"/>
        </w:rPr>
        <w:t>са</w:t>
      </w:r>
      <w:r w:rsidRPr="0035230E">
        <w:rPr>
          <w:rFonts w:asciiTheme="minorHAnsi" w:eastAsia="Times New Roman" w:hAnsiTheme="minorHAnsi" w:cstheme="minorHAnsi"/>
          <w:color w:val="000000"/>
          <w:sz w:val="22"/>
          <w:szCs w:val="22"/>
          <w:lang w:val="sr-Latn-RS"/>
        </w:rPr>
        <w:t xml:space="preserve"> </w:t>
      </w:r>
      <w:r w:rsidRPr="0035230E">
        <w:rPr>
          <w:rFonts w:asciiTheme="minorHAnsi" w:eastAsia="Times New Roman" w:hAnsiTheme="minorHAnsi" w:cstheme="minorHAnsi"/>
          <w:color w:val="000000"/>
          <w:sz w:val="22"/>
          <w:szCs w:val="22"/>
          <w:lang w:val="sr-Cyrl-RS"/>
        </w:rPr>
        <w:t>овим</w:t>
      </w:r>
      <w:r w:rsidRPr="0035230E">
        <w:rPr>
          <w:rFonts w:asciiTheme="minorHAnsi" w:eastAsia="Times New Roman" w:hAnsiTheme="minorHAnsi" w:cstheme="minorHAnsi"/>
          <w:color w:val="000000"/>
          <w:sz w:val="22"/>
          <w:szCs w:val="22"/>
          <w:lang w:val="sr-Latn-RS"/>
        </w:rPr>
        <w:t xml:space="preserve"> </w:t>
      </w:r>
      <w:r w:rsidRPr="0035230E">
        <w:rPr>
          <w:rFonts w:asciiTheme="minorHAnsi" w:eastAsia="Times New Roman" w:hAnsiTheme="minorHAnsi" w:cstheme="minorHAnsi"/>
          <w:color w:val="000000"/>
          <w:sz w:val="22"/>
          <w:szCs w:val="22"/>
          <w:lang w:val="sr-Cyrl-RS"/>
        </w:rPr>
        <w:t>пројектом</w:t>
      </w:r>
      <w:r w:rsidRPr="0035230E">
        <w:rPr>
          <w:rFonts w:asciiTheme="minorHAnsi" w:eastAsia="Times New Roman" w:hAnsiTheme="minorHAnsi" w:cstheme="minorHAnsi"/>
          <w:color w:val="000000"/>
          <w:sz w:val="22"/>
          <w:szCs w:val="22"/>
          <w:lang w:val="sr-Latn-RS"/>
        </w:rPr>
        <w:t xml:space="preserve"> </w:t>
      </w:r>
      <w:r w:rsidRPr="0035230E">
        <w:rPr>
          <w:rFonts w:asciiTheme="minorHAnsi" w:eastAsia="Times New Roman" w:hAnsiTheme="minorHAnsi" w:cstheme="minorHAnsi"/>
          <w:color w:val="000000"/>
          <w:sz w:val="22"/>
          <w:szCs w:val="22"/>
          <w:lang w:val="sr-Cyrl-RS"/>
        </w:rPr>
        <w:t>и</w:t>
      </w:r>
      <w:r w:rsidRPr="0035230E">
        <w:rPr>
          <w:rFonts w:asciiTheme="minorHAnsi" w:eastAsia="Times New Roman" w:hAnsiTheme="minorHAnsi" w:cstheme="minorHAnsi"/>
          <w:color w:val="000000"/>
          <w:sz w:val="22"/>
          <w:szCs w:val="22"/>
          <w:lang w:val="sr-Latn-RS"/>
        </w:rPr>
        <w:t xml:space="preserve"> </w:t>
      </w:r>
      <w:r w:rsidRPr="0035230E">
        <w:rPr>
          <w:rFonts w:asciiTheme="minorHAnsi" w:eastAsia="Times New Roman" w:hAnsiTheme="minorHAnsi" w:cstheme="minorHAnsi"/>
          <w:color w:val="000000"/>
          <w:sz w:val="22"/>
          <w:szCs w:val="22"/>
          <w:lang w:val="sr-Cyrl-RS"/>
        </w:rPr>
        <w:t>одговарајуће</w:t>
      </w:r>
      <w:r w:rsidRPr="0035230E">
        <w:rPr>
          <w:rFonts w:asciiTheme="minorHAnsi" w:eastAsia="Times New Roman" w:hAnsiTheme="minorHAnsi" w:cstheme="minorHAnsi"/>
          <w:color w:val="000000"/>
          <w:sz w:val="22"/>
          <w:szCs w:val="22"/>
          <w:lang w:val="sr-Latn-RS"/>
        </w:rPr>
        <w:t xml:space="preserve"> </w:t>
      </w:r>
      <w:r w:rsidRPr="0035230E">
        <w:rPr>
          <w:rFonts w:asciiTheme="minorHAnsi" w:eastAsia="Times New Roman" w:hAnsiTheme="minorHAnsi" w:cstheme="minorHAnsi"/>
          <w:color w:val="000000"/>
          <w:sz w:val="22"/>
          <w:szCs w:val="22"/>
          <w:lang w:val="sr-Cyrl-RS"/>
        </w:rPr>
        <w:t>мере</w:t>
      </w:r>
      <w:r w:rsidRPr="0035230E">
        <w:rPr>
          <w:rFonts w:asciiTheme="minorHAnsi" w:eastAsia="Times New Roman" w:hAnsiTheme="minorHAnsi" w:cstheme="minorHAnsi"/>
          <w:color w:val="000000"/>
          <w:sz w:val="22"/>
          <w:szCs w:val="22"/>
          <w:lang w:val="sr-Latn-RS"/>
        </w:rPr>
        <w:t xml:space="preserve"> </w:t>
      </w:r>
      <w:r w:rsidRPr="0035230E">
        <w:rPr>
          <w:rFonts w:asciiTheme="minorHAnsi" w:eastAsia="Times New Roman" w:hAnsiTheme="minorHAnsi" w:cstheme="minorHAnsi"/>
          <w:color w:val="000000"/>
          <w:sz w:val="22"/>
          <w:szCs w:val="22"/>
          <w:lang w:val="sr-Cyrl-RS"/>
        </w:rPr>
        <w:t>ублажавања</w:t>
      </w:r>
      <w:r w:rsidRPr="0035230E">
        <w:rPr>
          <w:rFonts w:asciiTheme="minorHAnsi" w:eastAsia="Times New Roman" w:hAnsiTheme="minorHAnsi" w:cstheme="minorHAnsi"/>
          <w:color w:val="000000"/>
          <w:sz w:val="22"/>
          <w:szCs w:val="22"/>
          <w:lang w:val="sr-Latn-RS"/>
        </w:rPr>
        <w:t xml:space="preserve">, </w:t>
      </w:r>
      <w:r w:rsidRPr="0035230E">
        <w:rPr>
          <w:rFonts w:asciiTheme="minorHAnsi" w:eastAsia="Times New Roman" w:hAnsiTheme="minorHAnsi" w:cstheme="minorHAnsi"/>
          <w:color w:val="000000"/>
          <w:sz w:val="22"/>
          <w:szCs w:val="22"/>
          <w:lang w:val="sr-Cyrl-RS"/>
        </w:rPr>
        <w:t>пружајући</w:t>
      </w:r>
      <w:r w:rsidRPr="0035230E">
        <w:rPr>
          <w:rFonts w:asciiTheme="minorHAnsi" w:eastAsia="Times New Roman" w:hAnsiTheme="minorHAnsi" w:cstheme="minorHAnsi"/>
          <w:color w:val="000000"/>
          <w:sz w:val="22"/>
          <w:szCs w:val="22"/>
          <w:lang w:val="sr-Latn-RS"/>
        </w:rPr>
        <w:t xml:space="preserve"> </w:t>
      </w:r>
      <w:r w:rsidRPr="0035230E">
        <w:rPr>
          <w:rFonts w:asciiTheme="minorHAnsi" w:eastAsia="Times New Roman" w:hAnsiTheme="minorHAnsi" w:cstheme="minorHAnsi"/>
          <w:color w:val="000000"/>
          <w:sz w:val="22"/>
          <w:szCs w:val="22"/>
          <w:lang w:val="sr-Cyrl-RS"/>
        </w:rPr>
        <w:t>информације</w:t>
      </w:r>
      <w:r w:rsidRPr="0035230E">
        <w:rPr>
          <w:rFonts w:asciiTheme="minorHAnsi" w:eastAsia="Times New Roman" w:hAnsiTheme="minorHAnsi" w:cstheme="minorHAnsi"/>
          <w:color w:val="000000"/>
          <w:sz w:val="22"/>
          <w:szCs w:val="22"/>
          <w:lang w:val="sr-Latn-RS"/>
        </w:rPr>
        <w:t xml:space="preserve"> </w:t>
      </w:r>
      <w:r w:rsidRPr="0035230E">
        <w:rPr>
          <w:rFonts w:asciiTheme="minorHAnsi" w:eastAsia="Times New Roman" w:hAnsiTheme="minorHAnsi" w:cstheme="minorHAnsi"/>
          <w:color w:val="000000"/>
          <w:sz w:val="22"/>
          <w:szCs w:val="22"/>
          <w:lang w:val="sr-Cyrl-RS"/>
        </w:rPr>
        <w:t>о</w:t>
      </w:r>
      <w:r w:rsidRPr="0035230E">
        <w:rPr>
          <w:rFonts w:asciiTheme="minorHAnsi" w:eastAsia="Times New Roman" w:hAnsiTheme="minorHAnsi" w:cstheme="minorHAnsi"/>
          <w:color w:val="000000"/>
          <w:sz w:val="22"/>
          <w:szCs w:val="22"/>
          <w:lang w:val="sr-Latn-RS"/>
        </w:rPr>
        <w:t xml:space="preserve"> </w:t>
      </w:r>
      <w:r w:rsidRPr="0035230E">
        <w:rPr>
          <w:rFonts w:asciiTheme="minorHAnsi" w:eastAsia="Times New Roman" w:hAnsiTheme="minorHAnsi" w:cstheme="minorHAnsi"/>
          <w:color w:val="000000"/>
          <w:sz w:val="22"/>
          <w:szCs w:val="22"/>
          <w:lang w:val="sr-Cyrl-RS"/>
        </w:rPr>
        <w:t>одговорн</w:t>
      </w:r>
      <w:r w:rsidR="003D34DC" w:rsidRPr="0035230E">
        <w:rPr>
          <w:rFonts w:asciiTheme="minorHAnsi" w:eastAsia="Times New Roman" w:hAnsiTheme="minorHAnsi" w:cstheme="minorHAnsi"/>
          <w:color w:val="000000"/>
          <w:sz w:val="22"/>
          <w:szCs w:val="22"/>
          <w:lang w:val="sr-Cyrl-RS"/>
        </w:rPr>
        <w:t xml:space="preserve">има за спровођење појединачних мера ублажавања. </w:t>
      </w:r>
    </w:p>
    <w:p w14:paraId="4D3FEFEA" w14:textId="4F038D60" w:rsidR="00F07B2E" w:rsidRPr="0035230E" w:rsidRDefault="0033643B" w:rsidP="00F07B2E">
      <w:pPr>
        <w:spacing w:after="120" w:line="240" w:lineRule="auto"/>
        <w:ind w:right="108"/>
        <w:jc w:val="both"/>
        <w:rPr>
          <w:rFonts w:eastAsia="Calibri" w:cstheme="minorHAnsi"/>
          <w:lang w:val="sr-Cyrl-RS"/>
        </w:rPr>
      </w:pPr>
      <w:r w:rsidRPr="0035230E">
        <w:rPr>
          <w:rFonts w:eastAsia="Times New Roman" w:cstheme="minorHAnsi"/>
          <w:color w:val="000000"/>
          <w:lang w:val="sr-Cyrl-RS"/>
        </w:rPr>
        <w:t>Главне</w:t>
      </w:r>
      <w:r w:rsidRPr="0035230E">
        <w:rPr>
          <w:rFonts w:eastAsia="Times New Roman" w:cstheme="minorHAnsi"/>
          <w:color w:val="000000"/>
          <w:lang w:val="sr-Latn-RS"/>
        </w:rPr>
        <w:t xml:space="preserve"> </w:t>
      </w:r>
      <w:r w:rsidRPr="0035230E">
        <w:rPr>
          <w:rFonts w:eastAsia="Times New Roman" w:cstheme="minorHAnsi"/>
          <w:color w:val="000000"/>
          <w:lang w:val="sr-Cyrl-RS"/>
        </w:rPr>
        <w:t>утврђене</w:t>
      </w:r>
      <w:r w:rsidRPr="0035230E">
        <w:rPr>
          <w:rFonts w:eastAsia="Times New Roman" w:cstheme="minorHAnsi"/>
          <w:color w:val="000000"/>
          <w:lang w:val="sr-Latn-RS"/>
        </w:rPr>
        <w:t xml:space="preserve"> </w:t>
      </w:r>
      <w:r w:rsidRPr="0035230E">
        <w:rPr>
          <w:rFonts w:eastAsia="Times New Roman" w:cstheme="minorHAnsi"/>
          <w:color w:val="000000"/>
          <w:lang w:val="sr-Cyrl-RS"/>
        </w:rPr>
        <w:t>области</w:t>
      </w:r>
      <w:r w:rsidRPr="0035230E">
        <w:rPr>
          <w:rFonts w:eastAsia="Times New Roman" w:cstheme="minorHAnsi"/>
          <w:color w:val="000000"/>
          <w:lang w:val="sr-Latn-RS"/>
        </w:rPr>
        <w:t xml:space="preserve"> </w:t>
      </w:r>
      <w:r w:rsidRPr="0035230E">
        <w:rPr>
          <w:rFonts w:eastAsia="Times New Roman" w:cstheme="minorHAnsi"/>
          <w:color w:val="000000"/>
          <w:lang w:val="sr-Cyrl-RS"/>
        </w:rPr>
        <w:t>ризика</w:t>
      </w:r>
      <w:r w:rsidRPr="0035230E">
        <w:rPr>
          <w:rFonts w:eastAsia="Times New Roman" w:cstheme="minorHAnsi"/>
          <w:color w:val="000000"/>
          <w:lang w:val="sr-Latn-RS"/>
        </w:rPr>
        <w:t xml:space="preserve"> </w:t>
      </w:r>
      <w:r w:rsidRPr="0035230E">
        <w:rPr>
          <w:rFonts w:eastAsia="Times New Roman" w:cstheme="minorHAnsi"/>
          <w:color w:val="000000"/>
          <w:lang w:val="sr-Cyrl-RS"/>
        </w:rPr>
        <w:t>јесу</w:t>
      </w:r>
      <w:r w:rsidRPr="0035230E">
        <w:rPr>
          <w:rFonts w:eastAsia="Times New Roman" w:cstheme="minorHAnsi"/>
          <w:color w:val="000000"/>
          <w:lang w:val="sr-Latn-RS"/>
        </w:rPr>
        <w:t xml:space="preserve"> </w:t>
      </w:r>
      <w:r w:rsidRPr="0035230E">
        <w:rPr>
          <w:rFonts w:eastAsia="Times New Roman" w:cstheme="minorHAnsi"/>
          <w:color w:val="000000"/>
          <w:lang w:val="sr-Cyrl-RS"/>
        </w:rPr>
        <w:t>могући</w:t>
      </w:r>
      <w:r w:rsidRPr="0035230E">
        <w:rPr>
          <w:rFonts w:eastAsia="Times New Roman" w:cstheme="minorHAnsi"/>
          <w:color w:val="000000"/>
          <w:lang w:val="sr-Latn-RS"/>
        </w:rPr>
        <w:t xml:space="preserve"> </w:t>
      </w:r>
      <w:r w:rsidRPr="0035230E">
        <w:rPr>
          <w:rFonts w:eastAsia="Times New Roman" w:cstheme="minorHAnsi"/>
          <w:color w:val="000000"/>
          <w:lang w:val="sr-Cyrl-RS"/>
        </w:rPr>
        <w:t>утицаји</w:t>
      </w:r>
      <w:r w:rsidRPr="0035230E">
        <w:rPr>
          <w:rFonts w:eastAsia="Times New Roman" w:cstheme="minorHAnsi"/>
          <w:color w:val="000000"/>
          <w:lang w:val="sr-Latn-RS"/>
        </w:rPr>
        <w:t xml:space="preserve"> </w:t>
      </w:r>
      <w:r w:rsidRPr="0035230E">
        <w:rPr>
          <w:rFonts w:eastAsia="Times New Roman" w:cstheme="minorHAnsi"/>
          <w:color w:val="000000"/>
          <w:lang w:val="sr-Cyrl-RS"/>
        </w:rPr>
        <w:t>на</w:t>
      </w:r>
      <w:r w:rsidRPr="0035230E">
        <w:rPr>
          <w:rFonts w:eastAsia="Times New Roman" w:cstheme="minorHAnsi"/>
          <w:color w:val="000000"/>
          <w:lang w:val="sr-Latn-RS"/>
        </w:rPr>
        <w:t xml:space="preserve"> </w:t>
      </w:r>
      <w:r w:rsidRPr="0035230E">
        <w:rPr>
          <w:rFonts w:eastAsia="Times New Roman" w:cstheme="minorHAnsi"/>
          <w:color w:val="000000"/>
          <w:lang w:val="sr-Cyrl-RS"/>
        </w:rPr>
        <w:t>здравље</w:t>
      </w:r>
      <w:r w:rsidRPr="0035230E">
        <w:rPr>
          <w:rFonts w:eastAsia="Times New Roman" w:cstheme="minorHAnsi"/>
          <w:color w:val="000000"/>
          <w:lang w:val="sr-Latn-RS"/>
        </w:rPr>
        <w:t xml:space="preserve"> </w:t>
      </w:r>
      <w:r w:rsidRPr="0035230E">
        <w:rPr>
          <w:rFonts w:eastAsia="Times New Roman" w:cstheme="minorHAnsi"/>
          <w:color w:val="000000"/>
          <w:lang w:val="sr-Cyrl-RS"/>
        </w:rPr>
        <w:t>и</w:t>
      </w:r>
      <w:r w:rsidRPr="0035230E">
        <w:rPr>
          <w:rFonts w:eastAsia="Times New Roman" w:cstheme="minorHAnsi"/>
          <w:color w:val="000000"/>
          <w:lang w:val="sr-Latn-RS"/>
        </w:rPr>
        <w:t xml:space="preserve"> </w:t>
      </w:r>
      <w:r w:rsidRPr="0035230E">
        <w:rPr>
          <w:rFonts w:eastAsia="Times New Roman" w:cstheme="minorHAnsi"/>
          <w:color w:val="000000"/>
          <w:lang w:val="sr-Cyrl-RS"/>
        </w:rPr>
        <w:t>безбедност</w:t>
      </w:r>
      <w:r w:rsidRPr="0035230E">
        <w:rPr>
          <w:rFonts w:eastAsia="Times New Roman" w:cstheme="minorHAnsi"/>
          <w:color w:val="000000"/>
          <w:lang w:val="sr-Latn-RS"/>
        </w:rPr>
        <w:t xml:space="preserve"> </w:t>
      </w:r>
      <w:r w:rsidRPr="0035230E">
        <w:rPr>
          <w:rFonts w:eastAsia="Times New Roman" w:cstheme="minorHAnsi"/>
          <w:color w:val="000000"/>
          <w:lang w:val="sr-Cyrl-RS"/>
        </w:rPr>
        <w:t>ангажованих</w:t>
      </w:r>
      <w:r w:rsidRPr="0035230E">
        <w:rPr>
          <w:rFonts w:eastAsia="Times New Roman" w:cstheme="minorHAnsi"/>
          <w:color w:val="000000"/>
          <w:lang w:val="sr-Latn-RS"/>
        </w:rPr>
        <w:t xml:space="preserve"> </w:t>
      </w:r>
      <w:r w:rsidRPr="0035230E">
        <w:rPr>
          <w:rFonts w:eastAsia="Times New Roman" w:cstheme="minorHAnsi"/>
          <w:color w:val="000000"/>
          <w:lang w:val="sr-Cyrl-RS"/>
        </w:rPr>
        <w:t>радника</w:t>
      </w:r>
      <w:r w:rsidR="009D3396" w:rsidRPr="0035230E">
        <w:rPr>
          <w:rFonts w:eastAsia="Times New Roman" w:cstheme="minorHAnsi"/>
          <w:color w:val="000000"/>
          <w:lang w:val="sr-Latn-RS"/>
        </w:rPr>
        <w:t xml:space="preserve">. </w:t>
      </w:r>
      <w:r w:rsidR="00F07B2E" w:rsidRPr="0035230E">
        <w:rPr>
          <w:rFonts w:eastAsia="Calibri" w:cstheme="minorHAnsi"/>
          <w:lang w:val="sr-Cyrl-RS"/>
        </w:rPr>
        <w:t xml:space="preserve">Запослени појединци </w:t>
      </w:r>
      <w:r w:rsidR="001F040B" w:rsidRPr="0035230E">
        <w:rPr>
          <w:rFonts w:eastAsia="Calibri" w:cstheme="minorHAnsi"/>
          <w:lang w:val="sr-Cyrl-RS"/>
        </w:rPr>
        <w:t xml:space="preserve">и корисници </w:t>
      </w:r>
      <w:r w:rsidR="00F07B2E" w:rsidRPr="0035230E">
        <w:rPr>
          <w:rFonts w:eastAsia="Calibri" w:cstheme="minorHAnsi"/>
          <w:lang w:val="sr-Cyrl-RS"/>
        </w:rPr>
        <w:t xml:space="preserve">објеката и институција у непосредној  околини локација на којима се изводе радови могу током радова имати ограничен, односно измењен приступ локацијама. Овај утицај биће минимизован правовременом најавом измена, уколико их буде. Узимајући у обзир природу и карактер радова такође се може очекивати погођеност група као што су деца, стари, лица са инвалидитетом, мајке са колицима. У тренутку процене није доступан податак о броју рањивих група и појединаца, али су ови утицаји свакако краткотрајног карактера.  </w:t>
      </w:r>
    </w:p>
    <w:p w14:paraId="799ECA68" w14:textId="17C0B82F" w:rsidR="0033643B" w:rsidRPr="00E2796F" w:rsidRDefault="003D34DC" w:rsidP="0033643B">
      <w:pPr>
        <w:spacing w:after="120" w:line="240" w:lineRule="auto"/>
        <w:ind w:right="108"/>
        <w:jc w:val="both"/>
        <w:rPr>
          <w:rFonts w:eastAsia="Times New Roman" w:cstheme="minorHAnsi"/>
          <w:color w:val="000000"/>
          <w:lang w:val="sr-Cyrl-RS"/>
        </w:rPr>
      </w:pPr>
      <w:r w:rsidRPr="0035230E">
        <w:rPr>
          <w:rFonts w:eastAsia="Times New Roman" w:cstheme="minorHAnsi"/>
          <w:color w:val="000000"/>
          <w:lang w:val="sr-Cyrl-RS"/>
        </w:rPr>
        <w:t xml:space="preserve">С друге стране, потпројакт </w:t>
      </w:r>
      <w:r w:rsidR="00214685" w:rsidRPr="0035230E">
        <w:rPr>
          <w:rFonts w:eastAsia="Times New Roman" w:cstheme="minorHAnsi"/>
          <w:color w:val="000000"/>
          <w:lang w:val="sr-Cyrl-RS"/>
        </w:rPr>
        <w:t>за резулатат има низ</w:t>
      </w:r>
      <w:r w:rsidR="0033643B" w:rsidRPr="0035230E">
        <w:rPr>
          <w:rFonts w:eastAsia="Times New Roman" w:cstheme="minorHAnsi"/>
          <w:color w:val="000000"/>
          <w:lang w:val="sr-Latn-RS"/>
        </w:rPr>
        <w:t xml:space="preserve"> </w:t>
      </w:r>
      <w:r w:rsidR="0033643B" w:rsidRPr="0035230E">
        <w:rPr>
          <w:rFonts w:eastAsia="Times New Roman" w:cstheme="minorHAnsi"/>
          <w:color w:val="000000"/>
          <w:lang w:val="sr-Cyrl-RS"/>
        </w:rPr>
        <w:t>будућих</w:t>
      </w:r>
      <w:r w:rsidR="0033643B" w:rsidRPr="0035230E">
        <w:rPr>
          <w:rFonts w:eastAsia="Times New Roman" w:cstheme="minorHAnsi"/>
          <w:color w:val="000000"/>
          <w:lang w:val="sr-Latn-RS"/>
        </w:rPr>
        <w:t xml:space="preserve"> </w:t>
      </w:r>
      <w:r w:rsidR="0033643B" w:rsidRPr="0035230E">
        <w:rPr>
          <w:rFonts w:eastAsia="Times New Roman" w:cstheme="minorHAnsi"/>
          <w:color w:val="000000"/>
          <w:lang w:val="sr-Cyrl-RS"/>
        </w:rPr>
        <w:t>користи</w:t>
      </w:r>
      <w:r w:rsidR="00562A7F" w:rsidRPr="0035230E">
        <w:rPr>
          <w:rFonts w:eastAsia="Times New Roman" w:cstheme="minorHAnsi"/>
          <w:color w:val="000000"/>
          <w:lang w:val="sr-Cyrl-RS"/>
        </w:rPr>
        <w:t xml:space="preserve"> са аспекта заштите животне средине и квалитета живота</w:t>
      </w:r>
      <w:r w:rsidR="00562A7F" w:rsidRPr="00E2796F">
        <w:rPr>
          <w:rFonts w:eastAsia="Times New Roman" w:cstheme="minorHAnsi"/>
          <w:color w:val="000000"/>
          <w:lang w:val="sr-Cyrl-RS"/>
        </w:rPr>
        <w:t xml:space="preserve"> грађања. </w:t>
      </w:r>
    </w:p>
    <w:tbl>
      <w:tblPr>
        <w:tblW w:w="9914" w:type="dxa"/>
        <w:tblCellMar>
          <w:left w:w="0" w:type="dxa"/>
          <w:right w:w="0" w:type="dxa"/>
        </w:tblCellMar>
        <w:tblLook w:val="04A0" w:firstRow="1" w:lastRow="0" w:firstColumn="1" w:lastColumn="0" w:noHBand="0" w:noVBand="1"/>
      </w:tblPr>
      <w:tblGrid>
        <w:gridCol w:w="4499"/>
        <w:gridCol w:w="1035"/>
        <w:gridCol w:w="4380"/>
      </w:tblGrid>
      <w:tr w:rsidR="0033643B" w:rsidRPr="00154A57" w14:paraId="4202A480" w14:textId="77777777" w:rsidTr="00542042">
        <w:trPr>
          <w:trHeight w:val="362"/>
        </w:trPr>
        <w:tc>
          <w:tcPr>
            <w:tcW w:w="4499" w:type="dxa"/>
            <w:tcMar>
              <w:top w:w="0" w:type="dxa"/>
              <w:left w:w="108" w:type="dxa"/>
              <w:bottom w:w="0" w:type="dxa"/>
              <w:right w:w="108" w:type="dxa"/>
            </w:tcMar>
            <w:vAlign w:val="center"/>
          </w:tcPr>
          <w:p w14:paraId="0B9F2BB2" w14:textId="77777777" w:rsidR="0033643B" w:rsidRPr="007F14E2" w:rsidRDefault="0033643B" w:rsidP="00542042">
            <w:pPr>
              <w:spacing w:after="0" w:line="240" w:lineRule="auto"/>
              <w:jc w:val="center"/>
              <w:rPr>
                <w:rFonts w:eastAsia="Times New Roman" w:cstheme="minorHAnsi"/>
                <w:lang w:val="sr-Latn-RS"/>
              </w:rPr>
            </w:pPr>
          </w:p>
        </w:tc>
        <w:tc>
          <w:tcPr>
            <w:tcW w:w="1035" w:type="dxa"/>
            <w:tcMar>
              <w:top w:w="0" w:type="dxa"/>
              <w:left w:w="108" w:type="dxa"/>
              <w:bottom w:w="0" w:type="dxa"/>
              <w:right w:w="108" w:type="dxa"/>
            </w:tcMar>
            <w:vAlign w:val="center"/>
            <w:hideMark/>
          </w:tcPr>
          <w:p w14:paraId="745BF253" w14:textId="77777777" w:rsidR="0033643B" w:rsidRPr="007F14E2" w:rsidRDefault="0033643B" w:rsidP="00542042">
            <w:pPr>
              <w:spacing w:after="0" w:line="240" w:lineRule="auto"/>
              <w:jc w:val="center"/>
              <w:rPr>
                <w:rFonts w:eastAsia="Times New Roman" w:cstheme="minorHAnsi"/>
                <w:lang w:val="sr-Latn-RS"/>
              </w:rPr>
            </w:pPr>
            <w:r w:rsidRPr="007F14E2">
              <w:rPr>
                <w:rFonts w:eastAsia="Times New Roman" w:cstheme="minorHAnsi"/>
                <w:lang w:val="sr-Latn-RS"/>
              </w:rPr>
              <w:t> </w:t>
            </w:r>
          </w:p>
        </w:tc>
        <w:tc>
          <w:tcPr>
            <w:tcW w:w="4380" w:type="dxa"/>
            <w:tcMar>
              <w:top w:w="0" w:type="dxa"/>
              <w:left w:w="108" w:type="dxa"/>
              <w:bottom w:w="0" w:type="dxa"/>
              <w:right w:w="108" w:type="dxa"/>
            </w:tcMar>
            <w:vAlign w:val="center"/>
            <w:hideMark/>
          </w:tcPr>
          <w:p w14:paraId="03A3DD02" w14:textId="77777777" w:rsidR="006F5408" w:rsidRDefault="006F5408" w:rsidP="00542042">
            <w:pPr>
              <w:spacing w:after="0" w:line="240" w:lineRule="auto"/>
              <w:jc w:val="center"/>
              <w:rPr>
                <w:rFonts w:eastAsia="Times New Roman" w:cstheme="minorHAnsi"/>
                <w:lang w:val="sr-Latn-RS"/>
              </w:rPr>
            </w:pPr>
          </w:p>
          <w:p w14:paraId="0440B8EA" w14:textId="2AFE94EC" w:rsidR="0033643B" w:rsidRPr="007F14E2" w:rsidRDefault="007C545C" w:rsidP="00542042">
            <w:pPr>
              <w:spacing w:after="0" w:line="240" w:lineRule="auto"/>
              <w:jc w:val="center"/>
              <w:rPr>
                <w:rFonts w:eastAsia="Times New Roman" w:cstheme="minorHAnsi"/>
                <w:lang w:val="sr-Latn-RS"/>
              </w:rPr>
            </w:pPr>
            <w:r w:rsidRPr="007F14E2">
              <w:rPr>
                <w:rFonts w:eastAsia="Times New Roman" w:cstheme="minorHAnsi"/>
                <w:lang w:val="sr-Latn-RS"/>
              </w:rPr>
              <w:t xml:space="preserve">Специјалиста за заштиту животне средине и </w:t>
            </w:r>
            <w:r w:rsidR="008C76C3" w:rsidRPr="008C76C3">
              <w:rPr>
                <w:rFonts w:eastAsia="Times New Roman" w:cstheme="minorHAnsi"/>
                <w:lang w:val="sr-Latn-RS"/>
              </w:rPr>
              <w:t xml:space="preserve">Специјалиста </w:t>
            </w:r>
            <w:r w:rsidR="008C76C3">
              <w:rPr>
                <w:rFonts w:eastAsia="Times New Roman" w:cstheme="minorHAnsi"/>
                <w:lang w:val="sr-Cyrl-RS"/>
              </w:rPr>
              <w:t>з</w:t>
            </w:r>
            <w:r w:rsidR="008C76C3">
              <w:rPr>
                <w:rFonts w:eastAsia="Times New Roman" w:cstheme="minorHAnsi"/>
                <w:lang w:val="sr-Latn-RS"/>
              </w:rPr>
              <w:t xml:space="preserve">a </w:t>
            </w:r>
            <w:r w:rsidR="00330D9C" w:rsidRPr="007F14E2">
              <w:rPr>
                <w:rFonts w:eastAsia="Times New Roman" w:cstheme="minorHAnsi"/>
                <w:lang w:val="sr-Cyrl-RS"/>
              </w:rPr>
              <w:t>друштвена</w:t>
            </w:r>
            <w:r w:rsidRPr="007F14E2">
              <w:rPr>
                <w:rFonts w:eastAsia="Times New Roman" w:cstheme="minorHAnsi"/>
                <w:lang w:val="sr-Latn-RS"/>
              </w:rPr>
              <w:t xml:space="preserve"> питања</w:t>
            </w:r>
          </w:p>
        </w:tc>
      </w:tr>
    </w:tbl>
    <w:p w14:paraId="045C7E04" w14:textId="77777777" w:rsidR="008926F0" w:rsidRPr="008926F0" w:rsidRDefault="008926F0" w:rsidP="008926F0">
      <w:pPr>
        <w:pStyle w:val="Heading2"/>
        <w:spacing w:before="0" w:after="0"/>
        <w:rPr>
          <w:rFonts w:eastAsia="Times New Roman" w:cstheme="minorHAnsi"/>
          <w:sz w:val="24"/>
          <w:szCs w:val="24"/>
          <w:lang w:val="sr-Cyrl-RS"/>
        </w:rPr>
      </w:pPr>
      <w:bookmarkStart w:id="38" w:name="_Toc227015200"/>
      <w:bookmarkEnd w:id="37"/>
    </w:p>
    <w:p w14:paraId="55618BE2" w14:textId="00D8485B" w:rsidR="001061DA" w:rsidRPr="007F14E2" w:rsidRDefault="001061DA" w:rsidP="001E463D">
      <w:pPr>
        <w:pStyle w:val="Heading2"/>
        <w:spacing w:before="0" w:after="0"/>
        <w:rPr>
          <w:rFonts w:eastAsia="Times New Roman" w:cstheme="minorHAnsi"/>
          <w:lang w:val="sr-Cyrl-RS"/>
        </w:rPr>
      </w:pPr>
      <w:r w:rsidRPr="007F14E2">
        <w:rPr>
          <w:rFonts w:eastAsia="Times New Roman" w:cstheme="minorHAnsi"/>
          <w:lang w:val="sr-Cyrl-RS"/>
        </w:rPr>
        <w:t>П</w:t>
      </w:r>
      <w:r w:rsidR="0033643B" w:rsidRPr="007F14E2">
        <w:rPr>
          <w:rFonts w:eastAsia="Times New Roman" w:cstheme="minorHAnsi"/>
          <w:lang w:val="sr-Cyrl-RS"/>
        </w:rPr>
        <w:t>рилог 02</w:t>
      </w:r>
      <w:r w:rsidRPr="007F14E2">
        <w:rPr>
          <w:rFonts w:eastAsia="Times New Roman" w:cstheme="minorHAnsi"/>
          <w:lang w:val="sr-Cyrl-RS"/>
        </w:rPr>
        <w:t>: Жалбени формулар</w:t>
      </w:r>
      <w:bookmarkEnd w:id="38"/>
      <w:r w:rsidRPr="007F14E2">
        <w:rPr>
          <w:rFonts w:eastAsia="Times New Roman" w:cstheme="minorHAnsi"/>
          <w:lang w:val="sr-Cyrl-RS"/>
        </w:rPr>
        <w:t xml:space="preserve"> </w:t>
      </w:r>
    </w:p>
    <w:p w14:paraId="1A402E1A" w14:textId="77777777" w:rsidR="001061DA" w:rsidRPr="007F14E2" w:rsidRDefault="001061DA" w:rsidP="001061DA">
      <w:pPr>
        <w:pStyle w:val="Header"/>
        <w:jc w:val="center"/>
        <w:rPr>
          <w:rFonts w:cstheme="minorHAnsi"/>
          <w:b/>
          <w:u w:val="single"/>
          <w:lang w:val="sr-Cyrl-RS"/>
        </w:rPr>
      </w:pPr>
      <w:r w:rsidRPr="007F14E2">
        <w:rPr>
          <w:rFonts w:cstheme="minorHAnsi"/>
          <w:b/>
          <w:u w:val="single"/>
          <w:lang w:val="sr-Cyrl-RS"/>
        </w:rPr>
        <w:t>Пројекат развоја локалне инфраструктуре и институционалног развоја (</w:t>
      </w:r>
      <w:r w:rsidRPr="007F14E2">
        <w:rPr>
          <w:rFonts w:cstheme="minorHAnsi"/>
          <w:b/>
          <w:bCs/>
          <w:caps/>
          <w:noProof/>
          <w:spacing w:val="10"/>
          <w:u w:val="single"/>
          <w:lang w:val="sr-Latn-RS"/>
        </w:rPr>
        <w:t>LIID</w:t>
      </w:r>
      <w:r w:rsidRPr="007F14E2">
        <w:rPr>
          <w:rFonts w:cstheme="minorHAnsi"/>
          <w:b/>
          <w:u w:val="single"/>
          <w:lang w:val="sr-Cyrl-RS"/>
        </w:rPr>
        <w:t>)</w:t>
      </w:r>
    </w:p>
    <w:p w14:paraId="2B355C7C" w14:textId="77777777" w:rsidR="001061DA" w:rsidRPr="007F14E2" w:rsidRDefault="001061DA" w:rsidP="001061DA">
      <w:pPr>
        <w:pStyle w:val="NoSpacing"/>
        <w:jc w:val="center"/>
        <w:rPr>
          <w:rFonts w:cstheme="minorHAnsi"/>
          <w:b/>
          <w:lang w:val="sr-Latn-RS"/>
        </w:rPr>
      </w:pPr>
    </w:p>
    <w:p w14:paraId="3929CE00" w14:textId="77777777" w:rsidR="001061DA" w:rsidRPr="007F14E2" w:rsidRDefault="001061DA" w:rsidP="001061DA">
      <w:pPr>
        <w:pStyle w:val="NoSpacing"/>
        <w:jc w:val="center"/>
        <w:rPr>
          <w:rFonts w:cstheme="minorHAnsi"/>
          <w:b/>
          <w:sz w:val="28"/>
          <w:szCs w:val="28"/>
          <w:lang w:val="sr-Latn-RS"/>
        </w:rPr>
      </w:pPr>
      <w:r w:rsidRPr="007F14E2">
        <w:rPr>
          <w:rFonts w:cstheme="minorHAnsi"/>
          <w:b/>
          <w:sz w:val="28"/>
          <w:szCs w:val="28"/>
          <w:lang w:val="sr-Latn-RS"/>
        </w:rPr>
        <w:t>ЖАЛБЕНИ ФОРМУЛАР</w:t>
      </w:r>
    </w:p>
    <w:p w14:paraId="13D09E62" w14:textId="77777777" w:rsidR="001061DA" w:rsidRPr="007F14E2" w:rsidRDefault="001061DA" w:rsidP="001061DA">
      <w:pPr>
        <w:pStyle w:val="NoSpacing"/>
        <w:jc w:val="both"/>
        <w:rPr>
          <w:rFonts w:cstheme="minorHAnsi"/>
          <w:lang w:val="sr-Latn-RS"/>
        </w:rPr>
      </w:pPr>
    </w:p>
    <w:p w14:paraId="4558DAE9" w14:textId="4688FE8C" w:rsidR="001061DA" w:rsidRPr="007F14E2" w:rsidRDefault="001061DA" w:rsidP="001061DA">
      <w:pPr>
        <w:pStyle w:val="NoSpacing"/>
        <w:jc w:val="both"/>
        <w:rPr>
          <w:rFonts w:cstheme="minorHAnsi"/>
          <w:lang w:val="sr-Latn-RS"/>
        </w:rPr>
      </w:pPr>
      <w:r w:rsidRPr="007F14E2">
        <w:rPr>
          <w:rFonts w:cstheme="minorHAnsi"/>
          <w:lang w:val="sr-Latn-RS"/>
        </w:rPr>
        <w:t xml:space="preserve">Уколико имате питања или примедбе на активности и процедуре током реализације </w:t>
      </w:r>
      <w:r w:rsidR="00214685" w:rsidRPr="00214685">
        <w:rPr>
          <w:rFonts w:cstheme="minorHAnsi"/>
          <w:lang w:val="sr-Cyrl-RS"/>
        </w:rPr>
        <w:t>„Пројекат развоја локалне инфраструктуре и институционалног јачања локалних самоуправа“ (Пројекат LIID)</w:t>
      </w:r>
      <w:r w:rsidRPr="007F14E2">
        <w:rPr>
          <w:rFonts w:cstheme="minorHAnsi"/>
          <w:lang w:val="sr-Cyrl-RS"/>
        </w:rPr>
        <w:t>,</w:t>
      </w:r>
      <w:r w:rsidRPr="007F14E2">
        <w:rPr>
          <w:rFonts w:cstheme="minorHAnsi"/>
          <w:lang w:val="sr-Latn-RS"/>
        </w:rPr>
        <w:t xml:space="preserve"> молимо Вас да попуните овај формулар</w:t>
      </w:r>
      <w:r w:rsidRPr="007F14E2">
        <w:rPr>
          <w:rFonts w:cstheme="minorHAnsi"/>
          <w:lang w:val="sr-Cyrl-RS"/>
        </w:rPr>
        <w:t xml:space="preserve"> у складу са успостављеним жалбеним механизмом</w:t>
      </w:r>
      <w:r w:rsidRPr="007F14E2">
        <w:rPr>
          <w:rFonts w:cstheme="minorHAnsi"/>
          <w:lang w:val="sr-Latn-RS"/>
        </w:rPr>
        <w:t>.</w:t>
      </w:r>
    </w:p>
    <w:p w14:paraId="7CD2F728" w14:textId="77777777" w:rsidR="001061DA" w:rsidRPr="007F14E2" w:rsidRDefault="001061DA" w:rsidP="001061DA">
      <w:pPr>
        <w:pStyle w:val="NoSpacing"/>
        <w:jc w:val="both"/>
        <w:rPr>
          <w:rFonts w:cstheme="minorHAnsi"/>
          <w:lang w:val="sr-Latn-RS"/>
        </w:rPr>
      </w:pPr>
    </w:p>
    <w:p w14:paraId="4A6F5953" w14:textId="6E5AC311" w:rsidR="001061DA" w:rsidRPr="0091490D" w:rsidRDefault="001061DA" w:rsidP="0091490D">
      <w:pPr>
        <w:jc w:val="both"/>
        <w:rPr>
          <w:lang w:val="sr-Cyrl-RS"/>
        </w:rPr>
      </w:pPr>
      <w:r w:rsidRPr="007F14E2">
        <w:t>Напомена</w:t>
      </w:r>
      <w:r w:rsidRPr="007F14E2">
        <w:rPr>
          <w:lang w:val="sr-Latn-RS"/>
        </w:rPr>
        <w:t xml:space="preserve">: </w:t>
      </w:r>
      <w:r w:rsidRPr="007F14E2">
        <w:t>Жалба</w:t>
      </w:r>
      <w:r w:rsidRPr="007F14E2">
        <w:rPr>
          <w:lang w:val="sr-Latn-RS"/>
        </w:rPr>
        <w:t xml:space="preserve"> </w:t>
      </w:r>
      <w:r w:rsidRPr="007F14E2">
        <w:t>и</w:t>
      </w:r>
      <w:r w:rsidRPr="007F14E2">
        <w:rPr>
          <w:lang w:val="sr-Latn-RS"/>
        </w:rPr>
        <w:t>/</w:t>
      </w:r>
      <w:r w:rsidRPr="007F14E2">
        <w:t>или</w:t>
      </w:r>
      <w:r w:rsidRPr="007F14E2">
        <w:rPr>
          <w:lang w:val="sr-Latn-RS"/>
        </w:rPr>
        <w:t xml:space="preserve"> </w:t>
      </w:r>
      <w:r w:rsidRPr="007F14E2">
        <w:t>притужба</w:t>
      </w:r>
      <w:r w:rsidRPr="007F14E2">
        <w:rPr>
          <w:lang w:val="sr-Cyrl-RS"/>
        </w:rPr>
        <w:t xml:space="preserve">, сугестија </w:t>
      </w:r>
      <w:r w:rsidRPr="007F14E2">
        <w:t>се</w:t>
      </w:r>
      <w:r w:rsidRPr="007F14E2">
        <w:rPr>
          <w:lang w:val="sr-Latn-RS"/>
        </w:rPr>
        <w:t xml:space="preserve"> </w:t>
      </w:r>
      <w:r w:rsidRPr="007F14E2">
        <w:t>односи</w:t>
      </w:r>
      <w:r w:rsidRPr="007F14E2">
        <w:rPr>
          <w:lang w:val="sr-Latn-RS"/>
        </w:rPr>
        <w:t xml:space="preserve"> </w:t>
      </w:r>
      <w:r w:rsidRPr="007F14E2">
        <w:t>искључиво</w:t>
      </w:r>
      <w:r w:rsidRPr="007F14E2">
        <w:rPr>
          <w:lang w:val="sr-Latn-RS"/>
        </w:rPr>
        <w:t xml:space="preserve"> </w:t>
      </w:r>
      <w:r w:rsidRPr="007F14E2">
        <w:t>на</w:t>
      </w:r>
      <w:r w:rsidRPr="007F14E2">
        <w:rPr>
          <w:lang w:val="sr-Latn-RS"/>
        </w:rPr>
        <w:t xml:space="preserve"> </w:t>
      </w:r>
      <w:r w:rsidRPr="007F14E2">
        <w:t>пројекат</w:t>
      </w:r>
      <w:r w:rsidRPr="007F14E2">
        <w:rPr>
          <w:lang w:val="sr-Latn-RS"/>
        </w:rPr>
        <w:t xml:space="preserve"> </w:t>
      </w:r>
      <w:r w:rsidRPr="007F14E2">
        <w:rPr>
          <w:rFonts w:cstheme="minorHAnsi"/>
          <w:bCs/>
          <w:caps/>
          <w:noProof/>
          <w:spacing w:val="10"/>
          <w:lang w:val="sr-Latn-RS"/>
        </w:rPr>
        <w:t>LIID</w:t>
      </w:r>
      <w:r w:rsidRPr="007F14E2">
        <w:rPr>
          <w:b/>
          <w:lang w:val="sr-Latn-RS"/>
        </w:rPr>
        <w:t>.</w:t>
      </w:r>
    </w:p>
    <w:tbl>
      <w:tblPr>
        <w:tblStyle w:val="TableGrid"/>
        <w:tblW w:w="5000" w:type="pct"/>
        <w:tblLook w:val="04A0" w:firstRow="1" w:lastRow="0" w:firstColumn="1" w:lastColumn="0" w:noHBand="0" w:noVBand="1"/>
      </w:tblPr>
      <w:tblGrid>
        <w:gridCol w:w="693"/>
        <w:gridCol w:w="3422"/>
        <w:gridCol w:w="1241"/>
        <w:gridCol w:w="250"/>
        <w:gridCol w:w="1879"/>
        <w:gridCol w:w="1845"/>
      </w:tblGrid>
      <w:tr w:rsidR="001061DA" w:rsidRPr="007F14E2" w14:paraId="41296A25" w14:textId="77777777" w:rsidTr="00542042">
        <w:tc>
          <w:tcPr>
            <w:tcW w:w="5000" w:type="pct"/>
            <w:gridSpan w:val="6"/>
            <w:tcBorders>
              <w:top w:val="single" w:sz="12" w:space="0" w:color="auto"/>
              <w:left w:val="single" w:sz="12" w:space="0" w:color="auto"/>
              <w:bottom w:val="single" w:sz="4" w:space="0" w:color="auto"/>
              <w:right w:val="single" w:sz="12" w:space="0" w:color="auto"/>
            </w:tcBorders>
            <w:shd w:val="clear" w:color="auto" w:fill="BFBFBF" w:themeFill="background1" w:themeFillShade="BF"/>
            <w:hideMark/>
          </w:tcPr>
          <w:p w14:paraId="2CC29DB8" w14:textId="77777777" w:rsidR="001061DA" w:rsidRPr="007F14E2" w:rsidRDefault="001061DA" w:rsidP="00542042">
            <w:pPr>
              <w:pStyle w:val="NoSpacing"/>
              <w:jc w:val="both"/>
              <w:rPr>
                <w:rFonts w:cstheme="minorHAnsi"/>
                <w:b/>
                <w:lang w:val="sr-Latn-RS"/>
              </w:rPr>
            </w:pPr>
            <w:r w:rsidRPr="007F14E2">
              <w:rPr>
                <w:rFonts w:cstheme="minorHAnsi"/>
                <w:b/>
                <w:lang w:val="sr-Latn-RS"/>
              </w:rPr>
              <w:t>Контакт подаци</w:t>
            </w:r>
          </w:p>
        </w:tc>
      </w:tr>
      <w:tr w:rsidR="001061DA" w:rsidRPr="00154A57" w14:paraId="7D79731C" w14:textId="77777777" w:rsidTr="00542042">
        <w:tc>
          <w:tcPr>
            <w:tcW w:w="5000" w:type="pct"/>
            <w:gridSpan w:val="6"/>
            <w:tcBorders>
              <w:top w:val="single" w:sz="4" w:space="0" w:color="auto"/>
              <w:left w:val="single" w:sz="12" w:space="0" w:color="auto"/>
              <w:bottom w:val="single" w:sz="4" w:space="0" w:color="auto"/>
              <w:right w:val="single" w:sz="12" w:space="0" w:color="auto"/>
            </w:tcBorders>
            <w:hideMark/>
          </w:tcPr>
          <w:p w14:paraId="6CD9E029" w14:textId="77777777" w:rsidR="001061DA" w:rsidRPr="007F14E2" w:rsidRDefault="001061DA" w:rsidP="00542042">
            <w:pPr>
              <w:pStyle w:val="NoSpacing"/>
              <w:jc w:val="both"/>
              <w:rPr>
                <w:rFonts w:cstheme="minorHAnsi"/>
                <w:lang w:val="sr-Latn-RS"/>
              </w:rPr>
            </w:pPr>
            <w:r w:rsidRPr="007F14E2">
              <w:rPr>
                <w:rFonts w:cstheme="minorHAnsi"/>
                <w:lang w:val="sr-Latn-RS"/>
              </w:rPr>
              <w:t>Ваше име и презиме и контакт подаци неће бити објављени, нити ће бити доступни јавно. Ови подаци ће бити коришћени искључиво за евентуалну даљу комуникацију са Вама у вези послатог питања или жалбе.</w:t>
            </w:r>
          </w:p>
        </w:tc>
      </w:tr>
      <w:tr w:rsidR="001061DA" w:rsidRPr="00154A57" w14:paraId="377FD8CB" w14:textId="77777777" w:rsidTr="00542042">
        <w:tc>
          <w:tcPr>
            <w:tcW w:w="2205" w:type="pct"/>
            <w:gridSpan w:val="2"/>
            <w:tcBorders>
              <w:top w:val="single" w:sz="4" w:space="0" w:color="auto"/>
              <w:left w:val="single" w:sz="12" w:space="0" w:color="auto"/>
              <w:bottom w:val="single" w:sz="4" w:space="0" w:color="auto"/>
              <w:right w:val="single" w:sz="4" w:space="0" w:color="auto"/>
            </w:tcBorders>
          </w:tcPr>
          <w:p w14:paraId="374200DE" w14:textId="77777777" w:rsidR="001061DA" w:rsidRPr="007F14E2" w:rsidRDefault="001061DA" w:rsidP="00542042">
            <w:pPr>
              <w:pStyle w:val="NoSpacing"/>
              <w:rPr>
                <w:rFonts w:cstheme="minorHAnsi"/>
                <w:lang w:val="sr-Cyrl-RS"/>
              </w:rPr>
            </w:pPr>
            <w:r w:rsidRPr="007F14E2">
              <w:rPr>
                <w:rFonts w:cstheme="minorHAnsi"/>
                <w:lang w:val="sr-Cyrl-RS"/>
              </w:rPr>
              <w:t>Број жалбе у интерној евиденцији</w:t>
            </w:r>
          </w:p>
        </w:tc>
        <w:tc>
          <w:tcPr>
            <w:tcW w:w="665" w:type="pct"/>
            <w:tcBorders>
              <w:top w:val="single" w:sz="4" w:space="0" w:color="auto"/>
              <w:left w:val="single" w:sz="4" w:space="0" w:color="auto"/>
              <w:bottom w:val="single" w:sz="4" w:space="0" w:color="auto"/>
              <w:right w:val="single" w:sz="4" w:space="0" w:color="BFBFBF" w:themeColor="background1" w:themeShade="BF"/>
            </w:tcBorders>
          </w:tcPr>
          <w:p w14:paraId="7A281CB0" w14:textId="77777777" w:rsidR="001061DA" w:rsidRPr="007F14E2" w:rsidRDefault="001061DA" w:rsidP="00542042">
            <w:pPr>
              <w:pStyle w:val="NoSpacing"/>
              <w:jc w:val="both"/>
              <w:rPr>
                <w:rFonts w:cstheme="minorHAnsi"/>
                <w:lang w:val="sr-Latn-RS"/>
              </w:rPr>
            </w:pPr>
          </w:p>
        </w:tc>
        <w:tc>
          <w:tcPr>
            <w:tcW w:w="2130" w:type="pct"/>
            <w:gridSpan w:val="3"/>
            <w:tcBorders>
              <w:top w:val="single" w:sz="4" w:space="0" w:color="auto"/>
              <w:left w:val="single" w:sz="4" w:space="0" w:color="BFBFBF" w:themeColor="background1" w:themeShade="BF"/>
              <w:bottom w:val="single" w:sz="4" w:space="0" w:color="auto"/>
              <w:right w:val="single" w:sz="12" w:space="0" w:color="auto"/>
            </w:tcBorders>
          </w:tcPr>
          <w:p w14:paraId="6FE1762F" w14:textId="77777777" w:rsidR="001061DA" w:rsidRPr="007F14E2" w:rsidRDefault="001061DA" w:rsidP="00542042">
            <w:pPr>
              <w:pStyle w:val="NoSpacing"/>
              <w:rPr>
                <w:rFonts w:cstheme="minorHAnsi"/>
                <w:lang w:val="sr-Latn-RS"/>
              </w:rPr>
            </w:pPr>
          </w:p>
        </w:tc>
      </w:tr>
      <w:tr w:rsidR="001061DA" w:rsidRPr="007F14E2" w14:paraId="12187EAF" w14:textId="77777777" w:rsidTr="00542042">
        <w:tc>
          <w:tcPr>
            <w:tcW w:w="371" w:type="pct"/>
            <w:tcBorders>
              <w:top w:val="single" w:sz="4" w:space="0" w:color="auto"/>
              <w:left w:val="single" w:sz="12" w:space="0" w:color="auto"/>
              <w:bottom w:val="single" w:sz="4" w:space="0" w:color="auto"/>
              <w:right w:val="single" w:sz="4" w:space="0" w:color="BFBFBF" w:themeColor="background1" w:themeShade="BF"/>
            </w:tcBorders>
            <w:hideMark/>
          </w:tcPr>
          <w:p w14:paraId="3EACB6FE" w14:textId="77777777" w:rsidR="001061DA" w:rsidRPr="007F14E2" w:rsidRDefault="001061DA" w:rsidP="00542042">
            <w:pPr>
              <w:pStyle w:val="NoSpacing"/>
              <w:jc w:val="both"/>
              <w:rPr>
                <w:rFonts w:cstheme="minorHAnsi"/>
                <w:lang w:val="sr-Latn-RS"/>
              </w:rPr>
            </w:pPr>
            <w:r w:rsidRPr="007F14E2">
              <w:rPr>
                <w:rFonts w:cstheme="minorHAnsi"/>
                <w:lang w:val="sr-Latn-RS"/>
              </w:rPr>
              <w:t>Име:</w:t>
            </w:r>
          </w:p>
        </w:tc>
        <w:sdt>
          <w:sdtPr>
            <w:rPr>
              <w:rFonts w:cstheme="minorHAnsi"/>
              <w:lang w:val="sr-Latn-RS"/>
            </w:rPr>
            <w:tag w:val="Ime"/>
            <w:id w:val="658202208"/>
            <w:showingPlcHdr/>
            <w:text/>
          </w:sdtPr>
          <w:sdtEndPr/>
          <w:sdtContent>
            <w:tc>
              <w:tcPr>
                <w:tcW w:w="1834" w:type="pct"/>
                <w:tcBorders>
                  <w:top w:val="single" w:sz="4" w:space="0" w:color="auto"/>
                  <w:left w:val="single" w:sz="4" w:space="0" w:color="BFBFBF" w:themeColor="background1" w:themeShade="BF"/>
                  <w:bottom w:val="single" w:sz="4" w:space="0" w:color="auto"/>
                  <w:right w:val="single" w:sz="4" w:space="0" w:color="auto"/>
                </w:tcBorders>
                <w:hideMark/>
              </w:tcPr>
              <w:p w14:paraId="02F5008C" w14:textId="14665D3E" w:rsidR="001061DA" w:rsidRPr="007F14E2" w:rsidRDefault="001061DA" w:rsidP="00542042">
                <w:pPr>
                  <w:pStyle w:val="NoSpacing"/>
                  <w:rPr>
                    <w:rFonts w:cstheme="minorHAnsi"/>
                    <w:lang w:val="sr-Latn-RS"/>
                  </w:rPr>
                </w:pPr>
                <w:r w:rsidRPr="007F14E2">
                  <w:rPr>
                    <w:rStyle w:val="PlaceholderText"/>
                    <w:rFonts w:cstheme="minorHAnsi"/>
                    <w:lang w:val="sr-Latn-RS"/>
                  </w:rPr>
                  <w:t>Овде упишите име</w:t>
                </w:r>
              </w:p>
            </w:tc>
          </w:sdtContent>
        </w:sdt>
        <w:tc>
          <w:tcPr>
            <w:tcW w:w="665" w:type="pct"/>
            <w:tcBorders>
              <w:top w:val="single" w:sz="4" w:space="0" w:color="auto"/>
              <w:left w:val="single" w:sz="4" w:space="0" w:color="auto"/>
              <w:bottom w:val="single" w:sz="4" w:space="0" w:color="auto"/>
              <w:right w:val="single" w:sz="4" w:space="0" w:color="BFBFBF" w:themeColor="background1" w:themeShade="BF"/>
            </w:tcBorders>
            <w:hideMark/>
          </w:tcPr>
          <w:p w14:paraId="0C22BF46" w14:textId="77777777" w:rsidR="001061DA" w:rsidRPr="007F14E2" w:rsidRDefault="001061DA" w:rsidP="00542042">
            <w:pPr>
              <w:pStyle w:val="NoSpacing"/>
              <w:jc w:val="both"/>
              <w:rPr>
                <w:rFonts w:cstheme="minorHAnsi"/>
                <w:lang w:val="sr-Latn-RS"/>
              </w:rPr>
            </w:pPr>
            <w:r w:rsidRPr="007F14E2">
              <w:rPr>
                <w:rFonts w:cstheme="minorHAnsi"/>
                <w:lang w:val="sr-Latn-RS"/>
              </w:rPr>
              <w:t>Презиме:</w:t>
            </w:r>
          </w:p>
        </w:tc>
        <w:sdt>
          <w:sdtPr>
            <w:rPr>
              <w:rFonts w:cstheme="minorHAnsi"/>
              <w:lang w:val="sr-Latn-RS"/>
            </w:rPr>
            <w:tag w:val="Презиме"/>
            <w:id w:val="-629092114"/>
            <w:showingPlcHdr/>
            <w:text/>
          </w:sdtPr>
          <w:sdtEndPr/>
          <w:sdtContent>
            <w:tc>
              <w:tcPr>
                <w:tcW w:w="2130" w:type="pct"/>
                <w:gridSpan w:val="3"/>
                <w:tcBorders>
                  <w:top w:val="single" w:sz="4" w:space="0" w:color="auto"/>
                  <w:left w:val="single" w:sz="4" w:space="0" w:color="BFBFBF" w:themeColor="background1" w:themeShade="BF"/>
                  <w:bottom w:val="single" w:sz="4" w:space="0" w:color="auto"/>
                  <w:right w:val="single" w:sz="12" w:space="0" w:color="auto"/>
                </w:tcBorders>
                <w:hideMark/>
              </w:tcPr>
              <w:p w14:paraId="2C108DB1" w14:textId="6135A4DB" w:rsidR="001061DA" w:rsidRPr="007F14E2" w:rsidRDefault="001061DA" w:rsidP="00542042">
                <w:pPr>
                  <w:pStyle w:val="NoSpacing"/>
                  <w:rPr>
                    <w:rFonts w:cstheme="minorHAnsi"/>
                    <w:lang w:val="sr-Latn-RS"/>
                  </w:rPr>
                </w:pPr>
                <w:r w:rsidRPr="007F14E2">
                  <w:rPr>
                    <w:rStyle w:val="PlaceholderText"/>
                    <w:rFonts w:cstheme="minorHAnsi"/>
                    <w:lang w:val="sr-Latn-RS"/>
                  </w:rPr>
                  <w:t>Овде упишите презиме</w:t>
                </w:r>
              </w:p>
            </w:tc>
          </w:sdtContent>
        </w:sdt>
      </w:tr>
      <w:tr w:rsidR="001061DA" w:rsidRPr="007F14E2" w14:paraId="0D2FE97C" w14:textId="77777777" w:rsidTr="00542042">
        <w:tc>
          <w:tcPr>
            <w:tcW w:w="5000" w:type="pct"/>
            <w:gridSpan w:val="6"/>
            <w:tcBorders>
              <w:top w:val="single" w:sz="4" w:space="0" w:color="auto"/>
              <w:left w:val="single" w:sz="12" w:space="0" w:color="auto"/>
              <w:bottom w:val="single" w:sz="4" w:space="0" w:color="auto"/>
              <w:right w:val="single" w:sz="12" w:space="0" w:color="auto"/>
            </w:tcBorders>
          </w:tcPr>
          <w:p w14:paraId="50C0BD6D" w14:textId="77777777" w:rsidR="001061DA" w:rsidRPr="007F14E2" w:rsidRDefault="001061DA" w:rsidP="00542042">
            <w:pPr>
              <w:pStyle w:val="NoSpacing"/>
              <w:jc w:val="both"/>
              <w:rPr>
                <w:rFonts w:cstheme="minorHAnsi"/>
                <w:sz w:val="16"/>
                <w:szCs w:val="16"/>
                <w:lang w:val="sr-Latn-RS"/>
              </w:rPr>
            </w:pPr>
          </w:p>
        </w:tc>
      </w:tr>
      <w:tr w:rsidR="001061DA" w:rsidRPr="007F14E2" w14:paraId="1F5CEDE5" w14:textId="77777777" w:rsidTr="00542042">
        <w:trPr>
          <w:trHeight w:val="784"/>
        </w:trPr>
        <w:tc>
          <w:tcPr>
            <w:tcW w:w="4011" w:type="pct"/>
            <w:gridSpan w:val="5"/>
            <w:tcBorders>
              <w:top w:val="single" w:sz="4" w:space="0" w:color="auto"/>
              <w:left w:val="single" w:sz="12" w:space="0" w:color="auto"/>
              <w:bottom w:val="single" w:sz="4" w:space="0" w:color="auto"/>
              <w:right w:val="single" w:sz="4" w:space="0" w:color="BFBFBF" w:themeColor="background1" w:themeShade="BF"/>
            </w:tcBorders>
            <w:hideMark/>
          </w:tcPr>
          <w:p w14:paraId="021D04FB" w14:textId="77777777" w:rsidR="001061DA" w:rsidRPr="007F14E2" w:rsidRDefault="001061DA" w:rsidP="00542042">
            <w:pPr>
              <w:pStyle w:val="NoSpacing"/>
              <w:jc w:val="both"/>
              <w:rPr>
                <w:rFonts w:cstheme="minorHAnsi"/>
                <w:lang w:val="sr-Latn-RS"/>
              </w:rPr>
            </w:pPr>
            <w:r w:rsidRPr="007F14E2">
              <w:rPr>
                <w:rFonts w:cstheme="minorHAnsi"/>
                <w:lang w:val="sr-Latn-RS"/>
              </w:rPr>
              <w:t>Пол подносица питања или жалбе (служи искључиво у сврху статистичке обраде и аналитичког приказа; изјашњењем дајете пристанак на статистичку обраду података):</w:t>
            </w:r>
          </w:p>
        </w:tc>
        <w:tc>
          <w:tcPr>
            <w:tcW w:w="989" w:type="pct"/>
            <w:tcBorders>
              <w:top w:val="single" w:sz="4" w:space="0" w:color="auto"/>
              <w:left w:val="single" w:sz="4" w:space="0" w:color="BFBFBF" w:themeColor="background1" w:themeShade="BF"/>
              <w:bottom w:val="single" w:sz="4" w:space="0" w:color="auto"/>
              <w:right w:val="single" w:sz="12" w:space="0" w:color="auto"/>
            </w:tcBorders>
            <w:hideMark/>
          </w:tcPr>
          <w:p w14:paraId="2E54B6E0" w14:textId="05ABD0E2" w:rsidR="001061DA" w:rsidRPr="007F14E2" w:rsidRDefault="007D6972" w:rsidP="00542042">
            <w:pPr>
              <w:pStyle w:val="NoSpacing"/>
              <w:jc w:val="both"/>
              <w:rPr>
                <w:rFonts w:cstheme="minorHAnsi"/>
                <w:lang w:val="sr-Latn-RS"/>
              </w:rPr>
            </w:pPr>
            <w:sdt>
              <w:sdtPr>
                <w:rPr>
                  <w:rFonts w:cstheme="minorHAnsi"/>
                  <w:lang w:val="sr-Latn-RS"/>
                </w:rPr>
                <w:id w:val="-1287733799"/>
              </w:sdtPr>
              <w:sdtEndPr/>
              <w:sdtContent>
                <w:r w:rsidR="001061DA" w:rsidRPr="007F14E2">
                  <w:rPr>
                    <w:rFonts w:ascii="Segoe UI Symbol" w:eastAsia="MS Gothic" w:hAnsi="Segoe UI Symbol" w:cs="Segoe UI Symbol"/>
                    <w:lang w:val="sr-Latn-RS"/>
                  </w:rPr>
                  <w:t>☐</w:t>
                </w:r>
              </w:sdtContent>
            </w:sdt>
            <w:r w:rsidR="001061DA" w:rsidRPr="007F14E2">
              <w:rPr>
                <w:rFonts w:cstheme="minorHAnsi"/>
                <w:lang w:val="sr-Latn-RS"/>
              </w:rPr>
              <w:t xml:space="preserve"> Мушки</w:t>
            </w:r>
          </w:p>
          <w:p w14:paraId="02F870DE" w14:textId="10136858" w:rsidR="001061DA" w:rsidRPr="007F14E2" w:rsidRDefault="007D6972" w:rsidP="00542042">
            <w:pPr>
              <w:pStyle w:val="NoSpacing"/>
              <w:jc w:val="both"/>
              <w:rPr>
                <w:rFonts w:cstheme="minorHAnsi"/>
                <w:lang w:val="sr-Latn-RS"/>
              </w:rPr>
            </w:pPr>
            <w:sdt>
              <w:sdtPr>
                <w:rPr>
                  <w:rFonts w:cstheme="minorHAnsi"/>
                  <w:lang w:val="sr-Latn-RS"/>
                </w:rPr>
                <w:id w:val="-1945142049"/>
              </w:sdtPr>
              <w:sdtEndPr/>
              <w:sdtContent>
                <w:r w:rsidR="001061DA" w:rsidRPr="007F14E2">
                  <w:rPr>
                    <w:rFonts w:ascii="Segoe UI Symbol" w:eastAsia="MS Gothic" w:hAnsi="Segoe UI Symbol" w:cs="Segoe UI Symbol"/>
                    <w:lang w:val="sr-Latn-RS"/>
                  </w:rPr>
                  <w:t>☐</w:t>
                </w:r>
              </w:sdtContent>
            </w:sdt>
            <w:r w:rsidR="001061DA" w:rsidRPr="007F14E2">
              <w:rPr>
                <w:rFonts w:cstheme="minorHAnsi"/>
                <w:lang w:val="sr-Latn-RS"/>
              </w:rPr>
              <w:t xml:space="preserve"> Женски</w:t>
            </w:r>
          </w:p>
          <w:p w14:paraId="100EB5B0" w14:textId="7B37B1B5" w:rsidR="001061DA" w:rsidRPr="007F14E2" w:rsidRDefault="007D6972" w:rsidP="00542042">
            <w:pPr>
              <w:pStyle w:val="NoSpacing"/>
              <w:jc w:val="both"/>
              <w:rPr>
                <w:rFonts w:cstheme="minorHAnsi"/>
                <w:lang w:val="sr-Cyrl-RS"/>
              </w:rPr>
            </w:pPr>
            <w:sdt>
              <w:sdtPr>
                <w:rPr>
                  <w:rFonts w:cstheme="minorHAnsi"/>
                  <w:lang w:val="sr-Latn-RS"/>
                </w:rPr>
                <w:id w:val="-520083710"/>
              </w:sdtPr>
              <w:sdtEndPr/>
              <w:sdtContent>
                <w:r w:rsidR="001061DA" w:rsidRPr="007F14E2">
                  <w:rPr>
                    <w:rFonts w:ascii="Segoe UI Symbol" w:eastAsia="MS Gothic" w:hAnsi="Segoe UI Symbol" w:cs="Segoe UI Symbol"/>
                    <w:lang w:val="sr-Latn-RS"/>
                  </w:rPr>
                  <w:t>☐</w:t>
                </w:r>
              </w:sdtContent>
            </w:sdt>
            <w:r w:rsidR="001061DA" w:rsidRPr="007F14E2">
              <w:rPr>
                <w:rFonts w:cstheme="minorHAnsi"/>
                <w:lang w:val="sr-Latn-RS"/>
              </w:rPr>
              <w:t xml:space="preserve"> </w:t>
            </w:r>
            <w:r w:rsidR="001061DA" w:rsidRPr="007F14E2">
              <w:rPr>
                <w:rFonts w:cstheme="minorHAnsi"/>
                <w:lang w:val="sr-Cyrl-RS"/>
              </w:rPr>
              <w:t>Други</w:t>
            </w:r>
          </w:p>
        </w:tc>
      </w:tr>
      <w:tr w:rsidR="001061DA" w:rsidRPr="007F14E2" w14:paraId="0496B13A" w14:textId="77777777" w:rsidTr="00542042">
        <w:tc>
          <w:tcPr>
            <w:tcW w:w="5000" w:type="pct"/>
            <w:gridSpan w:val="6"/>
            <w:tcBorders>
              <w:top w:val="single" w:sz="4" w:space="0" w:color="auto"/>
              <w:left w:val="single" w:sz="12" w:space="0" w:color="auto"/>
              <w:bottom w:val="single" w:sz="4" w:space="0" w:color="auto"/>
              <w:right w:val="single" w:sz="12" w:space="0" w:color="auto"/>
            </w:tcBorders>
          </w:tcPr>
          <w:p w14:paraId="4B1F2336" w14:textId="77777777" w:rsidR="001061DA" w:rsidRPr="007F14E2" w:rsidRDefault="001061DA" w:rsidP="00542042">
            <w:pPr>
              <w:pStyle w:val="NoSpacing"/>
              <w:jc w:val="both"/>
              <w:rPr>
                <w:rFonts w:cstheme="minorHAnsi"/>
                <w:lang w:val="sr-Latn-RS"/>
              </w:rPr>
            </w:pPr>
          </w:p>
        </w:tc>
      </w:tr>
      <w:tr w:rsidR="001061DA" w:rsidRPr="007F14E2" w14:paraId="7709959B" w14:textId="77777777" w:rsidTr="00542042">
        <w:tc>
          <w:tcPr>
            <w:tcW w:w="2870" w:type="pct"/>
            <w:gridSpan w:val="3"/>
            <w:tcBorders>
              <w:top w:val="single" w:sz="4" w:space="0" w:color="auto"/>
              <w:left w:val="single" w:sz="12" w:space="0" w:color="auto"/>
              <w:bottom w:val="single" w:sz="4" w:space="0" w:color="BFBFBF" w:themeColor="background1" w:themeShade="BF"/>
              <w:right w:val="single" w:sz="4" w:space="0" w:color="auto"/>
            </w:tcBorders>
            <w:hideMark/>
          </w:tcPr>
          <w:p w14:paraId="2419B30C" w14:textId="77777777" w:rsidR="001061DA" w:rsidRPr="007F14E2" w:rsidRDefault="001061DA" w:rsidP="00542042">
            <w:pPr>
              <w:pStyle w:val="NoSpacing"/>
              <w:jc w:val="both"/>
              <w:rPr>
                <w:rFonts w:cstheme="minorHAnsi"/>
                <w:lang w:val="sr-Latn-RS"/>
              </w:rPr>
            </w:pPr>
            <w:r w:rsidRPr="007F14E2">
              <w:rPr>
                <w:rFonts w:cstheme="minorHAnsi"/>
                <w:lang w:val="sr-Latn-RS"/>
              </w:rPr>
              <w:t>Електронска адреса (e-mail):</w:t>
            </w:r>
          </w:p>
        </w:tc>
        <w:tc>
          <w:tcPr>
            <w:tcW w:w="2130" w:type="pct"/>
            <w:gridSpan w:val="3"/>
            <w:tcBorders>
              <w:top w:val="single" w:sz="4" w:space="0" w:color="auto"/>
              <w:left w:val="single" w:sz="4" w:space="0" w:color="auto"/>
              <w:bottom w:val="single" w:sz="4" w:space="0" w:color="BFBFBF" w:themeColor="background1" w:themeShade="BF"/>
              <w:right w:val="single" w:sz="12" w:space="0" w:color="auto"/>
            </w:tcBorders>
            <w:hideMark/>
          </w:tcPr>
          <w:p w14:paraId="08F696F3" w14:textId="77777777" w:rsidR="001061DA" w:rsidRPr="007F14E2" w:rsidRDefault="001061DA" w:rsidP="00542042">
            <w:pPr>
              <w:pStyle w:val="NoSpacing"/>
              <w:jc w:val="both"/>
              <w:rPr>
                <w:rFonts w:cstheme="minorHAnsi"/>
                <w:lang w:val="sr-Latn-RS"/>
              </w:rPr>
            </w:pPr>
            <w:r w:rsidRPr="007F14E2">
              <w:rPr>
                <w:rFonts w:cstheme="minorHAnsi"/>
                <w:lang w:val="sr-Latn-RS"/>
              </w:rPr>
              <w:t>Број телефона:</w:t>
            </w:r>
          </w:p>
        </w:tc>
      </w:tr>
      <w:tr w:rsidR="001061DA" w:rsidRPr="007F14E2" w14:paraId="08AD5DBF" w14:textId="77777777" w:rsidTr="00542042">
        <w:sdt>
          <w:sdtPr>
            <w:rPr>
              <w:rFonts w:cstheme="minorHAnsi"/>
              <w:lang w:val="sr-Latn-RS"/>
            </w:rPr>
            <w:id w:val="-1060321922"/>
            <w:showingPlcHdr/>
            <w:text/>
          </w:sdtPr>
          <w:sdtEndPr/>
          <w:sdtContent>
            <w:tc>
              <w:tcPr>
                <w:tcW w:w="2870" w:type="pct"/>
                <w:gridSpan w:val="3"/>
                <w:tcBorders>
                  <w:top w:val="single" w:sz="4" w:space="0" w:color="BFBFBF" w:themeColor="background1" w:themeShade="BF"/>
                  <w:left w:val="single" w:sz="12" w:space="0" w:color="auto"/>
                  <w:bottom w:val="single" w:sz="4" w:space="0" w:color="auto"/>
                  <w:right w:val="single" w:sz="4" w:space="0" w:color="auto"/>
                </w:tcBorders>
                <w:hideMark/>
              </w:tcPr>
              <w:p w14:paraId="45BD5764" w14:textId="3DF00AF5" w:rsidR="001061DA" w:rsidRPr="007F14E2" w:rsidRDefault="001061DA" w:rsidP="00542042">
                <w:pPr>
                  <w:pStyle w:val="NoSpacing"/>
                  <w:rPr>
                    <w:rFonts w:cstheme="minorHAnsi"/>
                    <w:lang w:val="sr-Latn-RS"/>
                  </w:rPr>
                </w:pPr>
                <w:r w:rsidRPr="007F14E2">
                  <w:rPr>
                    <w:rStyle w:val="PlaceholderText"/>
                    <w:rFonts w:cstheme="minorHAnsi"/>
                    <w:lang w:val="sr-Latn-RS"/>
                  </w:rPr>
                  <w:t>Овде упишите e-mail адресу</w:t>
                </w:r>
              </w:p>
            </w:tc>
          </w:sdtContent>
        </w:sdt>
        <w:sdt>
          <w:sdtPr>
            <w:rPr>
              <w:rFonts w:cstheme="minorHAnsi"/>
              <w:color w:val="808080"/>
              <w:lang w:val="sr-Latn-RS"/>
            </w:rPr>
            <w:id w:val="-795446917"/>
            <w:showingPlcHdr/>
            <w:text/>
          </w:sdtPr>
          <w:sdtEndPr/>
          <w:sdtContent>
            <w:tc>
              <w:tcPr>
                <w:tcW w:w="2130" w:type="pct"/>
                <w:gridSpan w:val="3"/>
                <w:tcBorders>
                  <w:top w:val="single" w:sz="4" w:space="0" w:color="BFBFBF" w:themeColor="background1" w:themeShade="BF"/>
                  <w:left w:val="single" w:sz="4" w:space="0" w:color="auto"/>
                  <w:bottom w:val="single" w:sz="4" w:space="0" w:color="auto"/>
                  <w:right w:val="single" w:sz="12" w:space="0" w:color="auto"/>
                </w:tcBorders>
                <w:hideMark/>
              </w:tcPr>
              <w:p w14:paraId="0BCE6961" w14:textId="13A78279" w:rsidR="001061DA" w:rsidRPr="007F14E2" w:rsidRDefault="001061DA" w:rsidP="00542042">
                <w:pPr>
                  <w:pStyle w:val="NoSpacing"/>
                  <w:rPr>
                    <w:rFonts w:cstheme="minorHAnsi"/>
                    <w:color w:val="808080"/>
                    <w:lang w:val="sr-Latn-RS"/>
                  </w:rPr>
                </w:pPr>
                <w:r w:rsidRPr="007F14E2">
                  <w:rPr>
                    <w:rStyle w:val="PlaceholderText"/>
                    <w:rFonts w:cstheme="minorHAnsi"/>
                    <w:lang w:val="sr-Latn-RS"/>
                  </w:rPr>
                  <w:t>Овде упишите бр. телефона</w:t>
                </w:r>
              </w:p>
            </w:tc>
          </w:sdtContent>
        </w:sdt>
      </w:tr>
      <w:tr w:rsidR="001061DA" w:rsidRPr="007F14E2" w14:paraId="64EF816D" w14:textId="77777777" w:rsidTr="00542042">
        <w:trPr>
          <w:trHeight w:val="134"/>
        </w:trPr>
        <w:tc>
          <w:tcPr>
            <w:tcW w:w="2205" w:type="pct"/>
            <w:gridSpan w:val="2"/>
            <w:tcBorders>
              <w:top w:val="single" w:sz="4" w:space="0" w:color="auto"/>
              <w:left w:val="single" w:sz="12" w:space="0" w:color="auto"/>
              <w:bottom w:val="single" w:sz="4" w:space="0" w:color="auto"/>
              <w:right w:val="nil"/>
            </w:tcBorders>
          </w:tcPr>
          <w:p w14:paraId="7DF22201" w14:textId="77777777" w:rsidR="001061DA" w:rsidRPr="007F14E2" w:rsidRDefault="001061DA" w:rsidP="00542042">
            <w:pPr>
              <w:pStyle w:val="NoSpacing"/>
              <w:jc w:val="both"/>
              <w:rPr>
                <w:rFonts w:cstheme="minorHAnsi"/>
                <w:lang w:val="sr-Latn-RS"/>
              </w:rPr>
            </w:pPr>
          </w:p>
        </w:tc>
        <w:tc>
          <w:tcPr>
            <w:tcW w:w="2795" w:type="pct"/>
            <w:gridSpan w:val="4"/>
            <w:tcBorders>
              <w:top w:val="single" w:sz="4" w:space="0" w:color="auto"/>
              <w:left w:val="nil"/>
              <w:bottom w:val="single" w:sz="4" w:space="0" w:color="auto"/>
              <w:right w:val="single" w:sz="12" w:space="0" w:color="auto"/>
            </w:tcBorders>
          </w:tcPr>
          <w:p w14:paraId="4D0F745A" w14:textId="77777777" w:rsidR="001061DA" w:rsidRPr="007F14E2" w:rsidRDefault="001061DA" w:rsidP="00542042">
            <w:pPr>
              <w:pStyle w:val="NoSpacing"/>
              <w:jc w:val="both"/>
              <w:rPr>
                <w:rFonts w:cstheme="minorHAnsi"/>
                <w:lang w:val="sr-Latn-RS"/>
              </w:rPr>
            </w:pPr>
          </w:p>
        </w:tc>
      </w:tr>
      <w:tr w:rsidR="001061DA" w:rsidRPr="007F14E2" w14:paraId="00ED7AEF" w14:textId="77777777" w:rsidTr="00542042">
        <w:tc>
          <w:tcPr>
            <w:tcW w:w="3004" w:type="pct"/>
            <w:gridSpan w:val="4"/>
            <w:tcBorders>
              <w:top w:val="single" w:sz="4" w:space="0" w:color="auto"/>
              <w:left w:val="single" w:sz="12" w:space="0" w:color="auto"/>
              <w:bottom w:val="single" w:sz="12" w:space="0" w:color="auto"/>
              <w:right w:val="single" w:sz="4" w:space="0" w:color="BFBFBF" w:themeColor="background1" w:themeShade="BF"/>
            </w:tcBorders>
            <w:hideMark/>
          </w:tcPr>
          <w:p w14:paraId="53451F8B" w14:textId="77777777" w:rsidR="001061DA" w:rsidRPr="007F14E2" w:rsidRDefault="001061DA" w:rsidP="00542042">
            <w:pPr>
              <w:pStyle w:val="NoSpacing"/>
              <w:jc w:val="both"/>
              <w:rPr>
                <w:rFonts w:cstheme="minorHAnsi"/>
                <w:lang w:val="sr-Latn-RS"/>
              </w:rPr>
            </w:pPr>
            <w:r w:rsidRPr="007F14E2">
              <w:rPr>
                <w:rFonts w:cstheme="minorHAnsi"/>
                <w:lang w:val="sr-Latn-RS"/>
              </w:rPr>
              <w:t>Поштанска адреса – за пријем писаног одговора (молимо Вас да упишете пуну адресу: улица и број, поштански број места и назив места):</w:t>
            </w:r>
          </w:p>
        </w:tc>
        <w:sdt>
          <w:sdtPr>
            <w:rPr>
              <w:rFonts w:cstheme="minorHAnsi"/>
              <w:lang w:val="sr-Latn-RS"/>
            </w:rPr>
            <w:id w:val="-631479268"/>
            <w:showingPlcHdr/>
            <w:text w:multiLine="1"/>
          </w:sdtPr>
          <w:sdtEndPr/>
          <w:sdtContent>
            <w:tc>
              <w:tcPr>
                <w:tcW w:w="1996" w:type="pct"/>
                <w:gridSpan w:val="2"/>
                <w:tcBorders>
                  <w:top w:val="single" w:sz="4" w:space="0" w:color="auto"/>
                  <w:left w:val="single" w:sz="4" w:space="0" w:color="BFBFBF" w:themeColor="background1" w:themeShade="BF"/>
                  <w:bottom w:val="single" w:sz="12" w:space="0" w:color="auto"/>
                  <w:right w:val="single" w:sz="12" w:space="0" w:color="auto"/>
                </w:tcBorders>
                <w:hideMark/>
              </w:tcPr>
              <w:p w14:paraId="1DD7F562" w14:textId="4333DC7C" w:rsidR="001061DA" w:rsidRPr="007F14E2" w:rsidRDefault="001061DA" w:rsidP="00542042">
                <w:pPr>
                  <w:pStyle w:val="NoSpacing"/>
                  <w:rPr>
                    <w:rFonts w:cstheme="minorHAnsi"/>
                    <w:lang w:val="sr-Latn-RS"/>
                  </w:rPr>
                </w:pPr>
                <w:r w:rsidRPr="007F14E2">
                  <w:rPr>
                    <w:rStyle w:val="PlaceholderText"/>
                    <w:rFonts w:cstheme="minorHAnsi"/>
                    <w:lang w:val="sr-Latn-RS"/>
                  </w:rPr>
                  <w:t>Овде упишите поштанску адресу</w:t>
                </w:r>
              </w:p>
            </w:tc>
          </w:sdtContent>
        </w:sdt>
      </w:tr>
      <w:tr w:rsidR="001061DA" w:rsidRPr="007F14E2" w14:paraId="2B676956" w14:textId="77777777" w:rsidTr="00542042">
        <w:tc>
          <w:tcPr>
            <w:tcW w:w="3004" w:type="pct"/>
            <w:gridSpan w:val="4"/>
            <w:tcBorders>
              <w:top w:val="single" w:sz="4" w:space="0" w:color="auto"/>
              <w:left w:val="single" w:sz="12" w:space="0" w:color="auto"/>
              <w:bottom w:val="single" w:sz="12" w:space="0" w:color="auto"/>
              <w:right w:val="single" w:sz="4" w:space="0" w:color="BFBFBF" w:themeColor="background1" w:themeShade="BF"/>
            </w:tcBorders>
          </w:tcPr>
          <w:p w14:paraId="3191DD7F" w14:textId="77777777" w:rsidR="001061DA" w:rsidRPr="007F14E2" w:rsidRDefault="001061DA" w:rsidP="00542042">
            <w:pPr>
              <w:pStyle w:val="Default"/>
              <w:jc w:val="both"/>
              <w:rPr>
                <w:rFonts w:asciiTheme="minorHAnsi" w:hAnsiTheme="minorHAnsi" w:cstheme="minorHAnsi"/>
                <w:sz w:val="22"/>
                <w:szCs w:val="22"/>
              </w:rPr>
            </w:pPr>
            <w:r w:rsidRPr="007F14E2">
              <w:rPr>
                <w:rFonts w:asciiTheme="minorHAnsi" w:hAnsiTheme="minorHAnsi" w:cstheme="minorHAnsi"/>
                <w:sz w:val="22"/>
                <w:szCs w:val="22"/>
              </w:rPr>
              <w:t xml:space="preserve">Пратићу исход на website, пошто желим да будем анониман. </w:t>
            </w:r>
          </w:p>
        </w:tc>
        <w:tc>
          <w:tcPr>
            <w:tcW w:w="1996" w:type="pct"/>
            <w:gridSpan w:val="2"/>
            <w:tcBorders>
              <w:top w:val="single" w:sz="4" w:space="0" w:color="auto"/>
              <w:left w:val="single" w:sz="4" w:space="0" w:color="BFBFBF" w:themeColor="background1" w:themeShade="BF"/>
              <w:bottom w:val="single" w:sz="12" w:space="0" w:color="auto"/>
              <w:right w:val="single" w:sz="12" w:space="0" w:color="auto"/>
            </w:tcBorders>
          </w:tcPr>
          <w:p w14:paraId="43EB0D3B" w14:textId="747E60C9" w:rsidR="001061DA" w:rsidRPr="007F14E2" w:rsidRDefault="007D6972" w:rsidP="00542042">
            <w:pPr>
              <w:pStyle w:val="NoSpacing"/>
              <w:jc w:val="both"/>
              <w:rPr>
                <w:rFonts w:cstheme="minorHAnsi"/>
                <w:lang w:val="sr-Cyrl-RS"/>
              </w:rPr>
            </w:pPr>
            <w:sdt>
              <w:sdtPr>
                <w:rPr>
                  <w:rFonts w:cstheme="minorHAnsi"/>
                  <w:lang w:val="sr-Latn-RS"/>
                </w:rPr>
                <w:id w:val="-469287199"/>
              </w:sdtPr>
              <w:sdtEndPr/>
              <w:sdtContent>
                <w:r w:rsidR="001061DA" w:rsidRPr="007F14E2">
                  <w:rPr>
                    <w:rFonts w:ascii="Segoe UI Symbol" w:eastAsia="MS Gothic" w:hAnsi="Segoe UI Symbol" w:cs="Segoe UI Symbol"/>
                    <w:lang w:val="sr-Latn-RS"/>
                  </w:rPr>
                  <w:t>☐</w:t>
                </w:r>
              </w:sdtContent>
            </w:sdt>
            <w:r w:rsidR="001061DA" w:rsidRPr="007F14E2">
              <w:rPr>
                <w:rFonts w:cstheme="minorHAnsi"/>
                <w:lang w:val="sr-Latn-RS"/>
              </w:rPr>
              <w:t xml:space="preserve"> </w:t>
            </w:r>
            <w:r w:rsidR="001061DA" w:rsidRPr="007F14E2">
              <w:rPr>
                <w:rFonts w:cstheme="minorHAnsi"/>
                <w:lang w:val="sr-Cyrl-RS"/>
              </w:rPr>
              <w:t>анонино праћење одговора</w:t>
            </w:r>
          </w:p>
        </w:tc>
      </w:tr>
      <w:tr w:rsidR="001061DA" w:rsidRPr="007F14E2" w14:paraId="7A0AE729" w14:textId="77777777" w:rsidTr="00542042">
        <w:tc>
          <w:tcPr>
            <w:tcW w:w="3004" w:type="pct"/>
            <w:gridSpan w:val="4"/>
            <w:tcBorders>
              <w:top w:val="single" w:sz="4" w:space="0" w:color="auto"/>
              <w:left w:val="single" w:sz="12" w:space="0" w:color="auto"/>
              <w:bottom w:val="single" w:sz="12" w:space="0" w:color="auto"/>
              <w:right w:val="single" w:sz="4" w:space="0" w:color="BFBFBF" w:themeColor="background1" w:themeShade="BF"/>
            </w:tcBorders>
          </w:tcPr>
          <w:p w14:paraId="3940E2C2" w14:textId="77777777" w:rsidR="001061DA" w:rsidRPr="007F14E2" w:rsidRDefault="001061DA" w:rsidP="00542042">
            <w:pPr>
              <w:pStyle w:val="Default"/>
              <w:jc w:val="both"/>
              <w:rPr>
                <w:rFonts w:asciiTheme="minorHAnsi" w:hAnsiTheme="minorHAnsi" w:cstheme="minorHAnsi"/>
                <w:sz w:val="22"/>
                <w:szCs w:val="22"/>
              </w:rPr>
            </w:pPr>
            <w:r w:rsidRPr="007F14E2">
              <w:rPr>
                <w:rFonts w:asciiTheme="minorHAnsi" w:hAnsiTheme="minorHAnsi" w:cstheme="minorHAnsi"/>
                <w:sz w:val="22"/>
                <w:szCs w:val="22"/>
              </w:rPr>
              <w:t xml:space="preserve">Језик на коме ће се комуникација обављати </w:t>
            </w:r>
          </w:p>
          <w:p w14:paraId="0947F024" w14:textId="77777777" w:rsidR="001061DA" w:rsidRPr="007F14E2" w:rsidRDefault="001061DA" w:rsidP="00542042">
            <w:pPr>
              <w:pStyle w:val="Default"/>
              <w:jc w:val="both"/>
              <w:rPr>
                <w:rFonts w:asciiTheme="minorHAnsi" w:hAnsiTheme="minorHAnsi" w:cstheme="minorHAnsi"/>
                <w:sz w:val="22"/>
                <w:szCs w:val="22"/>
              </w:rPr>
            </w:pPr>
          </w:p>
        </w:tc>
        <w:tc>
          <w:tcPr>
            <w:tcW w:w="1996" w:type="pct"/>
            <w:gridSpan w:val="2"/>
            <w:tcBorders>
              <w:top w:val="single" w:sz="4" w:space="0" w:color="auto"/>
              <w:left w:val="single" w:sz="4" w:space="0" w:color="BFBFBF" w:themeColor="background1" w:themeShade="BF"/>
              <w:bottom w:val="single" w:sz="12" w:space="0" w:color="auto"/>
              <w:right w:val="single" w:sz="12" w:space="0" w:color="auto"/>
            </w:tcBorders>
          </w:tcPr>
          <w:p w14:paraId="27D44961" w14:textId="1B439010" w:rsidR="001061DA" w:rsidRPr="007F14E2" w:rsidRDefault="007D6972" w:rsidP="00542042">
            <w:pPr>
              <w:pStyle w:val="NoSpacing"/>
              <w:jc w:val="both"/>
              <w:rPr>
                <w:rFonts w:cstheme="minorHAnsi"/>
                <w:lang w:val="sr-Cyrl-RS"/>
              </w:rPr>
            </w:pPr>
            <w:sdt>
              <w:sdtPr>
                <w:rPr>
                  <w:rFonts w:cstheme="minorHAnsi"/>
                  <w:lang w:val="sr-Latn-RS"/>
                </w:rPr>
                <w:id w:val="-1732921662"/>
              </w:sdtPr>
              <w:sdtEndPr/>
              <w:sdtContent>
                <w:r w:rsidR="001061DA" w:rsidRPr="007F14E2">
                  <w:rPr>
                    <w:rFonts w:ascii="Segoe UI Symbol" w:eastAsia="MS Gothic" w:hAnsi="Segoe UI Symbol" w:cs="Segoe UI Symbol"/>
                    <w:lang w:val="sr-Latn-RS"/>
                  </w:rPr>
                  <w:t>☐</w:t>
                </w:r>
              </w:sdtContent>
            </w:sdt>
            <w:r w:rsidR="001061DA" w:rsidRPr="007F14E2">
              <w:rPr>
                <w:rFonts w:cstheme="minorHAnsi"/>
                <w:lang w:val="sr-Latn-RS"/>
              </w:rPr>
              <w:t xml:space="preserve"> </w:t>
            </w:r>
            <w:r w:rsidR="001061DA" w:rsidRPr="007F14E2">
              <w:rPr>
                <w:rFonts w:cstheme="minorHAnsi"/>
                <w:lang w:val="sr-Cyrl-RS"/>
              </w:rPr>
              <w:t>Српски језик</w:t>
            </w:r>
          </w:p>
          <w:p w14:paraId="160FDFD7" w14:textId="4099C603" w:rsidR="001061DA" w:rsidRPr="007F14E2" w:rsidRDefault="007D6972" w:rsidP="00542042">
            <w:pPr>
              <w:pStyle w:val="NoSpacing"/>
              <w:jc w:val="both"/>
              <w:rPr>
                <w:rFonts w:cstheme="minorHAnsi"/>
                <w:lang w:val="sr-Cyrl-RS"/>
              </w:rPr>
            </w:pPr>
            <w:sdt>
              <w:sdtPr>
                <w:rPr>
                  <w:rFonts w:cstheme="minorHAnsi"/>
                  <w:lang w:val="sr-Latn-RS"/>
                </w:rPr>
                <w:id w:val="-1646200239"/>
              </w:sdtPr>
              <w:sdtEndPr/>
              <w:sdtContent>
                <w:r w:rsidR="001061DA" w:rsidRPr="007F14E2">
                  <w:rPr>
                    <w:rFonts w:ascii="Segoe UI Symbol" w:eastAsia="MS Gothic" w:hAnsi="Segoe UI Symbol" w:cs="Segoe UI Symbol"/>
                    <w:lang w:val="sr-Latn-RS"/>
                  </w:rPr>
                  <w:t>☐</w:t>
                </w:r>
              </w:sdtContent>
            </w:sdt>
            <w:r w:rsidR="001061DA" w:rsidRPr="007F14E2">
              <w:rPr>
                <w:rFonts w:cstheme="minorHAnsi"/>
                <w:lang w:val="sr-Latn-RS"/>
              </w:rPr>
              <w:t xml:space="preserve"> </w:t>
            </w:r>
            <w:r w:rsidR="001061DA" w:rsidRPr="007F14E2">
              <w:rPr>
                <w:rFonts w:cstheme="minorHAnsi"/>
                <w:lang w:val="sr-Cyrl-RS"/>
              </w:rPr>
              <w:t>други, __________ језик</w:t>
            </w:r>
          </w:p>
        </w:tc>
      </w:tr>
      <w:tr w:rsidR="001061DA" w:rsidRPr="007F14E2" w14:paraId="7F7DEDC2" w14:textId="77777777" w:rsidTr="00542042">
        <w:tc>
          <w:tcPr>
            <w:tcW w:w="5000" w:type="pct"/>
            <w:gridSpan w:val="6"/>
            <w:tcBorders>
              <w:top w:val="single" w:sz="12" w:space="0" w:color="auto"/>
              <w:left w:val="nil"/>
              <w:bottom w:val="single" w:sz="12" w:space="0" w:color="auto"/>
              <w:right w:val="nil"/>
            </w:tcBorders>
          </w:tcPr>
          <w:p w14:paraId="0F53089B" w14:textId="77777777" w:rsidR="001061DA" w:rsidRPr="007F14E2" w:rsidRDefault="001061DA" w:rsidP="00542042">
            <w:pPr>
              <w:pStyle w:val="NoSpacing"/>
              <w:jc w:val="both"/>
              <w:rPr>
                <w:rFonts w:cstheme="minorHAnsi"/>
                <w:lang w:val="sr-Latn-RS"/>
              </w:rPr>
            </w:pPr>
          </w:p>
        </w:tc>
      </w:tr>
      <w:tr w:rsidR="001061DA" w:rsidRPr="007F14E2" w14:paraId="1C7229DB" w14:textId="77777777" w:rsidTr="00542042">
        <w:tc>
          <w:tcPr>
            <w:tcW w:w="5000" w:type="pct"/>
            <w:gridSpan w:val="6"/>
            <w:tcBorders>
              <w:top w:val="single" w:sz="12" w:space="0" w:color="auto"/>
              <w:left w:val="single" w:sz="12" w:space="0" w:color="auto"/>
              <w:bottom w:val="single" w:sz="4" w:space="0" w:color="auto"/>
              <w:right w:val="single" w:sz="12" w:space="0" w:color="auto"/>
            </w:tcBorders>
            <w:shd w:val="clear" w:color="auto" w:fill="BFBFBF" w:themeFill="background1" w:themeFillShade="BF"/>
            <w:hideMark/>
          </w:tcPr>
          <w:p w14:paraId="1D17284F" w14:textId="77777777" w:rsidR="001061DA" w:rsidRPr="007F14E2" w:rsidRDefault="001061DA" w:rsidP="00542042">
            <w:pPr>
              <w:pStyle w:val="NoSpacing"/>
              <w:jc w:val="both"/>
              <w:rPr>
                <w:rFonts w:cstheme="minorHAnsi"/>
                <w:b/>
                <w:lang w:val="sr-Latn-RS"/>
              </w:rPr>
            </w:pPr>
            <w:r w:rsidRPr="007F14E2">
              <w:rPr>
                <w:rFonts w:cstheme="minorHAnsi"/>
                <w:b/>
                <w:lang w:val="sr-Latn-RS"/>
              </w:rPr>
              <w:t>Питање или жалба</w:t>
            </w:r>
          </w:p>
        </w:tc>
      </w:tr>
      <w:tr w:rsidR="001061DA" w:rsidRPr="007F14E2" w14:paraId="724DC0A7" w14:textId="77777777" w:rsidTr="00542042">
        <w:tc>
          <w:tcPr>
            <w:tcW w:w="5000" w:type="pct"/>
            <w:gridSpan w:val="6"/>
            <w:tcBorders>
              <w:top w:val="single" w:sz="4" w:space="0" w:color="auto"/>
              <w:left w:val="single" w:sz="12" w:space="0" w:color="auto"/>
              <w:bottom w:val="single" w:sz="4" w:space="0" w:color="BFBFBF" w:themeColor="background1" w:themeShade="BF"/>
              <w:right w:val="single" w:sz="12" w:space="0" w:color="auto"/>
            </w:tcBorders>
            <w:hideMark/>
          </w:tcPr>
          <w:p w14:paraId="62BC7127" w14:textId="77777777" w:rsidR="001061DA" w:rsidRPr="007F14E2" w:rsidRDefault="001061DA" w:rsidP="00542042">
            <w:pPr>
              <w:pStyle w:val="NoSpacing"/>
              <w:jc w:val="both"/>
              <w:rPr>
                <w:rFonts w:cstheme="minorHAnsi"/>
                <w:lang w:val="sr-Latn-RS"/>
              </w:rPr>
            </w:pPr>
            <w:r w:rsidRPr="007F14E2">
              <w:rPr>
                <w:rFonts w:cstheme="minorHAnsi"/>
                <w:lang w:val="sr-Latn-RS"/>
              </w:rPr>
              <w:t>Питање или опис жалбе (ово поље је обавезно попунити):</w:t>
            </w:r>
          </w:p>
        </w:tc>
      </w:tr>
      <w:tr w:rsidR="001061DA" w:rsidRPr="007F14E2" w14:paraId="016F190B" w14:textId="77777777" w:rsidTr="00542042">
        <w:trPr>
          <w:trHeight w:val="656"/>
        </w:trPr>
        <w:sdt>
          <w:sdtPr>
            <w:rPr>
              <w:rFonts w:cstheme="minorHAnsi"/>
              <w:color w:val="A6A6A6" w:themeColor="background1" w:themeShade="A6"/>
              <w:lang w:val="sr-Latn-RS"/>
            </w:rPr>
            <w:id w:val="1794403987"/>
            <w:text w:multiLine="1"/>
          </w:sdtPr>
          <w:sdtEndPr/>
          <w:sdtContent>
            <w:tc>
              <w:tcPr>
                <w:tcW w:w="5000" w:type="pct"/>
                <w:gridSpan w:val="6"/>
                <w:tcBorders>
                  <w:top w:val="single" w:sz="4" w:space="0" w:color="BFBFBF" w:themeColor="background1" w:themeShade="BF"/>
                  <w:left w:val="single" w:sz="12" w:space="0" w:color="auto"/>
                  <w:bottom w:val="single" w:sz="4" w:space="0" w:color="auto"/>
                  <w:right w:val="single" w:sz="12" w:space="0" w:color="auto"/>
                </w:tcBorders>
                <w:hideMark/>
              </w:tcPr>
              <w:p w14:paraId="2BE4BE8E" w14:textId="59910CEF" w:rsidR="001061DA" w:rsidRPr="007F14E2" w:rsidRDefault="001061DA" w:rsidP="00542042">
                <w:pPr>
                  <w:pStyle w:val="NoSpacing"/>
                  <w:rPr>
                    <w:rFonts w:cstheme="minorHAnsi"/>
                    <w:lang w:val="sr-Latn-RS"/>
                  </w:rPr>
                </w:pPr>
                <w:r w:rsidRPr="007F14E2">
                  <w:rPr>
                    <w:rFonts w:cstheme="minorHAnsi"/>
                    <w:color w:val="A6A6A6" w:themeColor="background1" w:themeShade="A6"/>
                    <w:lang w:val="sr-Cyrl-RS"/>
                  </w:rPr>
                  <w:t>Овде опишите шта је разлог Ваше жалбе</w:t>
                </w:r>
              </w:p>
            </w:tc>
          </w:sdtContent>
        </w:sdt>
      </w:tr>
      <w:tr w:rsidR="001061DA" w:rsidRPr="007F14E2" w14:paraId="5CB98F73" w14:textId="77777777" w:rsidTr="00542042">
        <w:tc>
          <w:tcPr>
            <w:tcW w:w="5000" w:type="pct"/>
            <w:gridSpan w:val="6"/>
            <w:tcBorders>
              <w:top w:val="single" w:sz="4" w:space="0" w:color="auto"/>
              <w:left w:val="single" w:sz="12" w:space="0" w:color="auto"/>
              <w:bottom w:val="single" w:sz="4" w:space="0" w:color="auto"/>
              <w:right w:val="single" w:sz="12" w:space="0" w:color="auto"/>
            </w:tcBorders>
          </w:tcPr>
          <w:p w14:paraId="1E206B1A" w14:textId="77777777" w:rsidR="001061DA" w:rsidRPr="007F14E2" w:rsidRDefault="001061DA" w:rsidP="00542042">
            <w:pPr>
              <w:pStyle w:val="NoSpacing"/>
              <w:jc w:val="both"/>
              <w:rPr>
                <w:rFonts w:cstheme="minorHAnsi"/>
                <w:sz w:val="16"/>
                <w:szCs w:val="16"/>
                <w:lang w:val="sr-Latn-RS"/>
              </w:rPr>
            </w:pPr>
          </w:p>
        </w:tc>
      </w:tr>
      <w:tr w:rsidR="001061DA" w:rsidRPr="007F14E2" w14:paraId="6A280EF3" w14:textId="77777777" w:rsidTr="00542042">
        <w:tc>
          <w:tcPr>
            <w:tcW w:w="5000" w:type="pct"/>
            <w:gridSpan w:val="6"/>
            <w:tcBorders>
              <w:top w:val="single" w:sz="4" w:space="0" w:color="auto"/>
              <w:left w:val="single" w:sz="12" w:space="0" w:color="auto"/>
              <w:bottom w:val="single" w:sz="4" w:space="0" w:color="BFBFBF" w:themeColor="background1" w:themeShade="BF"/>
              <w:right w:val="single" w:sz="12" w:space="0" w:color="auto"/>
            </w:tcBorders>
            <w:hideMark/>
          </w:tcPr>
          <w:p w14:paraId="55C10D4C" w14:textId="77777777" w:rsidR="001061DA" w:rsidRPr="007F14E2" w:rsidRDefault="001061DA" w:rsidP="00542042">
            <w:pPr>
              <w:pStyle w:val="NoSpacing"/>
              <w:jc w:val="both"/>
              <w:rPr>
                <w:rFonts w:cstheme="minorHAnsi"/>
                <w:lang w:val="sr-Latn-RS"/>
              </w:rPr>
            </w:pPr>
            <w:r w:rsidRPr="007F14E2">
              <w:rPr>
                <w:rFonts w:cstheme="minorHAnsi"/>
                <w:lang w:val="sr-Latn-RS"/>
              </w:rPr>
              <w:t xml:space="preserve">Уколико је питање или </w:t>
            </w:r>
            <w:r w:rsidRPr="007F14E2">
              <w:rPr>
                <w:rFonts w:cstheme="minorHAnsi"/>
                <w:lang w:val="sr-Cyrl-RS"/>
              </w:rPr>
              <w:t xml:space="preserve">жалба </w:t>
            </w:r>
            <w:r w:rsidRPr="007F14E2">
              <w:rPr>
                <w:rFonts w:cstheme="minorHAnsi"/>
                <w:lang w:val="sr-Latn-RS"/>
              </w:rPr>
              <w:t>везана за одређени конкретан догађај или инцидент, молимо Вас наведите место и датум где и када се то догодило, као и да ли се ради о поновљеном догађају или инциденту:</w:t>
            </w:r>
          </w:p>
        </w:tc>
      </w:tr>
      <w:tr w:rsidR="001061DA" w:rsidRPr="007F14E2" w14:paraId="2AE6366A" w14:textId="77777777" w:rsidTr="00542042">
        <w:trPr>
          <w:trHeight w:val="476"/>
        </w:trPr>
        <w:sdt>
          <w:sdtPr>
            <w:rPr>
              <w:rFonts w:cstheme="minorHAnsi"/>
              <w:lang w:val="sr-Latn-RS"/>
            </w:rPr>
            <w:id w:val="1210464128"/>
            <w:showingPlcHdr/>
            <w:text w:multiLine="1"/>
          </w:sdtPr>
          <w:sdtEndPr/>
          <w:sdtContent>
            <w:tc>
              <w:tcPr>
                <w:tcW w:w="5000" w:type="pct"/>
                <w:gridSpan w:val="6"/>
                <w:tcBorders>
                  <w:top w:val="single" w:sz="4" w:space="0" w:color="BFBFBF" w:themeColor="background1" w:themeShade="BF"/>
                  <w:left w:val="single" w:sz="12" w:space="0" w:color="auto"/>
                  <w:bottom w:val="single" w:sz="4" w:space="0" w:color="auto"/>
                  <w:right w:val="single" w:sz="12" w:space="0" w:color="auto"/>
                </w:tcBorders>
                <w:hideMark/>
              </w:tcPr>
              <w:p w14:paraId="1DD26129" w14:textId="0725634A" w:rsidR="001061DA" w:rsidRPr="007F14E2" w:rsidRDefault="001061DA" w:rsidP="00542042">
                <w:pPr>
                  <w:pStyle w:val="NoSpacing"/>
                  <w:rPr>
                    <w:rFonts w:cstheme="minorHAnsi"/>
                    <w:lang w:val="sr-Latn-RS"/>
                  </w:rPr>
                </w:pPr>
                <w:r w:rsidRPr="007F14E2">
                  <w:rPr>
                    <w:rStyle w:val="PlaceholderText"/>
                    <w:rFonts w:cstheme="minorHAnsi"/>
                    <w:lang w:val="sr-Latn-RS"/>
                  </w:rPr>
                  <w:t>Овде опишите конкретан догађај, са више детаља</w:t>
                </w:r>
              </w:p>
            </w:tc>
          </w:sdtContent>
        </w:sdt>
      </w:tr>
      <w:tr w:rsidR="001061DA" w:rsidRPr="007F14E2" w14:paraId="266FE13F" w14:textId="77777777" w:rsidTr="00542042">
        <w:tc>
          <w:tcPr>
            <w:tcW w:w="5000" w:type="pct"/>
            <w:gridSpan w:val="6"/>
            <w:tcBorders>
              <w:top w:val="single" w:sz="4" w:space="0" w:color="auto"/>
              <w:left w:val="single" w:sz="12" w:space="0" w:color="auto"/>
              <w:bottom w:val="single" w:sz="4" w:space="0" w:color="auto"/>
              <w:right w:val="single" w:sz="12" w:space="0" w:color="auto"/>
            </w:tcBorders>
          </w:tcPr>
          <w:p w14:paraId="5CC25626" w14:textId="77777777" w:rsidR="001061DA" w:rsidRPr="007F14E2" w:rsidRDefault="001061DA" w:rsidP="00542042">
            <w:pPr>
              <w:pStyle w:val="NoSpacing"/>
              <w:jc w:val="both"/>
              <w:rPr>
                <w:rFonts w:cstheme="minorHAnsi"/>
                <w:lang w:val="sr-Latn-RS"/>
              </w:rPr>
            </w:pPr>
          </w:p>
        </w:tc>
      </w:tr>
      <w:tr w:rsidR="001061DA" w:rsidRPr="007F14E2" w14:paraId="6737FBFB" w14:textId="77777777" w:rsidTr="00542042">
        <w:tc>
          <w:tcPr>
            <w:tcW w:w="5000" w:type="pct"/>
            <w:gridSpan w:val="6"/>
            <w:tcBorders>
              <w:top w:val="single" w:sz="4" w:space="0" w:color="auto"/>
              <w:left w:val="single" w:sz="12" w:space="0" w:color="auto"/>
              <w:bottom w:val="single" w:sz="4" w:space="0" w:color="BFBFBF" w:themeColor="background1" w:themeShade="BF"/>
              <w:right w:val="single" w:sz="12" w:space="0" w:color="auto"/>
            </w:tcBorders>
            <w:hideMark/>
          </w:tcPr>
          <w:p w14:paraId="2D2107E1" w14:textId="77777777" w:rsidR="001061DA" w:rsidRPr="007F14E2" w:rsidRDefault="001061DA" w:rsidP="00542042">
            <w:pPr>
              <w:pStyle w:val="NoSpacing"/>
              <w:jc w:val="both"/>
              <w:rPr>
                <w:rFonts w:cstheme="minorHAnsi"/>
                <w:lang w:val="sr-Latn-RS"/>
              </w:rPr>
            </w:pPr>
            <w:r w:rsidRPr="007F14E2">
              <w:rPr>
                <w:rFonts w:cstheme="minorHAnsi"/>
                <w:lang w:val="sr-Latn-RS"/>
              </w:rPr>
              <w:t>Како видите решавање проблема (шта сматрате да би требало да се догоди да би се решио проблем)?</w:t>
            </w:r>
          </w:p>
        </w:tc>
      </w:tr>
      <w:tr w:rsidR="001061DA" w:rsidRPr="007F14E2" w14:paraId="22C252A4" w14:textId="77777777" w:rsidTr="00542042">
        <w:trPr>
          <w:trHeight w:val="765"/>
        </w:trPr>
        <w:sdt>
          <w:sdtPr>
            <w:rPr>
              <w:rFonts w:cstheme="minorHAnsi"/>
              <w:lang w:val="sr-Latn-RS"/>
            </w:rPr>
            <w:id w:val="2124644838"/>
            <w:showingPlcHdr/>
            <w:text w:multiLine="1"/>
          </w:sdtPr>
          <w:sdtEndPr/>
          <w:sdtContent>
            <w:tc>
              <w:tcPr>
                <w:tcW w:w="5000" w:type="pct"/>
                <w:gridSpan w:val="6"/>
                <w:tcBorders>
                  <w:top w:val="single" w:sz="4" w:space="0" w:color="BFBFBF" w:themeColor="background1" w:themeShade="BF"/>
                  <w:left w:val="single" w:sz="12" w:space="0" w:color="auto"/>
                  <w:bottom w:val="single" w:sz="12" w:space="0" w:color="auto"/>
                  <w:right w:val="single" w:sz="12" w:space="0" w:color="auto"/>
                </w:tcBorders>
                <w:hideMark/>
              </w:tcPr>
              <w:p w14:paraId="69CAC3B1" w14:textId="44E50611" w:rsidR="001061DA" w:rsidRPr="007F14E2" w:rsidRDefault="001061DA" w:rsidP="00542042">
                <w:pPr>
                  <w:pStyle w:val="NoSpacing"/>
                  <w:rPr>
                    <w:rFonts w:cstheme="minorHAnsi"/>
                    <w:lang w:val="sr-Latn-RS"/>
                  </w:rPr>
                </w:pPr>
                <w:r w:rsidRPr="007F14E2">
                  <w:rPr>
                    <w:rStyle w:val="PlaceholderText"/>
                    <w:rFonts w:cstheme="minorHAnsi"/>
                    <w:lang w:val="sr-Latn-RS"/>
                  </w:rPr>
                  <w:t>Овде опишите</w:t>
                </w:r>
              </w:p>
            </w:tc>
          </w:sdtContent>
        </w:sdt>
      </w:tr>
      <w:tr w:rsidR="001061DA" w:rsidRPr="003C24CA" w14:paraId="2CF61CC0" w14:textId="77777777" w:rsidTr="00615FAF">
        <w:trPr>
          <w:trHeight w:val="263"/>
        </w:trPr>
        <w:tc>
          <w:tcPr>
            <w:tcW w:w="0" w:type="auto"/>
            <w:gridSpan w:val="6"/>
            <w:shd w:val="clear" w:color="auto" w:fill="D9D9D9" w:themeFill="background1" w:themeFillShade="D9"/>
          </w:tcPr>
          <w:p w14:paraId="13E9224A" w14:textId="77777777" w:rsidR="001061DA" w:rsidRPr="007F14E2" w:rsidRDefault="001061DA" w:rsidP="00615FAF">
            <w:pPr>
              <w:pStyle w:val="Default"/>
              <w:shd w:val="clear" w:color="auto" w:fill="FFFFFF" w:themeFill="background1"/>
              <w:rPr>
                <w:rFonts w:asciiTheme="minorHAnsi" w:hAnsiTheme="minorHAnsi" w:cstheme="minorHAnsi"/>
                <w:b/>
                <w:sz w:val="22"/>
                <w:szCs w:val="22"/>
                <w:lang w:val="sr-Cyrl-CS"/>
              </w:rPr>
            </w:pPr>
            <w:r w:rsidRPr="007F14E2">
              <w:rPr>
                <w:rFonts w:asciiTheme="minorHAnsi" w:hAnsiTheme="minorHAnsi" w:cstheme="minorHAnsi"/>
                <w:sz w:val="22"/>
                <w:szCs w:val="22"/>
              </w:rPr>
              <w:t xml:space="preserve">Молимо да попуњен формилар вратите на следећу адресу: </w:t>
            </w:r>
          </w:p>
          <w:p w14:paraId="4A8677E7" w14:textId="77777777" w:rsidR="00615FAF" w:rsidRPr="007F14E2" w:rsidRDefault="00615FAF" w:rsidP="00542042">
            <w:pPr>
              <w:pBdr>
                <w:top w:val="single" w:sz="4" w:space="1" w:color="auto"/>
                <w:left w:val="single" w:sz="4" w:space="4" w:color="auto"/>
                <w:bottom w:val="single" w:sz="4" w:space="1" w:color="auto"/>
                <w:right w:val="single" w:sz="4" w:space="4" w:color="auto"/>
              </w:pBdr>
              <w:rPr>
                <w:rFonts w:cstheme="minorHAnsi"/>
                <w:b/>
                <w:bCs/>
              </w:rPr>
            </w:pPr>
          </w:p>
          <w:p w14:paraId="71D53A03" w14:textId="7D2E43BF" w:rsidR="001061DA" w:rsidRDefault="001061DA" w:rsidP="008853C7">
            <w:pPr>
              <w:rPr>
                <w:b/>
                <w:bCs/>
                <w:lang w:val="sr-Cyrl-RS"/>
              </w:rPr>
            </w:pPr>
            <w:r w:rsidRPr="00E2796F">
              <w:t>Јединица</w:t>
            </w:r>
            <w:r w:rsidRPr="00E2796F">
              <w:rPr>
                <w:lang w:val="sr-Cyrl-RS"/>
              </w:rPr>
              <w:t xml:space="preserve"> локалне самоуправе: </w:t>
            </w:r>
            <w:r w:rsidR="00EA4C23">
              <w:rPr>
                <w:b/>
                <w:bCs/>
                <w:lang w:val="sr-Cyrl-RS"/>
              </w:rPr>
              <w:t xml:space="preserve">Општина Бабушница </w:t>
            </w:r>
          </w:p>
          <w:p w14:paraId="345B5D15" w14:textId="77777777" w:rsidR="001F040B" w:rsidRPr="00E2796F" w:rsidRDefault="001F040B" w:rsidP="008853C7">
            <w:pPr>
              <w:rPr>
                <w:lang w:val="sr-Cyrl-RS"/>
              </w:rPr>
            </w:pPr>
          </w:p>
          <w:p w14:paraId="6A0C364D" w14:textId="28036928" w:rsidR="00C818A5" w:rsidRPr="00E2796F" w:rsidRDefault="001061DA" w:rsidP="008853C7">
            <w:pPr>
              <w:rPr>
                <w:rFonts w:eastAsiaTheme="majorEastAsia"/>
                <w:u w:val="single"/>
                <w:lang w:val="sr-Cyrl-RS"/>
              </w:rPr>
            </w:pPr>
            <w:r w:rsidRPr="00E2796F">
              <w:rPr>
                <w:u w:val="single"/>
                <w:lang w:val="sr-Cyrl-RS"/>
              </w:rPr>
              <w:t xml:space="preserve">Служба </w:t>
            </w:r>
            <w:r w:rsidRPr="00E2796F">
              <w:rPr>
                <w:rStyle w:val="Heading3Char"/>
                <w:rFonts w:cstheme="minorHAnsi"/>
                <w:color w:val="auto"/>
                <w:sz w:val="22"/>
                <w:szCs w:val="22"/>
                <w:lang w:val="sr-Cyrl-RS"/>
              </w:rPr>
              <w:t>за пријем жалби – Жалбена комисија</w:t>
            </w:r>
          </w:p>
          <w:p w14:paraId="396AA2DD" w14:textId="77777777" w:rsidR="00BC48CA" w:rsidRPr="00E2796F" w:rsidRDefault="00BC48CA" w:rsidP="008853C7"/>
          <w:p w14:paraId="39C08DC3" w14:textId="77777777" w:rsidR="00EA4C23" w:rsidRDefault="00EA4C23" w:rsidP="00EA4C23">
            <w:pPr>
              <w:spacing w:after="120"/>
            </w:pPr>
            <w:r>
              <w:t xml:space="preserve">Одељење за привредне делатности </w:t>
            </w:r>
          </w:p>
          <w:p w14:paraId="2B0B325B" w14:textId="77777777" w:rsidR="00EA4C23" w:rsidRDefault="00EA4C23" w:rsidP="00EA4C23">
            <w:pPr>
              <w:spacing w:after="120"/>
            </w:pPr>
            <w:r w:rsidRPr="00EA4C23">
              <w:rPr>
                <w:b/>
                <w:bCs/>
              </w:rPr>
              <w:t>Име и презиме:</w:t>
            </w:r>
            <w:r>
              <w:t xml:space="preserve"> Драгана Јовановић-Ђорђевић </w:t>
            </w:r>
          </w:p>
          <w:p w14:paraId="67978F98" w14:textId="77777777" w:rsidR="00EA4C23" w:rsidRDefault="00EA4C23" w:rsidP="00EA4C23">
            <w:pPr>
              <w:spacing w:after="120"/>
            </w:pPr>
            <w:r w:rsidRPr="00EA4C23">
              <w:rPr>
                <w:b/>
                <w:bCs/>
              </w:rPr>
              <w:t>Адреса:</w:t>
            </w:r>
            <w:r>
              <w:t xml:space="preserve"> улица Ратка Павловића број 1</w:t>
            </w:r>
          </w:p>
          <w:p w14:paraId="3C6C9F73" w14:textId="77777777" w:rsidR="00EA4C23" w:rsidRDefault="00EA4C23" w:rsidP="00EA4C23">
            <w:pPr>
              <w:spacing w:after="120"/>
            </w:pPr>
            <w:r w:rsidRPr="00EA4C23">
              <w:rPr>
                <w:b/>
                <w:bCs/>
              </w:rPr>
              <w:t>Е-пошта:</w:t>
            </w:r>
            <w:r>
              <w:t xml:space="preserve"> dragana.jovanovicdjordjevic@babusnica.rs</w:t>
            </w:r>
          </w:p>
          <w:p w14:paraId="6C55A70A" w14:textId="2E2DC177" w:rsidR="000651E2" w:rsidRPr="008853C7" w:rsidRDefault="00EA4C23" w:rsidP="00EA4C23">
            <w:pPr>
              <w:spacing w:after="120"/>
              <w:rPr>
                <w:lang w:val="ru-RU"/>
              </w:rPr>
            </w:pPr>
            <w:r w:rsidRPr="00EA4C23">
              <w:rPr>
                <w:b/>
                <w:bCs/>
              </w:rPr>
              <w:t>Број телефона:</w:t>
            </w:r>
            <w:r>
              <w:t xml:space="preserve"> 064 868 83 95 (радним данима од 10 до 13 часова)</w:t>
            </w:r>
          </w:p>
        </w:tc>
      </w:tr>
      <w:tr w:rsidR="001061DA" w:rsidRPr="00154A57" w14:paraId="10ED9D12" w14:textId="77777777" w:rsidTr="00542042">
        <w:trPr>
          <w:trHeight w:val="5498"/>
        </w:trPr>
        <w:tc>
          <w:tcPr>
            <w:tcW w:w="0" w:type="auto"/>
            <w:gridSpan w:val="6"/>
          </w:tcPr>
          <w:p w14:paraId="78B9C957" w14:textId="77777777" w:rsidR="001061DA" w:rsidRPr="007F14E2" w:rsidRDefault="001061DA" w:rsidP="00542042">
            <w:pPr>
              <w:autoSpaceDE w:val="0"/>
              <w:autoSpaceDN w:val="0"/>
              <w:adjustRightInd w:val="0"/>
              <w:jc w:val="both"/>
              <w:rPr>
                <w:rFonts w:cstheme="minorHAnsi"/>
                <w:lang w:val="sr-Cyrl-RS"/>
              </w:rPr>
            </w:pPr>
          </w:p>
          <w:p w14:paraId="0A6DF569" w14:textId="77777777" w:rsidR="001061DA" w:rsidRPr="007F14E2" w:rsidRDefault="001061DA" w:rsidP="00542042">
            <w:pPr>
              <w:autoSpaceDE w:val="0"/>
              <w:autoSpaceDN w:val="0"/>
              <w:adjustRightInd w:val="0"/>
              <w:jc w:val="both"/>
              <w:rPr>
                <w:rFonts w:cstheme="minorHAnsi"/>
                <w:lang w:val="sr-Cyrl-RS"/>
              </w:rPr>
            </w:pPr>
            <w:r w:rsidRPr="007F14E2">
              <w:rPr>
                <w:rFonts w:cstheme="minorHAnsi"/>
                <w:lang w:val="sr-Cyrl-RS"/>
              </w:rPr>
              <w:t xml:space="preserve">Уколико у року од </w:t>
            </w:r>
            <w:r w:rsidRPr="007F14E2">
              <w:rPr>
                <w:rFonts w:cstheme="minorHAnsi"/>
                <w:b/>
                <w:bCs/>
                <w:lang w:val="sr-Cyrl-RS"/>
              </w:rPr>
              <w:t>7 радних дана</w:t>
            </w:r>
            <w:r w:rsidRPr="007F14E2">
              <w:rPr>
                <w:rFonts w:cstheme="minorHAnsi"/>
                <w:lang w:val="sr-Cyrl-RS"/>
              </w:rPr>
              <w:t xml:space="preserve"> не добијете потврду пријема Ваше жалбе, питања</w:t>
            </w:r>
            <w:r w:rsidRPr="007F14E2">
              <w:rPr>
                <w:rFonts w:cstheme="minorHAnsi"/>
                <w:lang w:val="sr-Latn-RS"/>
              </w:rPr>
              <w:t>,</w:t>
            </w:r>
            <w:r w:rsidRPr="007F14E2">
              <w:rPr>
                <w:rFonts w:cstheme="minorHAnsi"/>
                <w:lang w:val="sr-Cyrl-RS"/>
              </w:rPr>
              <w:t xml:space="preserve"> а у року од </w:t>
            </w:r>
            <w:r w:rsidRPr="007F14E2">
              <w:rPr>
                <w:rFonts w:cstheme="minorHAnsi"/>
                <w:b/>
                <w:bCs/>
                <w:lang w:val="sr-Cyrl-RS"/>
              </w:rPr>
              <w:t>30 календарских дана</w:t>
            </w:r>
            <w:r w:rsidRPr="007F14E2">
              <w:rPr>
                <w:rFonts w:cstheme="minorHAnsi"/>
                <w:lang w:val="sr-Cyrl-RS"/>
              </w:rPr>
              <w:t xml:space="preserve"> од датума пријема не добијете одговор на ваше питање, коментар или жалбу: контактирајте менаџера за жалбе, </w:t>
            </w:r>
            <w:r w:rsidRPr="007F14E2">
              <w:rPr>
                <w:rFonts w:cstheme="minorHAnsi"/>
                <w:b/>
                <w:bCs/>
                <w:lang w:val="sr-Cyrl-RS"/>
              </w:rPr>
              <w:t>Централни менаџер за жалбе</w:t>
            </w:r>
            <w:r w:rsidRPr="007F14E2">
              <w:rPr>
                <w:rFonts w:cstheme="minorHAnsi"/>
                <w:lang w:val="sr-Cyrl-RS"/>
              </w:rPr>
              <w:t xml:space="preserve">, стручњак за социјална питања и сарадњу са грађанима </w:t>
            </w:r>
          </w:p>
          <w:p w14:paraId="376C78B7" w14:textId="77777777" w:rsidR="001061DA" w:rsidRPr="007F14E2" w:rsidRDefault="001061DA" w:rsidP="00542042">
            <w:pPr>
              <w:spacing w:before="120"/>
              <w:rPr>
                <w:rFonts w:cstheme="minorHAnsi"/>
                <w:lang w:val="sr-Cyrl-RS"/>
              </w:rPr>
            </w:pPr>
            <w:r w:rsidRPr="007F14E2">
              <w:rPr>
                <w:rFonts w:cstheme="minorHAnsi"/>
                <w:b/>
                <w:bCs/>
                <w:lang w:val="sr-Cyrl-RS"/>
              </w:rPr>
              <w:t>Е-ПОШТОМ:</w:t>
            </w:r>
            <w:r w:rsidRPr="007F14E2">
              <w:rPr>
                <w:rFonts w:cstheme="minorHAnsi"/>
                <w:lang w:val="sr-Cyrl-RS"/>
              </w:rPr>
              <w:t xml:space="preserve"> </w:t>
            </w:r>
          </w:p>
          <w:p w14:paraId="575FC777" w14:textId="1527A0FB" w:rsidR="001061DA" w:rsidRPr="007F14E2" w:rsidRDefault="007D6972" w:rsidP="00542042">
            <w:pPr>
              <w:spacing w:before="120"/>
              <w:rPr>
                <w:rFonts w:cstheme="minorHAnsi"/>
                <w:lang w:val="sr-Cyrl-RS"/>
              </w:rPr>
            </w:pPr>
            <w:hyperlink r:id="rId31" w:history="1">
              <w:r w:rsidR="00AD1B2B" w:rsidRPr="00CC016C">
                <w:rPr>
                  <w:rStyle w:val="Hyperlink"/>
                  <w:rFonts w:cstheme="minorHAnsi"/>
                  <w:lang w:val="sr-Latn-RS"/>
                </w:rPr>
                <w:t>liid.zalbe</w:t>
              </w:r>
              <w:r w:rsidR="00AD1B2B" w:rsidRPr="00CC016C">
                <w:rPr>
                  <w:rStyle w:val="Hyperlink"/>
                  <w:rFonts w:cstheme="minorHAnsi"/>
                  <w:lang w:val="sr-Cyrl-RS"/>
                </w:rPr>
                <w:t>@</w:t>
              </w:r>
              <w:r w:rsidR="00AD1B2B" w:rsidRPr="00CC016C">
                <w:rPr>
                  <w:rStyle w:val="Hyperlink"/>
                  <w:rFonts w:cstheme="minorHAnsi"/>
                </w:rPr>
                <w:t>mgsi</w:t>
              </w:r>
              <w:r w:rsidR="00AD1B2B" w:rsidRPr="00CC016C">
                <w:rPr>
                  <w:rStyle w:val="Hyperlink"/>
                  <w:rFonts w:cstheme="minorHAnsi"/>
                  <w:lang w:val="sr-Cyrl-RS"/>
                </w:rPr>
                <w:t>.</w:t>
              </w:r>
              <w:r w:rsidR="00AD1B2B" w:rsidRPr="00CC016C">
                <w:rPr>
                  <w:rStyle w:val="Hyperlink"/>
                  <w:rFonts w:cstheme="minorHAnsi"/>
                </w:rPr>
                <w:t>gov</w:t>
              </w:r>
              <w:r w:rsidR="00AD1B2B" w:rsidRPr="00CC016C">
                <w:rPr>
                  <w:rStyle w:val="Hyperlink"/>
                  <w:rFonts w:cstheme="minorHAnsi"/>
                  <w:lang w:val="sr-Cyrl-RS"/>
                </w:rPr>
                <w:t>.</w:t>
              </w:r>
              <w:r w:rsidR="00AD1B2B" w:rsidRPr="00CC016C">
                <w:rPr>
                  <w:rStyle w:val="Hyperlink"/>
                  <w:rFonts w:cstheme="minorHAnsi"/>
                </w:rPr>
                <w:t>rs</w:t>
              </w:r>
            </w:hyperlink>
          </w:p>
          <w:p w14:paraId="107408E9" w14:textId="77777777" w:rsidR="001061DA" w:rsidRPr="007F14E2" w:rsidRDefault="001061DA" w:rsidP="00542042">
            <w:pPr>
              <w:rPr>
                <w:rFonts w:cstheme="minorHAnsi"/>
                <w:b/>
                <w:bCs/>
                <w:lang w:val="sr-Cyrl-RS"/>
              </w:rPr>
            </w:pPr>
            <w:r w:rsidRPr="007F14E2">
              <w:rPr>
                <w:rFonts w:cstheme="minorHAnsi"/>
                <w:b/>
                <w:bCs/>
                <w:lang w:val="sr-Cyrl-RS"/>
              </w:rPr>
              <w:t>ПОШТОМ:</w:t>
            </w:r>
            <w:r w:rsidRPr="007F14E2">
              <w:rPr>
                <w:rFonts w:cstheme="minorHAnsi"/>
                <w:b/>
                <w:bCs/>
                <w:lang w:val="sr-Cyrl-RS"/>
              </w:rPr>
              <w:tab/>
            </w:r>
          </w:p>
          <w:p w14:paraId="4E867C9B" w14:textId="77777777" w:rsidR="001061DA" w:rsidRPr="007F14E2" w:rsidRDefault="001061DA" w:rsidP="00542042">
            <w:pPr>
              <w:jc w:val="both"/>
              <w:rPr>
                <w:rFonts w:cstheme="minorHAnsi"/>
                <w:lang w:val="sr-Latn-RS"/>
              </w:rPr>
            </w:pPr>
            <w:r w:rsidRPr="007F14E2">
              <w:rPr>
                <w:rFonts w:cstheme="minorHAnsi"/>
                <w:b/>
                <w:bCs/>
                <w:lang w:val="sr-Cyrl-RS"/>
              </w:rPr>
              <w:t>Министарство грађевинарства, саобраћаја и инфраструктуре</w:t>
            </w:r>
            <w:r w:rsidRPr="007F14E2">
              <w:rPr>
                <w:rFonts w:cstheme="minorHAnsi"/>
                <w:lang w:val="sr-Cyrl-RS"/>
              </w:rPr>
              <w:t xml:space="preserve"> </w:t>
            </w:r>
          </w:p>
          <w:p w14:paraId="1867155C" w14:textId="77777777" w:rsidR="001061DA" w:rsidRPr="007F14E2" w:rsidRDefault="001061DA" w:rsidP="00542042">
            <w:pPr>
              <w:rPr>
                <w:rFonts w:eastAsia="Calibri" w:cstheme="minorHAnsi"/>
                <w:b/>
                <w:bCs/>
                <w:i/>
                <w:iCs/>
                <w:kern w:val="2"/>
                <w:lang w:val="sr-Cyrl-RS"/>
              </w:rPr>
            </w:pPr>
            <w:r w:rsidRPr="007F14E2">
              <w:rPr>
                <w:rFonts w:cstheme="minorHAnsi"/>
                <w:b/>
                <w:u w:val="single"/>
              </w:rPr>
              <w:t>Пројекат</w:t>
            </w:r>
            <w:r w:rsidRPr="007F14E2">
              <w:rPr>
                <w:rFonts w:cstheme="minorHAnsi"/>
                <w:b/>
                <w:u w:val="single"/>
                <w:lang w:val="sr-Latn-RS"/>
              </w:rPr>
              <w:t xml:space="preserve"> </w:t>
            </w:r>
            <w:r w:rsidRPr="007F14E2">
              <w:rPr>
                <w:rFonts w:cstheme="minorHAnsi"/>
                <w:b/>
                <w:u w:val="single"/>
              </w:rPr>
              <w:t>развоја</w:t>
            </w:r>
            <w:r w:rsidRPr="007F14E2">
              <w:rPr>
                <w:rFonts w:cstheme="minorHAnsi"/>
                <w:b/>
                <w:u w:val="single"/>
                <w:lang w:val="sr-Latn-RS"/>
              </w:rPr>
              <w:t xml:space="preserve"> </w:t>
            </w:r>
            <w:r w:rsidRPr="007F14E2">
              <w:rPr>
                <w:rFonts w:cstheme="minorHAnsi"/>
                <w:b/>
                <w:u w:val="single"/>
              </w:rPr>
              <w:t>локалне</w:t>
            </w:r>
            <w:r w:rsidRPr="007F14E2">
              <w:rPr>
                <w:rFonts w:cstheme="minorHAnsi"/>
                <w:b/>
                <w:u w:val="single"/>
                <w:lang w:val="sr-Latn-RS"/>
              </w:rPr>
              <w:t xml:space="preserve"> </w:t>
            </w:r>
            <w:r w:rsidRPr="007F14E2">
              <w:rPr>
                <w:rFonts w:cstheme="minorHAnsi"/>
                <w:b/>
                <w:u w:val="single"/>
              </w:rPr>
              <w:t>инфраструктуре</w:t>
            </w:r>
            <w:r w:rsidRPr="007F14E2">
              <w:rPr>
                <w:rFonts w:cstheme="minorHAnsi"/>
                <w:b/>
                <w:u w:val="single"/>
                <w:lang w:val="sr-Latn-RS"/>
              </w:rPr>
              <w:t xml:space="preserve"> </w:t>
            </w:r>
            <w:r w:rsidRPr="007F14E2">
              <w:rPr>
                <w:rFonts w:cstheme="minorHAnsi"/>
                <w:b/>
                <w:u w:val="single"/>
              </w:rPr>
              <w:t>и</w:t>
            </w:r>
            <w:r w:rsidRPr="007F14E2">
              <w:rPr>
                <w:rFonts w:cstheme="minorHAnsi"/>
                <w:b/>
                <w:u w:val="single"/>
                <w:lang w:val="sr-Latn-RS"/>
              </w:rPr>
              <w:t xml:space="preserve"> </w:t>
            </w:r>
            <w:r w:rsidRPr="007F14E2">
              <w:rPr>
                <w:rFonts w:cstheme="minorHAnsi"/>
                <w:b/>
                <w:u w:val="single"/>
              </w:rPr>
              <w:t>институционалног</w:t>
            </w:r>
            <w:r w:rsidRPr="007F14E2">
              <w:rPr>
                <w:rFonts w:cstheme="minorHAnsi"/>
                <w:b/>
                <w:u w:val="single"/>
                <w:lang w:val="sr-Latn-RS"/>
              </w:rPr>
              <w:t xml:space="preserve"> </w:t>
            </w:r>
            <w:r w:rsidRPr="007F14E2">
              <w:rPr>
                <w:rFonts w:cstheme="minorHAnsi"/>
                <w:b/>
                <w:u w:val="single"/>
              </w:rPr>
              <w:t>развоја</w:t>
            </w:r>
            <w:r w:rsidRPr="007F14E2">
              <w:rPr>
                <w:rFonts w:cstheme="minorHAnsi"/>
                <w:b/>
                <w:u w:val="single"/>
                <w:lang w:val="sr-Cyrl-RS"/>
              </w:rPr>
              <w:t xml:space="preserve"> </w:t>
            </w:r>
          </w:p>
          <w:p w14:paraId="66FB44BF" w14:textId="77777777" w:rsidR="00214685" w:rsidRDefault="001061DA" w:rsidP="00542042">
            <w:pPr>
              <w:autoSpaceDE w:val="0"/>
              <w:autoSpaceDN w:val="0"/>
              <w:adjustRightInd w:val="0"/>
              <w:jc w:val="both"/>
              <w:rPr>
                <w:rFonts w:cstheme="minorHAnsi"/>
                <w:lang w:val="sr-Cyrl-RS"/>
              </w:rPr>
            </w:pPr>
            <w:r w:rsidRPr="007F14E2">
              <w:rPr>
                <w:rFonts w:cstheme="minorHAnsi"/>
                <w:lang w:val="sr-Cyrl-RS"/>
              </w:rPr>
              <w:t xml:space="preserve">Менаџер за жалбе: </w:t>
            </w:r>
          </w:p>
          <w:p w14:paraId="45AB3619" w14:textId="2537C131" w:rsidR="001061DA" w:rsidRPr="007F14E2" w:rsidRDefault="001061DA" w:rsidP="00542042">
            <w:pPr>
              <w:autoSpaceDE w:val="0"/>
              <w:autoSpaceDN w:val="0"/>
              <w:adjustRightInd w:val="0"/>
              <w:jc w:val="both"/>
              <w:rPr>
                <w:rFonts w:cstheme="minorHAnsi"/>
                <w:lang w:val="sr-Cyrl-RS"/>
              </w:rPr>
            </w:pPr>
            <w:r w:rsidRPr="007F14E2">
              <w:rPr>
                <w:rFonts w:cstheme="minorHAnsi"/>
                <w:b/>
                <w:bCs/>
                <w:lang w:val="sr-Cyrl-RS"/>
              </w:rPr>
              <w:t xml:space="preserve">Централни менаџер за жалбе, </w:t>
            </w:r>
            <w:r w:rsidRPr="007F14E2">
              <w:rPr>
                <w:rFonts w:cstheme="minorHAnsi"/>
                <w:lang w:val="sr-Cyrl-RS"/>
              </w:rPr>
              <w:t xml:space="preserve">стручњак за социјална питања и сарадњу са грађанима </w:t>
            </w:r>
          </w:p>
          <w:p w14:paraId="54474874" w14:textId="77777777" w:rsidR="001061DA" w:rsidRPr="007F14E2" w:rsidRDefault="001061DA" w:rsidP="00542042">
            <w:pPr>
              <w:jc w:val="both"/>
              <w:rPr>
                <w:rFonts w:cstheme="minorHAnsi"/>
                <w:lang w:val="sr-Cyrl-RS"/>
              </w:rPr>
            </w:pPr>
            <w:r w:rsidRPr="007F14E2">
              <w:rPr>
                <w:rFonts w:cstheme="minorHAnsi"/>
                <w:lang w:val="sr-Cyrl-RS"/>
              </w:rPr>
              <w:t xml:space="preserve">Узун Миркова 3, </w:t>
            </w:r>
          </w:p>
          <w:p w14:paraId="4DB36F25" w14:textId="77777777" w:rsidR="001061DA" w:rsidRPr="007F14E2" w:rsidRDefault="001061DA" w:rsidP="00542042">
            <w:pPr>
              <w:jc w:val="both"/>
              <w:rPr>
                <w:rFonts w:cstheme="minorHAnsi"/>
                <w:lang w:val="sr-Cyrl-RS"/>
              </w:rPr>
            </w:pPr>
            <w:r w:rsidRPr="007F14E2">
              <w:rPr>
                <w:rFonts w:cstheme="minorHAnsi"/>
                <w:bCs/>
                <w:lang w:val="sr-Cyrl-RS"/>
              </w:rPr>
              <w:t>11000 Београд, Србија</w:t>
            </w:r>
            <w:r w:rsidRPr="007F14E2">
              <w:rPr>
                <w:rFonts w:cstheme="minorHAnsi"/>
                <w:lang w:val="sr-Cyrl-RS"/>
              </w:rPr>
              <w:t xml:space="preserve"> </w:t>
            </w:r>
          </w:p>
          <w:p w14:paraId="15527BB9" w14:textId="7CF384BA" w:rsidR="009D3396" w:rsidRPr="007F14E2" w:rsidRDefault="001061DA" w:rsidP="00214685">
            <w:pPr>
              <w:ind w:left="1440" w:hanging="1440"/>
              <w:rPr>
                <w:rFonts w:cstheme="minorHAnsi"/>
                <w:lang w:val="sr-Latn-RS"/>
              </w:rPr>
            </w:pPr>
            <w:r w:rsidRPr="00214685">
              <w:rPr>
                <w:rFonts w:cstheme="minorHAnsi"/>
                <w:lang w:val="sr-Cyrl-RS"/>
              </w:rPr>
              <w:t>ТЕЛЕФОНОМ</w:t>
            </w:r>
            <w:r w:rsidRPr="007F14E2">
              <w:rPr>
                <w:rFonts w:cstheme="minorHAnsi"/>
                <w:b/>
                <w:bCs/>
                <w:lang w:val="sr-Cyrl-RS"/>
              </w:rPr>
              <w:t>:</w:t>
            </w:r>
            <w:r w:rsidR="00214685">
              <w:rPr>
                <w:rFonts w:cstheme="minorHAnsi"/>
                <w:b/>
                <w:bCs/>
                <w:lang w:val="sr-Cyrl-RS"/>
              </w:rPr>
              <w:t xml:space="preserve"> </w:t>
            </w:r>
            <w:r w:rsidR="009D3396" w:rsidRPr="007F14E2">
              <w:rPr>
                <w:rFonts w:cstheme="minorHAnsi"/>
                <w:b/>
                <w:bCs/>
                <w:lang w:val="sr-Latn-RS"/>
              </w:rPr>
              <w:t>+381 6</w:t>
            </w:r>
            <w:r w:rsidR="009D3396" w:rsidRPr="007F14E2">
              <w:rPr>
                <w:rFonts w:cstheme="minorHAnsi"/>
                <w:b/>
                <w:bCs/>
                <w:lang w:val="sr-Cyrl-RS"/>
              </w:rPr>
              <w:t>5</w:t>
            </w:r>
            <w:r w:rsidR="009D3396" w:rsidRPr="007F14E2">
              <w:rPr>
                <w:rFonts w:cstheme="minorHAnsi"/>
                <w:b/>
                <w:bCs/>
                <w:lang w:val="sr-Latn-RS"/>
              </w:rPr>
              <w:t xml:space="preserve"> </w:t>
            </w:r>
            <w:r w:rsidR="009D3396" w:rsidRPr="007F14E2">
              <w:rPr>
                <w:rFonts w:cstheme="minorHAnsi"/>
                <w:b/>
                <w:bCs/>
                <w:lang w:val="sr-Cyrl-RS"/>
              </w:rPr>
              <w:t>250 09 20</w:t>
            </w:r>
            <w:r w:rsidR="009D3396" w:rsidRPr="007F14E2">
              <w:rPr>
                <w:rFonts w:cstheme="minorHAnsi"/>
                <w:b/>
                <w:bCs/>
                <w:lang w:val="sr-Latn-RS"/>
              </w:rPr>
              <w:t xml:space="preserve"> (</w:t>
            </w:r>
            <w:r w:rsidR="009D3396" w:rsidRPr="007F14E2">
              <w:rPr>
                <w:rFonts w:cstheme="minorHAnsi"/>
                <w:b/>
                <w:bCs/>
                <w:lang w:val="sr-Cyrl-RS"/>
              </w:rPr>
              <w:t>радним</w:t>
            </w:r>
            <w:r w:rsidR="009D3396" w:rsidRPr="007F14E2">
              <w:rPr>
                <w:rFonts w:cstheme="minorHAnsi"/>
                <w:b/>
                <w:bCs/>
                <w:lang w:val="sr-Latn-RS"/>
              </w:rPr>
              <w:t xml:space="preserve"> </w:t>
            </w:r>
            <w:r w:rsidR="009D3396" w:rsidRPr="007F14E2">
              <w:rPr>
                <w:rFonts w:cstheme="minorHAnsi"/>
                <w:b/>
                <w:bCs/>
                <w:lang w:val="sr-Cyrl-RS"/>
              </w:rPr>
              <w:t>данима</w:t>
            </w:r>
            <w:r w:rsidR="009D3396" w:rsidRPr="007F14E2">
              <w:rPr>
                <w:rFonts w:cstheme="minorHAnsi"/>
                <w:b/>
                <w:bCs/>
                <w:lang w:val="sr-Latn-RS"/>
              </w:rPr>
              <w:t xml:space="preserve"> </w:t>
            </w:r>
            <w:r w:rsidR="009D3396" w:rsidRPr="007F14E2">
              <w:rPr>
                <w:rFonts w:cstheme="minorHAnsi"/>
                <w:b/>
                <w:bCs/>
                <w:lang w:val="sr-Cyrl-RS"/>
              </w:rPr>
              <w:t>од</w:t>
            </w:r>
            <w:r w:rsidR="009D3396" w:rsidRPr="007F14E2">
              <w:rPr>
                <w:rFonts w:cstheme="minorHAnsi"/>
                <w:b/>
                <w:bCs/>
                <w:lang w:val="sr-Latn-RS"/>
              </w:rPr>
              <w:t xml:space="preserve"> 10 </w:t>
            </w:r>
            <w:r w:rsidR="009D3396" w:rsidRPr="007F14E2">
              <w:rPr>
                <w:rFonts w:cstheme="minorHAnsi"/>
                <w:b/>
                <w:bCs/>
                <w:lang w:val="sr-Cyrl-RS"/>
              </w:rPr>
              <w:t>до</w:t>
            </w:r>
            <w:r w:rsidR="009D3396" w:rsidRPr="007F14E2">
              <w:rPr>
                <w:rFonts w:cstheme="minorHAnsi"/>
                <w:b/>
                <w:bCs/>
                <w:lang w:val="sr-Latn-RS"/>
              </w:rPr>
              <w:t xml:space="preserve"> 13) </w:t>
            </w:r>
          </w:p>
          <w:p w14:paraId="1815F5DE" w14:textId="51700CC0" w:rsidR="001061DA" w:rsidRPr="007F14E2" w:rsidRDefault="009D3396" w:rsidP="009D3396">
            <w:pPr>
              <w:ind w:left="1440" w:hanging="1440"/>
              <w:rPr>
                <w:rFonts w:cstheme="minorHAnsi"/>
                <w:lang w:val="sr-Cyrl-RS"/>
              </w:rPr>
            </w:pPr>
            <w:r w:rsidRPr="007F14E2">
              <w:rPr>
                <w:rFonts w:cstheme="minorHAnsi"/>
                <w:lang w:val="sr-Cyrl-RS"/>
              </w:rPr>
              <w:t xml:space="preserve"> </w:t>
            </w:r>
          </w:p>
          <w:p w14:paraId="1D86056A" w14:textId="77777777" w:rsidR="001061DA" w:rsidRPr="007F14E2" w:rsidRDefault="001061DA" w:rsidP="00214685">
            <w:pPr>
              <w:spacing w:after="120"/>
              <w:jc w:val="both"/>
              <w:rPr>
                <w:rFonts w:cstheme="minorHAnsi"/>
                <w:lang w:val="sr-Cyrl-RS"/>
              </w:rPr>
            </w:pPr>
            <w:r w:rsidRPr="007F14E2">
              <w:rPr>
                <w:rFonts w:cstheme="minorHAnsi"/>
                <w:lang w:val="sr-Cyrl-RS"/>
              </w:rPr>
              <w:t>Напомињемо да можемо да одговоримо само на питања или коментаре који се односе директно на овај Пројекат, не и на питања која се односе на општи рад Министарства или других институција која су обухваћене Пројектом.</w:t>
            </w:r>
          </w:p>
          <w:p w14:paraId="398A7D17" w14:textId="77777777" w:rsidR="001061DA" w:rsidRPr="007F14E2" w:rsidRDefault="001061DA" w:rsidP="00542042">
            <w:pPr>
              <w:pStyle w:val="Default"/>
              <w:rPr>
                <w:rFonts w:asciiTheme="minorHAnsi" w:hAnsiTheme="minorHAnsi" w:cstheme="minorHAnsi"/>
                <w:sz w:val="22"/>
                <w:szCs w:val="22"/>
                <w:lang w:val="sr-Cyrl-RS"/>
              </w:rPr>
            </w:pPr>
            <w:r w:rsidRPr="007F14E2">
              <w:rPr>
                <w:rFonts w:asciiTheme="minorHAnsi" w:hAnsiTheme="minorHAnsi" w:cstheme="minorHAnsi"/>
                <w:color w:val="auto"/>
                <w:sz w:val="22"/>
                <w:szCs w:val="22"/>
                <w:lang w:val="sr-Cyrl-RS"/>
              </w:rPr>
              <w:t>За више детаља, молимо прочитајте Жалбени механизам пројекта (</w:t>
            </w:r>
            <w:r w:rsidRPr="007F14E2">
              <w:rPr>
                <w:rFonts w:asciiTheme="minorHAnsi" w:hAnsiTheme="minorHAnsi" w:cstheme="minorHAnsi"/>
                <w:color w:val="auto"/>
                <w:sz w:val="22"/>
                <w:szCs w:val="22"/>
              </w:rPr>
              <w:t>LIID</w:t>
            </w:r>
            <w:r w:rsidRPr="007F14E2">
              <w:rPr>
                <w:rFonts w:asciiTheme="minorHAnsi" w:hAnsiTheme="minorHAnsi" w:cstheme="minorHAnsi"/>
                <w:color w:val="auto"/>
                <w:sz w:val="22"/>
                <w:szCs w:val="22"/>
                <w:lang w:val="sr-Cyrl-RS"/>
              </w:rPr>
              <w:t xml:space="preserve">) у Републици Србији доступан на: </w:t>
            </w:r>
            <w:r w:rsidRPr="001E463D">
              <w:rPr>
                <w:rFonts w:asciiTheme="minorHAnsi" w:hAnsiTheme="minorHAnsi" w:cstheme="minorHAnsi"/>
                <w:sz w:val="22"/>
                <w:szCs w:val="22"/>
                <w:lang w:val="sr-Cyrl-RS" w:eastAsia="ja-JP"/>
              </w:rPr>
              <w:t>(</w:t>
            </w:r>
            <w:r w:rsidRPr="001E463D">
              <w:rPr>
                <w:rStyle w:val="Hyperlink"/>
                <w:rFonts w:asciiTheme="minorHAnsi" w:hAnsiTheme="minorHAnsi" w:cstheme="minorHAnsi"/>
                <w:sz w:val="22"/>
                <w:szCs w:val="22"/>
                <w:lang w:val="en-GB" w:eastAsia="ja-JP"/>
              </w:rPr>
              <w:t>https</w:t>
            </w:r>
            <w:r w:rsidRPr="001E463D">
              <w:rPr>
                <w:rStyle w:val="Hyperlink"/>
                <w:rFonts w:asciiTheme="minorHAnsi" w:hAnsiTheme="minorHAnsi" w:cstheme="minorHAnsi"/>
                <w:sz w:val="22"/>
                <w:szCs w:val="22"/>
                <w:lang w:val="sr-Cyrl-RS" w:eastAsia="ja-JP"/>
              </w:rPr>
              <w:t>://</w:t>
            </w:r>
            <w:r w:rsidRPr="001E463D">
              <w:rPr>
                <w:rStyle w:val="Hyperlink"/>
                <w:rFonts w:asciiTheme="minorHAnsi" w:hAnsiTheme="minorHAnsi" w:cstheme="minorHAnsi"/>
                <w:sz w:val="22"/>
                <w:szCs w:val="22"/>
                <w:lang w:val="en-GB" w:eastAsia="ja-JP"/>
              </w:rPr>
              <w:t>www</w:t>
            </w:r>
            <w:r w:rsidRPr="001E463D">
              <w:rPr>
                <w:rStyle w:val="Hyperlink"/>
                <w:rFonts w:asciiTheme="minorHAnsi" w:hAnsiTheme="minorHAnsi" w:cstheme="minorHAnsi"/>
                <w:sz w:val="22"/>
                <w:szCs w:val="22"/>
                <w:lang w:val="sr-Cyrl-RS" w:eastAsia="ja-JP"/>
              </w:rPr>
              <w:t>.</w:t>
            </w:r>
            <w:r w:rsidRPr="001E463D">
              <w:rPr>
                <w:rStyle w:val="Hyperlink"/>
                <w:rFonts w:asciiTheme="minorHAnsi" w:hAnsiTheme="minorHAnsi" w:cstheme="minorHAnsi"/>
                <w:sz w:val="22"/>
                <w:szCs w:val="22"/>
                <w:lang w:val="en-GB" w:eastAsia="ja-JP"/>
              </w:rPr>
              <w:t>mgsi</w:t>
            </w:r>
            <w:r w:rsidRPr="001E463D">
              <w:rPr>
                <w:rStyle w:val="Hyperlink"/>
                <w:rFonts w:asciiTheme="minorHAnsi" w:hAnsiTheme="minorHAnsi" w:cstheme="minorHAnsi"/>
                <w:sz w:val="22"/>
                <w:szCs w:val="22"/>
                <w:lang w:val="sr-Cyrl-RS" w:eastAsia="ja-JP"/>
              </w:rPr>
              <w:t>.</w:t>
            </w:r>
            <w:r w:rsidRPr="001E463D">
              <w:rPr>
                <w:rStyle w:val="Hyperlink"/>
                <w:rFonts w:asciiTheme="minorHAnsi" w:hAnsiTheme="minorHAnsi" w:cstheme="minorHAnsi"/>
                <w:sz w:val="22"/>
                <w:szCs w:val="22"/>
                <w:lang w:val="en-GB" w:eastAsia="ja-JP"/>
              </w:rPr>
              <w:t>gov</w:t>
            </w:r>
            <w:r w:rsidRPr="001E463D">
              <w:rPr>
                <w:rStyle w:val="Hyperlink"/>
                <w:rFonts w:asciiTheme="minorHAnsi" w:hAnsiTheme="minorHAnsi" w:cstheme="minorHAnsi"/>
                <w:sz w:val="22"/>
                <w:szCs w:val="22"/>
                <w:lang w:val="sr-Cyrl-RS" w:eastAsia="ja-JP"/>
              </w:rPr>
              <w:t>.</w:t>
            </w:r>
            <w:r w:rsidRPr="001E463D">
              <w:rPr>
                <w:rStyle w:val="Hyperlink"/>
                <w:rFonts w:asciiTheme="minorHAnsi" w:hAnsiTheme="minorHAnsi" w:cstheme="minorHAnsi"/>
                <w:sz w:val="22"/>
                <w:szCs w:val="22"/>
                <w:lang w:val="en-GB" w:eastAsia="ja-JP"/>
              </w:rPr>
              <w:t>rs</w:t>
            </w:r>
            <w:r w:rsidRPr="001E463D">
              <w:rPr>
                <w:rStyle w:val="Hyperlink"/>
                <w:rFonts w:asciiTheme="minorHAnsi" w:hAnsiTheme="minorHAnsi" w:cstheme="minorHAnsi"/>
                <w:sz w:val="22"/>
                <w:szCs w:val="22"/>
                <w:lang w:val="sr-Cyrl-RS" w:eastAsia="ja-JP"/>
              </w:rPr>
              <w:t>/</w:t>
            </w:r>
            <w:r w:rsidRPr="001E463D">
              <w:rPr>
                <w:rFonts w:asciiTheme="minorHAnsi" w:hAnsiTheme="minorHAnsi" w:cstheme="minorHAnsi"/>
                <w:sz w:val="22"/>
                <w:szCs w:val="22"/>
                <w:lang w:val="sr-Cyrl-RS" w:eastAsia="ja-JP"/>
              </w:rPr>
              <w:t>)</w:t>
            </w:r>
          </w:p>
        </w:tc>
      </w:tr>
    </w:tbl>
    <w:p w14:paraId="06AF7A7C" w14:textId="77777777" w:rsidR="001061DA" w:rsidRPr="007F14E2" w:rsidRDefault="001061DA" w:rsidP="001061DA">
      <w:pPr>
        <w:rPr>
          <w:rFonts w:cstheme="minorHAnsi"/>
          <w:lang w:val="sr-Latn-RS"/>
        </w:rPr>
      </w:pPr>
    </w:p>
    <w:p w14:paraId="14FA8A57" w14:textId="69925A66" w:rsidR="006276EA" w:rsidRPr="007F14E2" w:rsidRDefault="006276EA">
      <w:pPr>
        <w:rPr>
          <w:rFonts w:cstheme="minorHAnsi"/>
          <w:lang w:val="sr-Latn-RS"/>
        </w:rPr>
      </w:pPr>
      <w:r w:rsidRPr="007F14E2">
        <w:rPr>
          <w:rFonts w:cstheme="minorHAnsi"/>
          <w:lang w:val="sr-Latn-RS"/>
        </w:rPr>
        <w:br w:type="page"/>
      </w:r>
    </w:p>
    <w:p w14:paraId="2EA2E83A" w14:textId="35364B30" w:rsidR="001061DA" w:rsidRPr="007F14E2" w:rsidRDefault="006276EA" w:rsidP="000C3E94">
      <w:pPr>
        <w:pStyle w:val="Heading2"/>
        <w:rPr>
          <w:lang w:val="sr-Cyrl-RS"/>
        </w:rPr>
      </w:pPr>
      <w:bookmarkStart w:id="39" w:name="_Toc227015201"/>
      <w:r w:rsidRPr="007F14E2">
        <w:rPr>
          <w:lang w:val="sr-Latn-RS"/>
        </w:rPr>
        <w:lastRenderedPageBreak/>
        <w:t>Прилог 0</w:t>
      </w:r>
      <w:r w:rsidRPr="007F14E2">
        <w:rPr>
          <w:lang w:val="sr-Cyrl-RS"/>
        </w:rPr>
        <w:t>3</w:t>
      </w:r>
      <w:r w:rsidRPr="007F14E2">
        <w:rPr>
          <w:lang w:val="sr-Latn-RS"/>
        </w:rPr>
        <w:t xml:space="preserve">: </w:t>
      </w:r>
      <w:r w:rsidRPr="007F14E2">
        <w:rPr>
          <w:lang w:val="sr-Cyrl-RS"/>
        </w:rPr>
        <w:t xml:space="preserve">План </w:t>
      </w:r>
      <w:r w:rsidR="00B503E3" w:rsidRPr="007F14E2">
        <w:rPr>
          <w:lang w:val="sr-Cyrl-RS"/>
        </w:rPr>
        <w:t>управљања</w:t>
      </w:r>
      <w:r w:rsidRPr="007F14E2">
        <w:rPr>
          <w:lang w:val="sr-Cyrl-RS"/>
        </w:rPr>
        <w:t xml:space="preserve"> саобраћа</w:t>
      </w:r>
      <w:r w:rsidR="00B503E3" w:rsidRPr="007F14E2">
        <w:rPr>
          <w:lang w:val="sr-Cyrl-RS"/>
        </w:rPr>
        <w:t>јем - смернице</w:t>
      </w:r>
      <w:bookmarkEnd w:id="39"/>
      <w:r w:rsidRPr="007F14E2">
        <w:rPr>
          <w:lang w:val="sr-Cyrl-RS"/>
        </w:rPr>
        <w:t xml:space="preserve"> </w:t>
      </w:r>
    </w:p>
    <w:p w14:paraId="3519D803" w14:textId="77777777" w:rsidR="00B503E3" w:rsidRPr="007F14E2" w:rsidRDefault="00B503E3" w:rsidP="00B503E3">
      <w:pPr>
        <w:rPr>
          <w:lang w:val="sr-Cyrl-RS"/>
        </w:rPr>
      </w:pPr>
      <w:r w:rsidRPr="007F14E2">
        <w:rPr>
          <w:lang w:val="sr-Cyrl-RS"/>
        </w:rPr>
        <w:t>План управљања саобраћајем</w:t>
      </w:r>
    </w:p>
    <w:p w14:paraId="3B80BB6A" w14:textId="77777777" w:rsidR="00B503E3" w:rsidRPr="007F14E2" w:rsidRDefault="00B503E3" w:rsidP="00B503E3">
      <w:pPr>
        <w:rPr>
          <w:b/>
          <w:bCs/>
          <w:lang w:val="sr-Cyrl-RS"/>
        </w:rPr>
      </w:pPr>
      <w:r w:rsidRPr="007F14E2">
        <w:rPr>
          <w:b/>
          <w:bCs/>
          <w:lang w:val="sr-Cyrl-RS"/>
        </w:rPr>
        <w:t>1. Циљеви</w:t>
      </w:r>
    </w:p>
    <w:p w14:paraId="54A2A08E" w14:textId="12430F30" w:rsidR="00B503E3" w:rsidRPr="007F14E2" w:rsidRDefault="00B503E3" w:rsidP="007F14E2">
      <w:pPr>
        <w:jc w:val="both"/>
        <w:rPr>
          <w:lang w:val="sr-Cyrl-RS"/>
        </w:rPr>
      </w:pPr>
      <w:r w:rsidRPr="007F14E2">
        <w:rPr>
          <w:lang w:val="sr-Cyrl-RS"/>
        </w:rPr>
        <w:t xml:space="preserve">План управљања саобраћајем  се користи како би се осигурало да путеви буду слободни за градски саобраћај током периода </w:t>
      </w:r>
      <w:r w:rsidR="00A3209F">
        <w:rPr>
          <w:lang w:val="sr-Cyrl-RS"/>
        </w:rPr>
        <w:t>санације јавних површина</w:t>
      </w:r>
      <w:r w:rsidRPr="007F14E2">
        <w:rPr>
          <w:lang w:val="sr-Cyrl-RS"/>
        </w:rPr>
        <w:t xml:space="preserve"> и спречили појаву саобраћајних незгода у оквиру пројектних активности.</w:t>
      </w:r>
    </w:p>
    <w:p w14:paraId="7DF659A0" w14:textId="77777777" w:rsidR="00B503E3" w:rsidRPr="007F14E2" w:rsidRDefault="00B503E3" w:rsidP="00B503E3">
      <w:pPr>
        <w:rPr>
          <w:b/>
          <w:bCs/>
          <w:lang w:val="sr-Cyrl-RS"/>
        </w:rPr>
      </w:pPr>
      <w:r w:rsidRPr="007F14E2">
        <w:rPr>
          <w:b/>
          <w:bCs/>
          <w:lang w:val="sr-Cyrl-RS"/>
        </w:rPr>
        <w:t xml:space="preserve">2. Принципи </w:t>
      </w:r>
    </w:p>
    <w:p w14:paraId="6ED93A7F" w14:textId="77777777" w:rsidR="00B503E3" w:rsidRPr="007F14E2" w:rsidRDefault="00B503E3" w:rsidP="00214685">
      <w:pPr>
        <w:spacing w:after="0"/>
        <w:jc w:val="both"/>
        <w:rPr>
          <w:lang w:val="sr-Cyrl-RS"/>
        </w:rPr>
      </w:pPr>
      <w:r w:rsidRPr="007F14E2">
        <w:rPr>
          <w:lang w:val="sr-Cyrl-RS"/>
        </w:rPr>
        <w:t xml:space="preserve">(1) </w:t>
      </w:r>
      <w:r w:rsidRPr="007F14E2">
        <w:rPr>
          <w:lang w:val="sr-Cyrl-RS"/>
        </w:rPr>
        <w:tab/>
        <w:t>Потребно је  поштовати националне и локалне прописе о саобраћају и безбедности на путевима;</w:t>
      </w:r>
    </w:p>
    <w:p w14:paraId="1EA5FF38" w14:textId="52A614D7" w:rsidR="00B503E3" w:rsidRPr="007F14E2" w:rsidRDefault="00B503E3" w:rsidP="00214685">
      <w:pPr>
        <w:spacing w:after="0"/>
        <w:jc w:val="both"/>
        <w:rPr>
          <w:lang w:val="sr-Cyrl-RS"/>
        </w:rPr>
      </w:pPr>
      <w:r w:rsidRPr="007F14E2">
        <w:rPr>
          <w:lang w:val="sr-Cyrl-RS"/>
        </w:rPr>
        <w:t xml:space="preserve">(2) </w:t>
      </w:r>
      <w:r w:rsidRPr="007F14E2">
        <w:rPr>
          <w:lang w:val="sr-Cyrl-RS"/>
        </w:rPr>
        <w:tab/>
      </w:r>
      <w:r w:rsidR="00214685">
        <w:rPr>
          <w:lang w:val="sr-Cyrl-RS"/>
        </w:rPr>
        <w:t>Потребно је</w:t>
      </w:r>
      <w:r w:rsidR="00214685" w:rsidRPr="007F14E2">
        <w:rPr>
          <w:lang w:val="sr-Cyrl-RS"/>
        </w:rPr>
        <w:t xml:space="preserve"> </w:t>
      </w:r>
      <w:r w:rsidRPr="007F14E2">
        <w:rPr>
          <w:lang w:val="sr-Cyrl-RS"/>
        </w:rPr>
        <w:t>успоставити механизам управљања саобраћајем и ојачати изградњу капацитета за управљање саобраћајемтоком извођења радова; и</w:t>
      </w:r>
    </w:p>
    <w:p w14:paraId="613CBC2B" w14:textId="487A55F2" w:rsidR="00B503E3" w:rsidRPr="007F14E2" w:rsidRDefault="00B503E3" w:rsidP="00214685">
      <w:pPr>
        <w:jc w:val="both"/>
        <w:rPr>
          <w:lang w:val="sr-Cyrl-RS"/>
        </w:rPr>
      </w:pPr>
      <w:r w:rsidRPr="007F14E2">
        <w:rPr>
          <w:lang w:val="sr-Cyrl-RS"/>
        </w:rPr>
        <w:t xml:space="preserve">(3) </w:t>
      </w:r>
      <w:r w:rsidRPr="007F14E2">
        <w:rPr>
          <w:lang w:val="sr-Cyrl-RS"/>
        </w:rPr>
        <w:tab/>
      </w:r>
      <w:r w:rsidR="00214685" w:rsidRPr="00214685">
        <w:rPr>
          <w:lang w:val="sr-Cyrl-RS"/>
        </w:rPr>
        <w:t xml:space="preserve">Потребно је </w:t>
      </w:r>
      <w:r w:rsidRPr="007F14E2">
        <w:rPr>
          <w:lang w:val="sr-Cyrl-RS"/>
        </w:rPr>
        <w:t>припремити и стриктно имплементирати детаљне и специфичне мере за управљање саобраћајем и реаговање у ванредним ситуацијама.</w:t>
      </w:r>
    </w:p>
    <w:p w14:paraId="720B99A1" w14:textId="77777777" w:rsidR="00B503E3" w:rsidRPr="007F14E2" w:rsidRDefault="00B503E3" w:rsidP="00B503E3">
      <w:pPr>
        <w:rPr>
          <w:lang w:val="sr-Cyrl-RS"/>
        </w:rPr>
      </w:pPr>
      <w:r w:rsidRPr="007F14E2">
        <w:rPr>
          <w:lang w:val="sr-Cyrl-RS"/>
        </w:rPr>
        <w:t xml:space="preserve">3. </w:t>
      </w:r>
      <w:r w:rsidRPr="00214685">
        <w:rPr>
          <w:b/>
          <w:bCs/>
          <w:lang w:val="sr-Cyrl-RS"/>
        </w:rPr>
        <w:t>Механизам управљања саобраћајем</w:t>
      </w:r>
    </w:p>
    <w:p w14:paraId="4211B7CA" w14:textId="77777777" w:rsidR="00B503E3" w:rsidRPr="007F14E2" w:rsidRDefault="00B503E3" w:rsidP="00214685">
      <w:pPr>
        <w:spacing w:after="0"/>
        <w:jc w:val="both"/>
        <w:rPr>
          <w:lang w:val="sr-Cyrl-RS"/>
        </w:rPr>
      </w:pPr>
      <w:r w:rsidRPr="007F14E2">
        <w:rPr>
          <w:lang w:val="sr-Cyrl-RS"/>
        </w:rPr>
        <w:t xml:space="preserve">(1) </w:t>
      </w:r>
      <w:r w:rsidRPr="007F14E2">
        <w:rPr>
          <w:lang w:val="sr-Cyrl-RS"/>
        </w:rPr>
        <w:tab/>
        <w:t>Закон о безбедности саобраћаја на путевима "Службени гласник РС", бр. 41/2009, 53/2010, 101/2011, 32 /2013 - УС, 55 /2014, 96 /2015 - др. закон, 9 /2016 - УС, 24/2018, 41/2018, /2018 - др. закон, 87/2018, 23 /2019, 128 /2020 - др. закон, 76 /2023.</w:t>
      </w:r>
    </w:p>
    <w:p w14:paraId="3CC4956D" w14:textId="77777777" w:rsidR="00B503E3" w:rsidRPr="007F14E2" w:rsidRDefault="00B503E3" w:rsidP="00214685">
      <w:pPr>
        <w:spacing w:after="0"/>
        <w:jc w:val="both"/>
        <w:rPr>
          <w:lang w:val="sr-Cyrl-RS"/>
        </w:rPr>
      </w:pPr>
      <w:r w:rsidRPr="007F14E2">
        <w:rPr>
          <w:lang w:val="sr-Cyrl-RS"/>
        </w:rPr>
        <w:t xml:space="preserve">(2) </w:t>
      </w:r>
      <w:r w:rsidRPr="007F14E2">
        <w:rPr>
          <w:lang w:val="sr-Cyrl-RS"/>
        </w:rPr>
        <w:tab/>
        <w:t>Закон о јавним путевима"Службени гласник РС", бр. 101 /2005, 123 /2007, 101/ 2011, 93/2012, 104/2013.</w:t>
      </w:r>
    </w:p>
    <w:p w14:paraId="5CA556A8" w14:textId="77777777" w:rsidR="00B503E3" w:rsidRPr="007F14E2" w:rsidRDefault="00B503E3" w:rsidP="00214685">
      <w:pPr>
        <w:spacing w:after="0"/>
        <w:jc w:val="both"/>
        <w:rPr>
          <w:lang w:val="sr-Cyrl-RS"/>
        </w:rPr>
      </w:pPr>
      <w:r w:rsidRPr="007F14E2">
        <w:rPr>
          <w:lang w:val="sr-Cyrl-RS"/>
        </w:rPr>
        <w:t xml:space="preserve">(3) </w:t>
      </w:r>
      <w:r w:rsidRPr="007F14E2">
        <w:rPr>
          <w:lang w:val="sr-Cyrl-RS"/>
        </w:rPr>
        <w:tab/>
        <w:t xml:space="preserve">Закона о превозу путника у друмском саобраћају („Сл. гласник РС“ бр. 68 /2015, 41/2018, 44 /2018 -др. закон, 83 /2018, 31 /2019, 9 /2020.), </w:t>
      </w:r>
    </w:p>
    <w:p w14:paraId="4DFA3FA0" w14:textId="77777777" w:rsidR="00B503E3" w:rsidRPr="007F14E2" w:rsidRDefault="00B503E3" w:rsidP="00214685">
      <w:pPr>
        <w:spacing w:after="0"/>
        <w:jc w:val="both"/>
        <w:rPr>
          <w:lang w:val="sr-Cyrl-RS"/>
        </w:rPr>
      </w:pPr>
      <w:r w:rsidRPr="007F14E2">
        <w:rPr>
          <w:lang w:val="sr-Cyrl-RS"/>
        </w:rPr>
        <w:t xml:space="preserve">(4) </w:t>
      </w:r>
      <w:r w:rsidRPr="007F14E2">
        <w:rPr>
          <w:lang w:val="sr-Cyrl-RS"/>
        </w:rPr>
        <w:tab/>
        <w:t xml:space="preserve">Закон о локалној самоуправи („Сл. гласник РС“ бр.129/07 и 83/14 – др.закон, 101 /2016 - др. закон, 47 /2018, 111 /2021 - др. закон) </w:t>
      </w:r>
    </w:p>
    <w:p w14:paraId="1467B9BD" w14:textId="77777777" w:rsidR="00B503E3" w:rsidRPr="007F14E2" w:rsidRDefault="00B503E3" w:rsidP="00214685">
      <w:pPr>
        <w:spacing w:after="0"/>
        <w:jc w:val="both"/>
        <w:rPr>
          <w:lang w:val="sr-Cyrl-RS"/>
        </w:rPr>
      </w:pPr>
      <w:r w:rsidRPr="007F14E2">
        <w:rPr>
          <w:lang w:val="sr-Cyrl-RS"/>
        </w:rPr>
        <w:t xml:space="preserve">(5) </w:t>
      </w:r>
      <w:r w:rsidRPr="007F14E2">
        <w:rPr>
          <w:lang w:val="sr-Cyrl-RS"/>
        </w:rPr>
        <w:tab/>
        <w:t xml:space="preserve">Закона о комуналним делатностима ("Сл. гласник РС" бр.88/11 и 104/16), и </w:t>
      </w:r>
    </w:p>
    <w:p w14:paraId="6A4D4E9D" w14:textId="2DB27227" w:rsidR="00B503E3" w:rsidRPr="007F14E2" w:rsidRDefault="00B503E3" w:rsidP="00B503E3">
      <w:pPr>
        <w:rPr>
          <w:lang w:val="sr-Cyrl-RS"/>
        </w:rPr>
      </w:pPr>
      <w:r w:rsidRPr="007F14E2">
        <w:rPr>
          <w:lang w:val="sr-Cyrl-RS"/>
        </w:rPr>
        <w:t xml:space="preserve">(6) </w:t>
      </w:r>
      <w:r w:rsidRPr="007F14E2">
        <w:rPr>
          <w:lang w:val="sr-Cyrl-RS"/>
        </w:rPr>
        <w:tab/>
        <w:t>Одлуке и друга правна акта јединице локалне самоуправе које се односе на успостављање и организацију саобраћаја</w:t>
      </w:r>
      <w:r w:rsidR="00214685">
        <w:rPr>
          <w:lang w:val="sr-Cyrl-RS"/>
        </w:rPr>
        <w:t>.</w:t>
      </w:r>
    </w:p>
    <w:p w14:paraId="32CDDDC3" w14:textId="77777777" w:rsidR="00B503E3" w:rsidRPr="007F14E2" w:rsidRDefault="00B503E3" w:rsidP="00B503E3">
      <w:pPr>
        <w:rPr>
          <w:b/>
          <w:bCs/>
          <w:lang w:val="sr-Cyrl-RS"/>
        </w:rPr>
      </w:pPr>
      <w:r w:rsidRPr="007F14E2">
        <w:rPr>
          <w:lang w:val="sr-Cyrl-RS"/>
        </w:rPr>
        <w:t xml:space="preserve">4. </w:t>
      </w:r>
      <w:r w:rsidRPr="007F14E2">
        <w:rPr>
          <w:b/>
          <w:bCs/>
          <w:lang w:val="sr-Cyrl-RS"/>
        </w:rPr>
        <w:t>Организација и одговорности управљања саобраћајем</w:t>
      </w:r>
    </w:p>
    <w:p w14:paraId="1EC15DEE" w14:textId="0D01527B" w:rsidR="00B503E3" w:rsidRPr="007F14E2" w:rsidRDefault="00B503E3" w:rsidP="00214685">
      <w:pPr>
        <w:jc w:val="both"/>
        <w:rPr>
          <w:lang w:val="sr-Cyrl-RS"/>
        </w:rPr>
      </w:pPr>
      <w:r w:rsidRPr="007F14E2">
        <w:rPr>
          <w:lang w:val="sr-Cyrl-RS"/>
        </w:rPr>
        <w:t xml:space="preserve">Локална самоуправа, грађевинске компаније (извођачи радова) и надлежне институције  би преузеле различите одговорности (као што је приказано у наставку) у управљању саобраћајем у периоду извођења радова, и требале би одржавати динамичне консултације и сарадњу у зависности од напретка извођења радова на </w:t>
      </w:r>
      <w:r w:rsidR="00A3209F">
        <w:rPr>
          <w:lang w:val="sr-Cyrl-RS"/>
        </w:rPr>
        <w:t>санацији јавних површина</w:t>
      </w:r>
      <w:r w:rsidRPr="007F14E2">
        <w:rPr>
          <w:lang w:val="sr-Cyrl-RS"/>
        </w:rPr>
        <w:t>.</w:t>
      </w:r>
    </w:p>
    <w:tbl>
      <w:tblPr>
        <w:tblW w:w="9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7506"/>
      </w:tblGrid>
      <w:tr w:rsidR="00B503E3" w:rsidRPr="007F14E2" w14:paraId="3D203BBA" w14:textId="77777777" w:rsidTr="00264EEA">
        <w:trPr>
          <w:tblHeader/>
        </w:trPr>
        <w:tc>
          <w:tcPr>
            <w:tcW w:w="1951" w:type="dxa"/>
          </w:tcPr>
          <w:p w14:paraId="2B1AC619" w14:textId="77777777" w:rsidR="00B503E3" w:rsidRPr="007F14E2" w:rsidRDefault="00B503E3" w:rsidP="00264EEA">
            <w:pPr>
              <w:tabs>
                <w:tab w:val="left" w:pos="993"/>
              </w:tabs>
              <w:adjustRightInd w:val="0"/>
              <w:snapToGrid w:val="0"/>
              <w:rPr>
                <w:b/>
                <w:sz w:val="20"/>
                <w:lang w:val="sr-Cyrl-RS"/>
              </w:rPr>
            </w:pPr>
            <w:r w:rsidRPr="007F14E2">
              <w:rPr>
                <w:b/>
                <w:sz w:val="20"/>
                <w:lang w:val="sr-Cyrl-RS"/>
              </w:rPr>
              <w:t>Одговорна страна</w:t>
            </w:r>
          </w:p>
        </w:tc>
        <w:tc>
          <w:tcPr>
            <w:tcW w:w="7506" w:type="dxa"/>
          </w:tcPr>
          <w:p w14:paraId="3D2E87E5" w14:textId="77777777" w:rsidR="00B503E3" w:rsidRPr="007F14E2" w:rsidRDefault="00B503E3" w:rsidP="00264EEA">
            <w:pPr>
              <w:tabs>
                <w:tab w:val="left" w:pos="993"/>
              </w:tabs>
              <w:adjustRightInd w:val="0"/>
              <w:snapToGrid w:val="0"/>
              <w:rPr>
                <w:b/>
                <w:sz w:val="20"/>
                <w:lang w:val="sr-Cyrl-RS"/>
              </w:rPr>
            </w:pPr>
            <w:r w:rsidRPr="007F14E2">
              <w:rPr>
                <w:b/>
                <w:sz w:val="20"/>
                <w:lang w:val="sr-Cyrl-RS"/>
              </w:rPr>
              <w:t>Одговорности</w:t>
            </w:r>
          </w:p>
        </w:tc>
      </w:tr>
      <w:tr w:rsidR="00B503E3" w:rsidRPr="00154A57" w14:paraId="65CC8BDF" w14:textId="77777777" w:rsidTr="00264EEA">
        <w:trPr>
          <w:trHeight w:val="458"/>
        </w:trPr>
        <w:tc>
          <w:tcPr>
            <w:tcW w:w="1951" w:type="dxa"/>
          </w:tcPr>
          <w:p w14:paraId="18A018C1" w14:textId="77777777" w:rsidR="00B503E3" w:rsidRPr="007F14E2" w:rsidRDefault="00B503E3" w:rsidP="00264EEA">
            <w:pPr>
              <w:tabs>
                <w:tab w:val="left" w:pos="993"/>
              </w:tabs>
              <w:adjustRightInd w:val="0"/>
              <w:snapToGrid w:val="0"/>
              <w:spacing w:beforeLines="25" w:before="60" w:afterLines="25" w:after="60"/>
              <w:rPr>
                <w:sz w:val="20"/>
                <w:lang w:val="sr-Cyrl-RS"/>
              </w:rPr>
            </w:pPr>
            <w:r w:rsidRPr="00D753E5">
              <w:rPr>
                <w:szCs w:val="24"/>
                <w:lang w:val="sr-Cyrl-RS"/>
              </w:rPr>
              <w:t>Извођач радова</w:t>
            </w:r>
          </w:p>
        </w:tc>
        <w:tc>
          <w:tcPr>
            <w:tcW w:w="7506" w:type="dxa"/>
          </w:tcPr>
          <w:p w14:paraId="50E250D8" w14:textId="183FF697" w:rsidR="00B503E3" w:rsidRPr="00D753E5" w:rsidRDefault="00B503E3" w:rsidP="004D2442">
            <w:pPr>
              <w:pStyle w:val="ListParagraph"/>
              <w:numPr>
                <w:ilvl w:val="0"/>
                <w:numId w:val="23"/>
              </w:numPr>
              <w:tabs>
                <w:tab w:val="left" w:pos="993"/>
              </w:tabs>
              <w:adjustRightInd w:val="0"/>
              <w:snapToGrid w:val="0"/>
              <w:spacing w:beforeLines="25" w:before="60" w:afterLines="25" w:after="60"/>
              <w:ind w:left="277"/>
              <w:jc w:val="both"/>
              <w:rPr>
                <w:szCs w:val="24"/>
                <w:lang w:val="sr-Cyrl-RS"/>
              </w:rPr>
            </w:pPr>
            <w:r w:rsidRPr="00D753E5">
              <w:rPr>
                <w:szCs w:val="24"/>
                <w:lang w:val="sr-Cyrl-RS"/>
              </w:rPr>
              <w:t>Припрем</w:t>
            </w:r>
            <w:r w:rsidR="00646292" w:rsidRPr="00D753E5">
              <w:rPr>
                <w:szCs w:val="24"/>
                <w:lang w:val="sr-Cyrl-RS"/>
              </w:rPr>
              <w:t>а</w:t>
            </w:r>
            <w:r w:rsidRPr="00D753E5">
              <w:rPr>
                <w:szCs w:val="24"/>
                <w:lang w:val="sr-Cyrl-RS"/>
              </w:rPr>
              <w:t xml:space="preserve"> детаљан План организације саобраћаја на основу програма организације извођења радова и доставити га надлежним институцијама на преглед пре почетка извођења радова;</w:t>
            </w:r>
          </w:p>
          <w:p w14:paraId="1544592B" w14:textId="022BF955" w:rsidR="00B503E3" w:rsidRPr="00D753E5" w:rsidRDefault="00646292" w:rsidP="004D2442">
            <w:pPr>
              <w:pStyle w:val="ListParagraph"/>
              <w:numPr>
                <w:ilvl w:val="0"/>
                <w:numId w:val="23"/>
              </w:numPr>
              <w:tabs>
                <w:tab w:val="left" w:pos="993"/>
              </w:tabs>
              <w:adjustRightInd w:val="0"/>
              <w:snapToGrid w:val="0"/>
              <w:spacing w:beforeLines="25" w:before="60" w:afterLines="25" w:after="60"/>
              <w:ind w:left="277"/>
              <w:jc w:val="both"/>
              <w:rPr>
                <w:szCs w:val="24"/>
                <w:lang w:val="sr-Cyrl-RS"/>
              </w:rPr>
            </w:pPr>
            <w:r w:rsidRPr="00D753E5">
              <w:rPr>
                <w:szCs w:val="24"/>
                <w:lang w:val="sr-Cyrl-RS"/>
              </w:rPr>
              <w:t>У</w:t>
            </w:r>
            <w:r w:rsidR="00B503E3" w:rsidRPr="00D753E5">
              <w:rPr>
                <w:szCs w:val="24"/>
                <w:lang w:val="sr-Cyrl-RS"/>
              </w:rPr>
              <w:t>спостав</w:t>
            </w:r>
            <w:r w:rsidRPr="00D753E5">
              <w:rPr>
                <w:szCs w:val="24"/>
                <w:lang w:val="sr-Cyrl-RS"/>
              </w:rPr>
              <w:t>ља</w:t>
            </w:r>
            <w:r w:rsidR="00B503E3" w:rsidRPr="00D753E5">
              <w:rPr>
                <w:szCs w:val="24"/>
                <w:lang w:val="sr-Cyrl-RS"/>
              </w:rPr>
              <w:t xml:space="preserve"> јасну организациону структуру и дужности за управљање саобраћајемтоком извођења радова; </w:t>
            </w:r>
          </w:p>
          <w:p w14:paraId="7A1D9345" w14:textId="2A373E0C" w:rsidR="00B503E3" w:rsidRPr="00D753E5" w:rsidRDefault="00646292" w:rsidP="004D2442">
            <w:pPr>
              <w:pStyle w:val="ListParagraph"/>
              <w:numPr>
                <w:ilvl w:val="0"/>
                <w:numId w:val="23"/>
              </w:numPr>
              <w:tabs>
                <w:tab w:val="left" w:pos="993"/>
              </w:tabs>
              <w:adjustRightInd w:val="0"/>
              <w:snapToGrid w:val="0"/>
              <w:spacing w:beforeLines="25" w:before="60" w:afterLines="25" w:after="60"/>
              <w:ind w:left="277"/>
              <w:jc w:val="both"/>
              <w:rPr>
                <w:szCs w:val="24"/>
                <w:lang w:val="sr-Cyrl-RS"/>
              </w:rPr>
            </w:pPr>
            <w:r w:rsidRPr="00D753E5">
              <w:rPr>
                <w:szCs w:val="24"/>
                <w:lang w:val="sr-Cyrl-RS"/>
              </w:rPr>
              <w:t>П</w:t>
            </w:r>
            <w:r w:rsidR="00B503E3" w:rsidRPr="00D753E5">
              <w:rPr>
                <w:szCs w:val="24"/>
                <w:lang w:val="sr-Cyrl-RS"/>
              </w:rPr>
              <w:t>рипрем</w:t>
            </w:r>
            <w:r w:rsidRPr="00D753E5">
              <w:rPr>
                <w:szCs w:val="24"/>
                <w:lang w:val="sr-Cyrl-RS"/>
              </w:rPr>
              <w:t>а</w:t>
            </w:r>
            <w:r w:rsidR="00B503E3" w:rsidRPr="00D753E5">
              <w:rPr>
                <w:szCs w:val="24"/>
                <w:lang w:val="sr-Cyrl-RS"/>
              </w:rPr>
              <w:t xml:space="preserve"> детаљне мере управљања саобраћајем у зонама контроле саобраћаја за радове на путу на основу одобреног План организације саобраћаја и спроводи ове мере; </w:t>
            </w:r>
          </w:p>
          <w:p w14:paraId="5BA7B74D" w14:textId="245423F5" w:rsidR="00B503E3" w:rsidRPr="00D753E5" w:rsidRDefault="00646292" w:rsidP="004D2442">
            <w:pPr>
              <w:pStyle w:val="ListParagraph"/>
              <w:numPr>
                <w:ilvl w:val="0"/>
                <w:numId w:val="23"/>
              </w:numPr>
              <w:tabs>
                <w:tab w:val="left" w:pos="993"/>
              </w:tabs>
              <w:adjustRightInd w:val="0"/>
              <w:snapToGrid w:val="0"/>
              <w:spacing w:beforeLines="25" w:before="60" w:afterLines="25" w:after="60"/>
              <w:ind w:left="277"/>
              <w:jc w:val="both"/>
              <w:rPr>
                <w:szCs w:val="24"/>
                <w:lang w:val="sr-Cyrl-RS"/>
              </w:rPr>
            </w:pPr>
            <w:r w:rsidRPr="00D753E5">
              <w:rPr>
                <w:szCs w:val="24"/>
                <w:lang w:val="sr-Cyrl-RS"/>
              </w:rPr>
              <w:lastRenderedPageBreak/>
              <w:t>Е</w:t>
            </w:r>
            <w:r w:rsidR="00B503E3" w:rsidRPr="00D753E5">
              <w:rPr>
                <w:szCs w:val="24"/>
                <w:lang w:val="sr-Cyrl-RS"/>
              </w:rPr>
              <w:t>видентира имплементацију ових мера и извештавају о свим проблемима када буду препознати;</w:t>
            </w:r>
          </w:p>
          <w:p w14:paraId="4C2FDAEA" w14:textId="175867F2" w:rsidR="00B503E3" w:rsidRPr="00D753E5" w:rsidRDefault="00646292" w:rsidP="004D2442">
            <w:pPr>
              <w:pStyle w:val="ListParagraph"/>
              <w:numPr>
                <w:ilvl w:val="0"/>
                <w:numId w:val="23"/>
              </w:numPr>
              <w:tabs>
                <w:tab w:val="left" w:pos="993"/>
              </w:tabs>
              <w:adjustRightInd w:val="0"/>
              <w:snapToGrid w:val="0"/>
              <w:spacing w:beforeLines="25" w:before="60" w:afterLines="25" w:after="60"/>
              <w:ind w:left="277"/>
              <w:jc w:val="both"/>
              <w:rPr>
                <w:szCs w:val="24"/>
                <w:lang w:val="sr-Cyrl-RS"/>
              </w:rPr>
            </w:pPr>
            <w:r w:rsidRPr="00D753E5">
              <w:rPr>
                <w:szCs w:val="24"/>
                <w:lang w:val="sr-Cyrl-RS"/>
              </w:rPr>
              <w:t>П</w:t>
            </w:r>
            <w:r w:rsidR="00B503E3" w:rsidRPr="00D753E5">
              <w:rPr>
                <w:szCs w:val="24"/>
                <w:lang w:val="sr-Cyrl-RS"/>
              </w:rPr>
              <w:t>рипрем</w:t>
            </w:r>
            <w:r w:rsidRPr="00D753E5">
              <w:rPr>
                <w:szCs w:val="24"/>
                <w:lang w:val="sr-Cyrl-RS"/>
              </w:rPr>
              <w:t>а</w:t>
            </w:r>
            <w:r w:rsidR="00B503E3" w:rsidRPr="00D753E5">
              <w:rPr>
                <w:szCs w:val="24"/>
                <w:lang w:val="sr-Cyrl-RS"/>
              </w:rPr>
              <w:t xml:space="preserve"> планове реаговања у ванредним ситуацијама за саобраћајне незгоде у грађевинарству; и </w:t>
            </w:r>
          </w:p>
          <w:p w14:paraId="62EE29F5" w14:textId="35987A4B" w:rsidR="00B503E3" w:rsidRPr="00D753E5" w:rsidRDefault="00646292" w:rsidP="004D2442">
            <w:pPr>
              <w:pStyle w:val="ListParagraph"/>
              <w:numPr>
                <w:ilvl w:val="0"/>
                <w:numId w:val="23"/>
              </w:numPr>
              <w:tabs>
                <w:tab w:val="left" w:pos="993"/>
              </w:tabs>
              <w:adjustRightInd w:val="0"/>
              <w:snapToGrid w:val="0"/>
              <w:spacing w:beforeLines="25" w:before="60" w:afterLines="25" w:after="60"/>
              <w:ind w:left="277"/>
              <w:jc w:val="both"/>
              <w:rPr>
                <w:szCs w:val="24"/>
                <w:lang w:val="sr-Cyrl-RS"/>
              </w:rPr>
            </w:pPr>
            <w:r w:rsidRPr="00D753E5">
              <w:rPr>
                <w:szCs w:val="24"/>
                <w:lang w:val="sr-Cyrl-RS"/>
              </w:rPr>
              <w:t>Р</w:t>
            </w:r>
            <w:r w:rsidR="00B503E3" w:rsidRPr="00D753E5">
              <w:rPr>
                <w:szCs w:val="24"/>
                <w:lang w:val="sr-Cyrl-RS"/>
              </w:rPr>
              <w:t>еагује на хитне случајеве саобраћајне несреће на градилишту по потреби.</w:t>
            </w:r>
          </w:p>
        </w:tc>
      </w:tr>
      <w:tr w:rsidR="00B503E3" w:rsidRPr="00154A57" w14:paraId="0E013F18" w14:textId="77777777" w:rsidTr="00264EEA">
        <w:tc>
          <w:tcPr>
            <w:tcW w:w="1951" w:type="dxa"/>
          </w:tcPr>
          <w:p w14:paraId="731ECB1E" w14:textId="31542B19" w:rsidR="00B503E3" w:rsidRPr="007F14E2" w:rsidRDefault="00646292" w:rsidP="00264EEA">
            <w:pPr>
              <w:tabs>
                <w:tab w:val="left" w:pos="993"/>
              </w:tabs>
              <w:adjustRightInd w:val="0"/>
              <w:snapToGrid w:val="0"/>
              <w:spacing w:beforeLines="25" w:before="60" w:afterLines="25" w:after="60"/>
              <w:rPr>
                <w:sz w:val="20"/>
                <w:lang w:val="sr-Cyrl-RS"/>
              </w:rPr>
            </w:pPr>
            <w:r w:rsidRPr="00D753E5">
              <w:rPr>
                <w:szCs w:val="24"/>
                <w:lang w:val="sr-Cyrl-RS"/>
              </w:rPr>
              <w:t xml:space="preserve">Општина </w:t>
            </w:r>
          </w:p>
        </w:tc>
        <w:tc>
          <w:tcPr>
            <w:tcW w:w="7506" w:type="dxa"/>
          </w:tcPr>
          <w:p w14:paraId="7F632752" w14:textId="77777777" w:rsidR="00B503E3" w:rsidRPr="00D753E5" w:rsidRDefault="00B503E3" w:rsidP="004D2442">
            <w:pPr>
              <w:pStyle w:val="ListParagraph"/>
              <w:numPr>
                <w:ilvl w:val="0"/>
                <w:numId w:val="22"/>
              </w:numPr>
              <w:tabs>
                <w:tab w:val="left" w:pos="993"/>
              </w:tabs>
              <w:adjustRightInd w:val="0"/>
              <w:snapToGrid w:val="0"/>
              <w:spacing w:beforeLines="25" w:before="60" w:afterLines="25" w:after="60"/>
              <w:ind w:left="277"/>
              <w:rPr>
                <w:szCs w:val="24"/>
                <w:lang w:val="sr-Cyrl-RS"/>
              </w:rPr>
            </w:pPr>
            <w:r w:rsidRPr="00D753E5">
              <w:rPr>
                <w:szCs w:val="24"/>
                <w:lang w:val="sr-Cyrl-RS"/>
              </w:rPr>
              <w:t xml:space="preserve">Прегледа План организације саобраћаја и даје сагласност; </w:t>
            </w:r>
          </w:p>
          <w:p w14:paraId="19E86483" w14:textId="35985EBF" w:rsidR="00B503E3" w:rsidRPr="00D753E5" w:rsidRDefault="00646292" w:rsidP="004D2442">
            <w:pPr>
              <w:pStyle w:val="ListParagraph"/>
              <w:numPr>
                <w:ilvl w:val="0"/>
                <w:numId w:val="22"/>
              </w:numPr>
              <w:tabs>
                <w:tab w:val="left" w:pos="993"/>
              </w:tabs>
              <w:adjustRightInd w:val="0"/>
              <w:snapToGrid w:val="0"/>
              <w:spacing w:beforeLines="25" w:before="60" w:afterLines="25" w:after="60"/>
              <w:ind w:left="277"/>
              <w:rPr>
                <w:szCs w:val="24"/>
                <w:lang w:val="sr-Cyrl-RS"/>
              </w:rPr>
            </w:pPr>
            <w:r w:rsidRPr="00D753E5">
              <w:rPr>
                <w:szCs w:val="24"/>
                <w:lang w:val="sr-Cyrl-RS"/>
              </w:rPr>
              <w:t>В</w:t>
            </w:r>
            <w:r w:rsidR="00B503E3" w:rsidRPr="00D753E5">
              <w:rPr>
                <w:szCs w:val="24"/>
                <w:lang w:val="sr-Cyrl-RS"/>
              </w:rPr>
              <w:t>рши надзор и инспекцијски надзор над спровођењем управљања саобраћајем на градилишту;</w:t>
            </w:r>
          </w:p>
          <w:p w14:paraId="0364A27A" w14:textId="31779483" w:rsidR="00B503E3" w:rsidRPr="00D753E5" w:rsidRDefault="00646292" w:rsidP="004D2442">
            <w:pPr>
              <w:pStyle w:val="ListParagraph"/>
              <w:numPr>
                <w:ilvl w:val="0"/>
                <w:numId w:val="22"/>
              </w:numPr>
              <w:tabs>
                <w:tab w:val="left" w:pos="993"/>
              </w:tabs>
              <w:adjustRightInd w:val="0"/>
              <w:snapToGrid w:val="0"/>
              <w:spacing w:beforeLines="25" w:before="60" w:afterLines="25" w:after="60"/>
              <w:ind w:left="277"/>
              <w:rPr>
                <w:szCs w:val="24"/>
                <w:lang w:val="sr-Cyrl-RS"/>
              </w:rPr>
            </w:pPr>
            <w:r w:rsidRPr="00D753E5">
              <w:rPr>
                <w:szCs w:val="24"/>
                <w:lang w:val="sr-Cyrl-RS"/>
              </w:rPr>
              <w:t>П</w:t>
            </w:r>
            <w:r w:rsidR="00B503E3" w:rsidRPr="00D753E5">
              <w:rPr>
                <w:szCs w:val="24"/>
                <w:lang w:val="sr-Cyrl-RS"/>
              </w:rPr>
              <w:t xml:space="preserve">регледа планове реаговања у ванредним ситуацијама за саобраћајне незгоде на градилишту; и </w:t>
            </w:r>
          </w:p>
          <w:p w14:paraId="46B9CE3A" w14:textId="523F3D0C" w:rsidR="00B503E3" w:rsidRPr="00D753E5" w:rsidRDefault="00646292" w:rsidP="004D2442">
            <w:pPr>
              <w:pStyle w:val="ListParagraph"/>
              <w:numPr>
                <w:ilvl w:val="0"/>
                <w:numId w:val="22"/>
              </w:numPr>
              <w:tabs>
                <w:tab w:val="left" w:pos="993"/>
              </w:tabs>
              <w:adjustRightInd w:val="0"/>
              <w:snapToGrid w:val="0"/>
              <w:spacing w:beforeLines="25" w:before="60" w:afterLines="25" w:after="60"/>
              <w:ind w:left="277"/>
              <w:rPr>
                <w:szCs w:val="24"/>
                <w:lang w:val="sr-Cyrl-RS"/>
              </w:rPr>
            </w:pPr>
            <w:r w:rsidRPr="00D753E5">
              <w:rPr>
                <w:szCs w:val="24"/>
                <w:lang w:val="sr-Cyrl-RS"/>
              </w:rPr>
              <w:t>Р</w:t>
            </w:r>
            <w:r w:rsidR="00B503E3" w:rsidRPr="00D753E5">
              <w:rPr>
                <w:szCs w:val="24"/>
                <w:lang w:val="sr-Cyrl-RS"/>
              </w:rPr>
              <w:t>еагује на хитне случајеве саобраћајне несреће на градилишту по потреби</w:t>
            </w:r>
            <w:r w:rsidRPr="00D753E5">
              <w:rPr>
                <w:szCs w:val="24"/>
                <w:lang w:val="sr-Cyrl-RS"/>
              </w:rPr>
              <w:t>;</w:t>
            </w:r>
          </w:p>
          <w:p w14:paraId="612971D7" w14:textId="77777777" w:rsidR="00B503E3" w:rsidRPr="00D753E5" w:rsidRDefault="00B503E3" w:rsidP="004D2442">
            <w:pPr>
              <w:pStyle w:val="ListParagraph"/>
              <w:numPr>
                <w:ilvl w:val="0"/>
                <w:numId w:val="22"/>
              </w:numPr>
              <w:tabs>
                <w:tab w:val="left" w:pos="993"/>
              </w:tabs>
              <w:adjustRightInd w:val="0"/>
              <w:snapToGrid w:val="0"/>
              <w:spacing w:beforeLines="25" w:before="60" w:afterLines="25" w:after="60"/>
              <w:ind w:left="277"/>
              <w:rPr>
                <w:szCs w:val="24"/>
                <w:lang w:val="sr-Cyrl-RS"/>
              </w:rPr>
            </w:pPr>
            <w:r w:rsidRPr="00D753E5">
              <w:rPr>
                <w:szCs w:val="24"/>
                <w:lang w:val="sr-Cyrl-RS"/>
              </w:rPr>
              <w:t>Прилагођава аутобуска стајалишта и/или руте у складу са Планом организације саобраћаја и објављује одговарајуће информације јавности;</w:t>
            </w:r>
          </w:p>
        </w:tc>
      </w:tr>
      <w:tr w:rsidR="00B503E3" w:rsidRPr="00154A57" w14:paraId="5CB84D50" w14:textId="77777777" w:rsidTr="00264EEA">
        <w:tc>
          <w:tcPr>
            <w:tcW w:w="1951" w:type="dxa"/>
          </w:tcPr>
          <w:p w14:paraId="60DE241A" w14:textId="77777777" w:rsidR="00B503E3" w:rsidRPr="0070235C" w:rsidRDefault="00B503E3" w:rsidP="00264EEA">
            <w:pPr>
              <w:tabs>
                <w:tab w:val="left" w:pos="993"/>
              </w:tabs>
              <w:adjustRightInd w:val="0"/>
              <w:snapToGrid w:val="0"/>
              <w:spacing w:beforeLines="25" w:before="60" w:afterLines="25" w:after="60"/>
              <w:rPr>
                <w:sz w:val="20"/>
                <w:lang w:val="sr-Cyrl-RS"/>
              </w:rPr>
            </w:pPr>
            <w:r w:rsidRPr="00D753E5">
              <w:rPr>
                <w:szCs w:val="24"/>
                <w:lang w:val="sr-Cyrl-RS"/>
              </w:rPr>
              <w:t>Други надлежни органи за путеве.</w:t>
            </w:r>
          </w:p>
        </w:tc>
        <w:tc>
          <w:tcPr>
            <w:tcW w:w="7506" w:type="dxa"/>
          </w:tcPr>
          <w:p w14:paraId="64E33217" w14:textId="77777777" w:rsidR="00646292" w:rsidRPr="0070235C" w:rsidRDefault="00B503E3" w:rsidP="004D2442">
            <w:pPr>
              <w:pStyle w:val="ListParagraph"/>
              <w:numPr>
                <w:ilvl w:val="0"/>
                <w:numId w:val="24"/>
              </w:numPr>
              <w:tabs>
                <w:tab w:val="left" w:pos="993"/>
              </w:tabs>
              <w:adjustRightInd w:val="0"/>
              <w:snapToGrid w:val="0"/>
              <w:spacing w:beforeLines="25" w:before="60" w:afterLines="25" w:after="60"/>
              <w:ind w:left="187" w:hanging="270"/>
              <w:rPr>
                <w:sz w:val="20"/>
                <w:lang w:val="sr-Cyrl-RS"/>
              </w:rPr>
            </w:pPr>
            <w:r w:rsidRPr="0070235C">
              <w:rPr>
                <w:lang w:val="sr-Cyrl-RS"/>
              </w:rPr>
              <w:t xml:space="preserve">По потреби пружа сарадњу и подршку у управљању саобраћајем </w:t>
            </w:r>
            <w:r w:rsidRPr="007F14E2">
              <w:rPr>
                <w:lang w:val="sr-Cyrl-RS"/>
              </w:rPr>
              <w:t>на градилишту</w:t>
            </w:r>
            <w:r w:rsidRPr="0070235C">
              <w:rPr>
                <w:lang w:val="sr-Cyrl-RS"/>
              </w:rPr>
              <w:t xml:space="preserve">; и </w:t>
            </w:r>
          </w:p>
          <w:p w14:paraId="451BF5FA" w14:textId="0764F2E6" w:rsidR="00B503E3" w:rsidRPr="0070235C" w:rsidRDefault="00646292" w:rsidP="004D2442">
            <w:pPr>
              <w:pStyle w:val="ListParagraph"/>
              <w:numPr>
                <w:ilvl w:val="0"/>
                <w:numId w:val="24"/>
              </w:numPr>
              <w:tabs>
                <w:tab w:val="left" w:pos="993"/>
              </w:tabs>
              <w:adjustRightInd w:val="0"/>
              <w:snapToGrid w:val="0"/>
              <w:spacing w:beforeLines="25" w:before="60" w:afterLines="25" w:after="60"/>
              <w:ind w:left="187" w:hanging="270"/>
              <w:rPr>
                <w:sz w:val="20"/>
                <w:lang w:val="sr-Cyrl-RS"/>
              </w:rPr>
            </w:pPr>
            <w:r>
              <w:rPr>
                <w:lang w:val="sr-Cyrl-RS"/>
              </w:rPr>
              <w:t>Р</w:t>
            </w:r>
            <w:r w:rsidR="00B503E3" w:rsidRPr="0070235C">
              <w:rPr>
                <w:lang w:val="sr-Cyrl-RS"/>
              </w:rPr>
              <w:t>еаг</w:t>
            </w:r>
            <w:r w:rsidR="00B503E3" w:rsidRPr="007F14E2">
              <w:rPr>
                <w:lang w:val="sr-Cyrl-RS"/>
              </w:rPr>
              <w:t>ује</w:t>
            </w:r>
            <w:r w:rsidR="00B503E3" w:rsidRPr="0070235C">
              <w:rPr>
                <w:lang w:val="sr-Cyrl-RS"/>
              </w:rPr>
              <w:t xml:space="preserve"> на хитне случајеве саобраћајне несреће по потреби.</w:t>
            </w:r>
          </w:p>
        </w:tc>
      </w:tr>
    </w:tbl>
    <w:p w14:paraId="6AA6D7C2" w14:textId="77777777" w:rsidR="00B503E3" w:rsidRPr="007F14E2" w:rsidRDefault="00B503E3" w:rsidP="00B503E3">
      <w:pPr>
        <w:rPr>
          <w:lang w:val="sr-Cyrl-RS"/>
        </w:rPr>
      </w:pPr>
    </w:p>
    <w:p w14:paraId="5ACC1DEE" w14:textId="77777777" w:rsidR="00B503E3" w:rsidRPr="007F14E2" w:rsidRDefault="00B503E3" w:rsidP="00B503E3">
      <w:pPr>
        <w:rPr>
          <w:b/>
          <w:bCs/>
          <w:lang w:val="sr-Cyrl-RS"/>
        </w:rPr>
      </w:pPr>
      <w:r w:rsidRPr="007F14E2">
        <w:rPr>
          <w:b/>
          <w:bCs/>
          <w:lang w:val="sr-Cyrl-RS"/>
        </w:rPr>
        <w:t>5. Мере упрвљања саобраћајем</w:t>
      </w:r>
    </w:p>
    <w:p w14:paraId="63A51C5C" w14:textId="77777777" w:rsidR="00B503E3" w:rsidRPr="007F14E2" w:rsidRDefault="00B503E3" w:rsidP="00B503E3">
      <w:pPr>
        <w:rPr>
          <w:lang w:val="sr-Cyrl-RS"/>
        </w:rPr>
      </w:pPr>
      <w:r w:rsidRPr="007F14E2">
        <w:rPr>
          <w:lang w:val="sr-Cyrl-RS"/>
        </w:rPr>
        <w:t>Детаљне мере управљања саобраћајем за период изградње биће припремљене на основу конкретних ситуација на деоницама саобраћајница у складу са одобреним ТОП-ом као и релевантним законима и прописима. Следеће основне мере, али не ограничавајући се само на њих, треба узети у обзир:</w:t>
      </w:r>
    </w:p>
    <w:p w14:paraId="503DF1A7" w14:textId="77777777" w:rsidR="00B503E3" w:rsidRPr="007F14E2" w:rsidRDefault="00B503E3" w:rsidP="00646292">
      <w:pPr>
        <w:spacing w:after="0"/>
        <w:jc w:val="both"/>
        <w:rPr>
          <w:lang w:val="sr-Cyrl-RS"/>
        </w:rPr>
      </w:pPr>
      <w:r w:rsidRPr="007F14E2">
        <w:rPr>
          <w:lang w:val="sr-Cyrl-RS"/>
        </w:rPr>
        <w:t xml:space="preserve">(1) </w:t>
      </w:r>
      <w:r w:rsidRPr="007F14E2">
        <w:rPr>
          <w:lang w:val="sr-Cyrl-RS"/>
        </w:rPr>
        <w:tab/>
        <w:t>Изводити градњу део по део, и избегавати градњу која би могла узроковати саобраћајне гужве великих размера.</w:t>
      </w:r>
    </w:p>
    <w:p w14:paraId="736C73A6" w14:textId="77777777" w:rsidR="00B503E3" w:rsidRPr="007F14E2" w:rsidRDefault="00B503E3" w:rsidP="00646292">
      <w:pPr>
        <w:spacing w:after="0"/>
        <w:jc w:val="both"/>
        <w:rPr>
          <w:lang w:val="sr-Cyrl-RS"/>
        </w:rPr>
      </w:pPr>
      <w:r w:rsidRPr="007F14E2">
        <w:rPr>
          <w:lang w:val="sr-Cyrl-RS"/>
        </w:rPr>
        <w:t xml:space="preserve">(2) </w:t>
      </w:r>
      <w:r w:rsidRPr="007F14E2">
        <w:rPr>
          <w:lang w:val="sr-Cyrl-RS"/>
        </w:rPr>
        <w:tab/>
        <w:t>Поставити посебну саобраћајну сигнализацију за преусмеравање саобраћаја од градилишта.</w:t>
      </w:r>
    </w:p>
    <w:p w14:paraId="229D9B4C" w14:textId="77777777" w:rsidR="00B503E3" w:rsidRPr="007F14E2" w:rsidRDefault="00B503E3" w:rsidP="00646292">
      <w:pPr>
        <w:spacing w:after="0"/>
        <w:jc w:val="both"/>
        <w:rPr>
          <w:lang w:val="sr-Cyrl-RS"/>
        </w:rPr>
      </w:pPr>
      <w:r w:rsidRPr="007F14E2">
        <w:rPr>
          <w:lang w:val="sr-Cyrl-RS"/>
        </w:rPr>
        <w:t xml:space="preserve">(3) </w:t>
      </w:r>
      <w:r w:rsidRPr="007F14E2">
        <w:rPr>
          <w:lang w:val="sr-Cyrl-RS"/>
        </w:rPr>
        <w:tab/>
        <w:t xml:space="preserve">Вршити координацију са локалним властима и заједницама по питању изградње и локације привремених приступних путева и праваца, укључујући оне које користе грађевинска возила; </w:t>
      </w:r>
    </w:p>
    <w:p w14:paraId="135B6CFB" w14:textId="77777777" w:rsidR="00B503E3" w:rsidRPr="007F14E2" w:rsidRDefault="00B503E3" w:rsidP="00646292">
      <w:pPr>
        <w:spacing w:after="0"/>
        <w:jc w:val="both"/>
        <w:rPr>
          <w:lang w:val="sr-Cyrl-RS"/>
        </w:rPr>
      </w:pPr>
      <w:r w:rsidRPr="007F14E2">
        <w:rPr>
          <w:lang w:val="sr-Cyrl-RS"/>
        </w:rPr>
        <w:t xml:space="preserve">(4) </w:t>
      </w:r>
      <w:r w:rsidRPr="007F14E2">
        <w:rPr>
          <w:lang w:val="sr-Cyrl-RS"/>
        </w:rPr>
        <w:tab/>
        <w:t>Прилагодии аутобуска стајалишта или руте на основу локације градилишта.</w:t>
      </w:r>
    </w:p>
    <w:p w14:paraId="35709FC4" w14:textId="77777777" w:rsidR="00B503E3" w:rsidRPr="007F14E2" w:rsidRDefault="00B503E3" w:rsidP="00646292">
      <w:pPr>
        <w:spacing w:after="0"/>
        <w:jc w:val="both"/>
        <w:rPr>
          <w:lang w:val="sr-Cyrl-RS"/>
        </w:rPr>
      </w:pPr>
      <w:r w:rsidRPr="007F14E2">
        <w:rPr>
          <w:lang w:val="sr-Cyrl-RS"/>
        </w:rPr>
        <w:t xml:space="preserve">(5) </w:t>
      </w:r>
      <w:r w:rsidRPr="007F14E2">
        <w:rPr>
          <w:lang w:val="sr-Cyrl-RS"/>
        </w:rPr>
        <w:tab/>
        <w:t>Користити јавне медије како би упознали јавност са детаљним информацијама о контроли саобраћаја.</w:t>
      </w:r>
    </w:p>
    <w:p w14:paraId="3CAE0017" w14:textId="77777777" w:rsidR="00B503E3" w:rsidRPr="007F14E2" w:rsidRDefault="00B503E3" w:rsidP="00646292">
      <w:pPr>
        <w:spacing w:after="0"/>
        <w:jc w:val="both"/>
        <w:rPr>
          <w:lang w:val="sr-Cyrl-RS"/>
        </w:rPr>
      </w:pPr>
      <w:r w:rsidRPr="007F14E2">
        <w:rPr>
          <w:lang w:val="sr-Cyrl-RS"/>
        </w:rPr>
        <w:t xml:space="preserve">(6) </w:t>
      </w:r>
      <w:r w:rsidRPr="007F14E2">
        <w:rPr>
          <w:lang w:val="sr-Cyrl-RS"/>
        </w:rPr>
        <w:tab/>
        <w:t xml:space="preserve">Одредити одговарајућу трасу саобраћања теретних возила до и од градилишта током изградње; </w:t>
      </w:r>
    </w:p>
    <w:p w14:paraId="7A463CAE" w14:textId="77777777" w:rsidR="00B503E3" w:rsidRPr="007F14E2" w:rsidRDefault="00B503E3" w:rsidP="00646292">
      <w:pPr>
        <w:spacing w:after="0"/>
        <w:jc w:val="both"/>
        <w:rPr>
          <w:lang w:val="sr-Cyrl-RS"/>
        </w:rPr>
      </w:pPr>
      <w:r w:rsidRPr="007F14E2">
        <w:rPr>
          <w:lang w:val="sr-Cyrl-RS"/>
        </w:rPr>
        <w:t xml:space="preserve">(7) </w:t>
      </w:r>
      <w:r w:rsidRPr="007F14E2">
        <w:rPr>
          <w:lang w:val="sr-Cyrl-RS"/>
        </w:rPr>
        <w:tab/>
        <w:t>Идентификовати оне који су одговорни за спровођење и управљање процедурама</w:t>
      </w:r>
    </w:p>
    <w:p w14:paraId="7392E69B" w14:textId="77777777" w:rsidR="00B503E3" w:rsidRPr="007F14E2" w:rsidRDefault="00B503E3" w:rsidP="00646292">
      <w:pPr>
        <w:spacing w:after="0"/>
        <w:jc w:val="both"/>
        <w:rPr>
          <w:lang w:val="sr-Cyrl-RS"/>
        </w:rPr>
      </w:pPr>
      <w:r w:rsidRPr="007F14E2">
        <w:rPr>
          <w:lang w:val="sr-Cyrl-RS"/>
        </w:rPr>
        <w:t xml:space="preserve">(8) </w:t>
      </w:r>
      <w:r w:rsidRPr="007F14E2">
        <w:rPr>
          <w:lang w:val="sr-Cyrl-RS"/>
        </w:rPr>
        <w:tab/>
        <w:t>Контролисати и вршити надзор саобраћаја на улазима у градилиште;</w:t>
      </w:r>
    </w:p>
    <w:p w14:paraId="65A5AAD6" w14:textId="77777777" w:rsidR="00B503E3" w:rsidRPr="007F14E2" w:rsidRDefault="00B503E3" w:rsidP="00646292">
      <w:pPr>
        <w:spacing w:after="0"/>
        <w:jc w:val="both"/>
        <w:rPr>
          <w:lang w:val="sr-Cyrl-RS"/>
        </w:rPr>
      </w:pPr>
      <w:r w:rsidRPr="007F14E2">
        <w:rPr>
          <w:lang w:val="sr-Cyrl-RS"/>
        </w:rPr>
        <w:t xml:space="preserve">(9) </w:t>
      </w:r>
      <w:r w:rsidRPr="007F14E2">
        <w:rPr>
          <w:lang w:val="sr-Cyrl-RS"/>
        </w:rPr>
        <w:tab/>
        <w:t>Поставити одговарајуће објекте за управљање саобраћајем као што су баријере, светла, заштитне ограде и ознаке према потреби унутар зона контроле саобраћаја за радове на путу.</w:t>
      </w:r>
    </w:p>
    <w:p w14:paraId="1F97CE8D" w14:textId="77777777" w:rsidR="00B503E3" w:rsidRPr="007F14E2" w:rsidRDefault="00B503E3" w:rsidP="00646292">
      <w:pPr>
        <w:spacing w:after="0"/>
        <w:jc w:val="both"/>
        <w:rPr>
          <w:lang w:val="sr-Cyrl-RS"/>
        </w:rPr>
      </w:pPr>
      <w:r w:rsidRPr="007F14E2">
        <w:rPr>
          <w:lang w:val="sr-Cyrl-RS"/>
        </w:rPr>
        <w:t xml:space="preserve">(10) </w:t>
      </w:r>
      <w:r w:rsidRPr="007F14E2">
        <w:rPr>
          <w:lang w:val="sr-Cyrl-RS"/>
        </w:rPr>
        <w:tab/>
        <w:t xml:space="preserve">Кретање великих возила треба да се одвија тако да се избегне време најгушћег саобраћаја на локалној саобраћајној мрежи </w:t>
      </w:r>
    </w:p>
    <w:p w14:paraId="1DDBC5E6" w14:textId="77777777" w:rsidR="00B503E3" w:rsidRPr="007F14E2" w:rsidRDefault="00B503E3" w:rsidP="00646292">
      <w:pPr>
        <w:spacing w:after="0"/>
        <w:jc w:val="both"/>
        <w:rPr>
          <w:lang w:val="sr-Cyrl-RS"/>
        </w:rPr>
      </w:pPr>
      <w:r w:rsidRPr="007F14E2">
        <w:rPr>
          <w:lang w:val="sr-Cyrl-RS"/>
        </w:rPr>
        <w:t xml:space="preserve">(11) </w:t>
      </w:r>
      <w:r w:rsidRPr="007F14E2">
        <w:rPr>
          <w:lang w:val="sr-Cyrl-RS"/>
        </w:rPr>
        <w:tab/>
        <w:t>Осигурати приступне путеве за пешаке и/или поставити одговарајуће сигурне заштитне ограде и ознаке по потреби .</w:t>
      </w:r>
    </w:p>
    <w:p w14:paraId="1343D7C2" w14:textId="77777777" w:rsidR="00B503E3" w:rsidRPr="007F14E2" w:rsidRDefault="00B503E3" w:rsidP="00646292">
      <w:pPr>
        <w:spacing w:after="0"/>
        <w:jc w:val="both"/>
        <w:rPr>
          <w:lang w:val="sr-Cyrl-RS"/>
        </w:rPr>
      </w:pPr>
      <w:r w:rsidRPr="007F14E2">
        <w:rPr>
          <w:lang w:val="sr-Cyrl-RS"/>
        </w:rPr>
        <w:lastRenderedPageBreak/>
        <w:t xml:space="preserve">(12) </w:t>
      </w:r>
      <w:r w:rsidRPr="007F14E2">
        <w:rPr>
          <w:lang w:val="sr-Cyrl-RS"/>
        </w:rPr>
        <w:tab/>
        <w:t>Изградити привремене пешачке мостове који ће подразумевати одговарајуће безбедносне мере као што су ограде</w:t>
      </w:r>
    </w:p>
    <w:p w14:paraId="2CB8E0BB" w14:textId="77777777" w:rsidR="00B503E3" w:rsidRPr="007F14E2" w:rsidRDefault="00B503E3" w:rsidP="00646292">
      <w:pPr>
        <w:spacing w:after="0"/>
        <w:jc w:val="both"/>
        <w:rPr>
          <w:lang w:val="sr-Cyrl-RS"/>
        </w:rPr>
      </w:pPr>
      <w:r w:rsidRPr="007F14E2">
        <w:rPr>
          <w:lang w:val="sr-Cyrl-RS"/>
        </w:rPr>
        <w:t xml:space="preserve">(13) </w:t>
      </w:r>
      <w:r w:rsidRPr="007F14E2">
        <w:rPr>
          <w:lang w:val="sr-Cyrl-RS"/>
        </w:rPr>
        <w:tab/>
        <w:t xml:space="preserve">Трасе кретања пешака морају бити прилагођене кретању инвалида; </w:t>
      </w:r>
    </w:p>
    <w:p w14:paraId="4B9222B3" w14:textId="77777777" w:rsidR="00B503E3" w:rsidRPr="007F14E2" w:rsidRDefault="00B503E3" w:rsidP="00646292">
      <w:pPr>
        <w:spacing w:after="0"/>
        <w:jc w:val="both"/>
        <w:rPr>
          <w:lang w:val="sr-Cyrl-RS"/>
        </w:rPr>
      </w:pPr>
      <w:r w:rsidRPr="007F14E2">
        <w:rPr>
          <w:lang w:val="sr-Cyrl-RS"/>
        </w:rPr>
        <w:t xml:space="preserve">(14) </w:t>
      </w:r>
      <w:r w:rsidRPr="007F14E2">
        <w:rPr>
          <w:lang w:val="sr-Cyrl-RS"/>
        </w:rPr>
        <w:tab/>
        <w:t>Правилно распоредите грађевинске раднике, машине и материјале на градилишту како бисте спречили непотребно загушење саобраћаја.</w:t>
      </w:r>
    </w:p>
    <w:p w14:paraId="404A12C8" w14:textId="77777777" w:rsidR="00B503E3" w:rsidRPr="007F14E2" w:rsidRDefault="00B503E3" w:rsidP="00646292">
      <w:pPr>
        <w:spacing w:after="0"/>
        <w:jc w:val="both"/>
        <w:rPr>
          <w:lang w:val="sr-Cyrl-RS"/>
        </w:rPr>
      </w:pPr>
      <w:r w:rsidRPr="007F14E2">
        <w:rPr>
          <w:lang w:val="sr-Cyrl-RS"/>
        </w:rPr>
        <w:t xml:space="preserve">(15) </w:t>
      </w:r>
      <w:r w:rsidRPr="007F14E2">
        <w:rPr>
          <w:lang w:val="sr-Cyrl-RS"/>
        </w:rPr>
        <w:tab/>
        <w:t xml:space="preserve">Особље за сигурност сваког грађевинског тима треба свакодневно прегледати градилиште и потребно је одредити посебно особље које ће преусмеравати саобраћај у вршним сатима грађевинских радова или настајање гужве у саобраћају. </w:t>
      </w:r>
    </w:p>
    <w:p w14:paraId="74BF4FC1" w14:textId="77777777" w:rsidR="00B503E3" w:rsidRPr="007F14E2" w:rsidRDefault="00B503E3" w:rsidP="00646292">
      <w:pPr>
        <w:spacing w:after="0"/>
        <w:jc w:val="both"/>
        <w:rPr>
          <w:lang w:val="sr-Cyrl-RS"/>
        </w:rPr>
      </w:pPr>
      <w:r w:rsidRPr="007F14E2">
        <w:rPr>
          <w:lang w:val="sr-Cyrl-RS"/>
        </w:rPr>
        <w:t xml:space="preserve">(16) </w:t>
      </w:r>
      <w:r w:rsidRPr="007F14E2">
        <w:rPr>
          <w:lang w:val="sr-Cyrl-RS"/>
        </w:rPr>
        <w:tab/>
        <w:t xml:space="preserve">Резервисати посебне прелазе за прелазак пешака у близини школа, болница и вртића, и/или одредите одређено особље за преусмеравање саобраћаја према потреби на основу специфичних ситуација. </w:t>
      </w:r>
    </w:p>
    <w:p w14:paraId="6A639BCB" w14:textId="77777777" w:rsidR="00B503E3" w:rsidRPr="007F14E2" w:rsidRDefault="00B503E3" w:rsidP="00646292">
      <w:pPr>
        <w:spacing w:after="0"/>
        <w:jc w:val="both"/>
        <w:rPr>
          <w:lang w:val="sr-Cyrl-RS"/>
        </w:rPr>
      </w:pPr>
      <w:r w:rsidRPr="007F14E2">
        <w:rPr>
          <w:lang w:val="sr-Cyrl-RS"/>
        </w:rPr>
        <w:t xml:space="preserve">(17) </w:t>
      </w:r>
      <w:r w:rsidRPr="007F14E2">
        <w:rPr>
          <w:lang w:val="sr-Cyrl-RS"/>
        </w:rPr>
        <w:tab/>
        <w:t xml:space="preserve">Благовремено изврши поправку сваке штете коју направе грађевинска возила на јавним путевима у околини градилишта; </w:t>
      </w:r>
    </w:p>
    <w:p w14:paraId="0A5C9E2E" w14:textId="77777777" w:rsidR="00B503E3" w:rsidRPr="007F14E2" w:rsidRDefault="00B503E3" w:rsidP="00646292">
      <w:pPr>
        <w:spacing w:after="0"/>
        <w:jc w:val="both"/>
        <w:rPr>
          <w:lang w:val="sr-Cyrl-RS"/>
        </w:rPr>
      </w:pPr>
      <w:r w:rsidRPr="007F14E2">
        <w:rPr>
          <w:lang w:val="sr-Cyrl-RS"/>
        </w:rPr>
        <w:t xml:space="preserve">(18) </w:t>
      </w:r>
      <w:r w:rsidRPr="007F14E2">
        <w:rPr>
          <w:lang w:val="sr-Cyrl-RS"/>
        </w:rPr>
        <w:tab/>
        <w:t xml:space="preserve">Без одлагања очистити све јавне путеве и површине у случају контаминације/ изливања које проузрокују Извођачи или подизвођачи; </w:t>
      </w:r>
    </w:p>
    <w:p w14:paraId="1E2CFF9D" w14:textId="77777777" w:rsidR="00B503E3" w:rsidRPr="007F14E2" w:rsidRDefault="00B503E3" w:rsidP="00B503E3">
      <w:pPr>
        <w:rPr>
          <w:lang w:val="sr-Cyrl-RS"/>
        </w:rPr>
      </w:pPr>
      <w:r w:rsidRPr="007F14E2">
        <w:rPr>
          <w:lang w:val="sr-Cyrl-RS"/>
        </w:rPr>
        <w:t xml:space="preserve">(19) </w:t>
      </w:r>
      <w:r w:rsidRPr="007F14E2">
        <w:rPr>
          <w:lang w:val="sr-Cyrl-RS"/>
        </w:rPr>
        <w:tab/>
        <w:t>Када се заврши изградња деонице улице, одмах очистити локацију, уклонити ограду и спроведите повратак саобраћаја у првобитан режим.</w:t>
      </w:r>
    </w:p>
    <w:p w14:paraId="3F56E6A7" w14:textId="77777777" w:rsidR="00B503E3" w:rsidRPr="007F14E2" w:rsidRDefault="00B503E3" w:rsidP="00B503E3">
      <w:pPr>
        <w:rPr>
          <w:b/>
          <w:bCs/>
          <w:lang w:val="sr-Cyrl-RS"/>
        </w:rPr>
      </w:pPr>
      <w:r w:rsidRPr="007F14E2">
        <w:rPr>
          <w:b/>
          <w:bCs/>
          <w:lang w:val="sr-Cyrl-RS"/>
        </w:rPr>
        <w:t xml:space="preserve">6. Планови хитног реаговања на саобраћајне незгоде </w:t>
      </w:r>
    </w:p>
    <w:p w14:paraId="5BF3C755" w14:textId="77777777" w:rsidR="00646292" w:rsidRDefault="00B503E3" w:rsidP="00130B3F">
      <w:pPr>
        <w:jc w:val="both"/>
        <w:rPr>
          <w:lang w:val="sr-Cyrl-RS"/>
        </w:rPr>
      </w:pPr>
      <w:r w:rsidRPr="007F14E2">
        <w:rPr>
          <w:lang w:val="sr-Cyrl-RS"/>
        </w:rPr>
        <w:t xml:space="preserve">Извођачи треба да припреме детаљан план реаговања у ванредним ситуацијама за саобраћајне незгоде у грађевинарству и опремити неопходне објекте за поступање у ванредним ситуацијама. Они би требали успоставити комбиновани механизам хитног одговора на саобраћајне несреће са  представницима локалне самоуправе и другим релевантним телима надлежним за јавне објекте који се односе на путеве. </w:t>
      </w:r>
    </w:p>
    <w:p w14:paraId="03DB6C7D" w14:textId="2DC43A0D" w:rsidR="00B503E3" w:rsidRPr="007F14E2" w:rsidRDefault="00B503E3" w:rsidP="00130B3F">
      <w:pPr>
        <w:jc w:val="both"/>
        <w:rPr>
          <w:lang w:val="sr-Cyrl-RS"/>
        </w:rPr>
      </w:pPr>
      <w:r w:rsidRPr="007F14E2">
        <w:rPr>
          <w:lang w:val="sr-Cyrl-RS"/>
        </w:rPr>
        <w:t>Превентивне мере треба предузети како би се избегле несреће у изградњи, те благовремено пријавити и предузети радње када се појаве проблеми.</w:t>
      </w:r>
    </w:p>
    <w:p w14:paraId="45C05190" w14:textId="77777777" w:rsidR="00B503E3" w:rsidRPr="007F14E2" w:rsidRDefault="00B503E3" w:rsidP="00B503E3">
      <w:pPr>
        <w:rPr>
          <w:lang w:val="sr-Cyrl-RS"/>
        </w:rPr>
      </w:pPr>
    </w:p>
    <w:p w14:paraId="47A1A496" w14:textId="3D2B439B" w:rsidR="00E41FA8" w:rsidRPr="007F14E2" w:rsidRDefault="00E41FA8" w:rsidP="00E41FA8">
      <w:pPr>
        <w:rPr>
          <w:rFonts w:cstheme="minorHAnsi"/>
          <w:lang w:val="sr-Latn-RS"/>
        </w:rPr>
      </w:pPr>
    </w:p>
    <w:p w14:paraId="1F33EFE7" w14:textId="77777777" w:rsidR="00E41FA8" w:rsidRPr="007F14E2" w:rsidRDefault="00E41FA8" w:rsidP="00E41FA8">
      <w:pPr>
        <w:rPr>
          <w:rFonts w:cstheme="minorHAnsi"/>
          <w:lang w:val="sr-Latn-RS"/>
        </w:rPr>
        <w:sectPr w:rsidR="00E41FA8" w:rsidRPr="007F14E2" w:rsidSect="002D2778">
          <w:footerReference w:type="first" r:id="rId32"/>
          <w:pgSz w:w="12240" w:h="15840"/>
          <w:pgMar w:top="1080" w:right="1440" w:bottom="1080" w:left="1440" w:header="720" w:footer="720" w:gutter="0"/>
          <w:cols w:space="720"/>
          <w:docGrid w:linePitch="360"/>
        </w:sectPr>
      </w:pPr>
    </w:p>
    <w:p w14:paraId="3CF8D962" w14:textId="77777777" w:rsidR="009E1F29" w:rsidRPr="007F14E2" w:rsidRDefault="009E1F29" w:rsidP="009E1F29">
      <w:pPr>
        <w:rPr>
          <w:sz w:val="16"/>
          <w:szCs w:val="16"/>
          <w:lang w:val="sr-Cyrl-RS"/>
        </w:rPr>
      </w:pPr>
      <w:bookmarkStart w:id="40" w:name="_Toc152672722"/>
    </w:p>
    <w:p w14:paraId="236FD504" w14:textId="3B781F0B" w:rsidR="002D163A" w:rsidRDefault="00BF3881" w:rsidP="00B43245">
      <w:pPr>
        <w:pStyle w:val="Heading2"/>
        <w:ind w:left="1276" w:hanging="1276"/>
        <w:rPr>
          <w:lang w:val="sr-Cyrl-RS"/>
        </w:rPr>
      </w:pPr>
      <w:bookmarkStart w:id="41" w:name="_Toc227015202"/>
      <w:bookmarkEnd w:id="40"/>
      <w:r>
        <w:rPr>
          <w:noProof/>
          <w:lang w:val="sr-Cyrl-RS"/>
        </w:rPr>
        <w:drawing>
          <wp:anchor distT="0" distB="0" distL="114300" distR="114300" simplePos="0" relativeHeight="251678720" behindDoc="0" locked="0" layoutInCell="1" allowOverlap="1" wp14:anchorId="69CB5E4B" wp14:editId="491BE718">
            <wp:simplePos x="0" y="0"/>
            <wp:positionH relativeFrom="column">
              <wp:posOffset>109182</wp:posOffset>
            </wp:positionH>
            <wp:positionV relativeFrom="paragraph">
              <wp:posOffset>508823</wp:posOffset>
            </wp:positionV>
            <wp:extent cx="6646460" cy="4203860"/>
            <wp:effectExtent l="0" t="0" r="2540" b="635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646460" cy="4203860"/>
                    </a:xfrm>
                    <a:prstGeom prst="rect">
                      <a:avLst/>
                    </a:prstGeom>
                    <a:noFill/>
                    <a:ln>
                      <a:noFill/>
                    </a:ln>
                  </pic:spPr>
                </pic:pic>
              </a:graphicData>
            </a:graphic>
          </wp:anchor>
        </w:drawing>
      </w:r>
      <w:r w:rsidR="00E41FA8" w:rsidRPr="005D2704">
        <w:rPr>
          <w:lang w:val="sr-Cyrl-RS"/>
        </w:rPr>
        <w:t>Прилог 0</w:t>
      </w:r>
      <w:r w:rsidR="006276EA" w:rsidRPr="005D2704">
        <w:rPr>
          <w:lang w:val="sr-Cyrl-RS"/>
        </w:rPr>
        <w:t>4</w:t>
      </w:r>
      <w:r w:rsidR="007809A3" w:rsidRPr="005D2704">
        <w:rPr>
          <w:lang w:val="sr-Cyrl-RS"/>
        </w:rPr>
        <w:t xml:space="preserve">: </w:t>
      </w:r>
      <w:r w:rsidR="00B25206" w:rsidRPr="005D2704">
        <w:rPr>
          <w:lang w:val="sr-Cyrl-RS"/>
        </w:rPr>
        <w:t xml:space="preserve">Потенцијална зона утицаја </w:t>
      </w:r>
      <w:r w:rsidR="00437296" w:rsidRPr="005D2704">
        <w:rPr>
          <w:lang w:val="sr-Cyrl-RS"/>
        </w:rPr>
        <w:t xml:space="preserve">реализације </w:t>
      </w:r>
      <w:r w:rsidR="008B570D" w:rsidRPr="005D2704">
        <w:rPr>
          <w:lang w:val="sr-Cyrl-RS"/>
        </w:rPr>
        <w:t>По</w:t>
      </w:r>
      <w:r w:rsidR="007F3D89" w:rsidRPr="005D2704">
        <w:rPr>
          <w:lang w:val="sr-Cyrl-RS"/>
        </w:rPr>
        <w:t>т</w:t>
      </w:r>
      <w:r w:rsidR="008B570D" w:rsidRPr="005D2704">
        <w:rPr>
          <w:lang w:val="sr-Cyrl-RS"/>
        </w:rPr>
        <w:t>пројекта</w:t>
      </w:r>
      <w:r w:rsidR="00B25206" w:rsidRPr="005D2704">
        <w:rPr>
          <w:lang w:val="sr-Cyrl-RS"/>
        </w:rPr>
        <w:t xml:space="preserve"> на становништво</w:t>
      </w:r>
      <w:r w:rsidR="00437296" w:rsidRPr="005D2704">
        <w:rPr>
          <w:lang w:val="sr-Cyrl-RS"/>
        </w:rPr>
        <w:t xml:space="preserve"> </w:t>
      </w:r>
      <w:r w:rsidR="00EA4C23">
        <w:rPr>
          <w:lang w:val="sr-Cyrl-RS"/>
        </w:rPr>
        <w:t xml:space="preserve">општине </w:t>
      </w:r>
      <w:r w:rsidR="00EA4C23" w:rsidRPr="00D44904">
        <w:rPr>
          <w:lang w:val="sr-Cyrl-RS"/>
        </w:rPr>
        <w:t>Бабушница</w:t>
      </w:r>
      <w:bookmarkEnd w:id="41"/>
      <w:r w:rsidR="00D44904">
        <w:rPr>
          <w:lang w:val="sr-Latn-RS"/>
        </w:rPr>
        <w:t xml:space="preserve"> (</w:t>
      </w:r>
      <w:r w:rsidR="00D44904">
        <w:rPr>
          <w:lang w:val="sr-Cyrl-RS"/>
        </w:rPr>
        <w:t>к.п.бр. 103,104)</w:t>
      </w:r>
      <w:bookmarkStart w:id="42" w:name="_Toc186031890"/>
    </w:p>
    <w:p w14:paraId="37310B90" w14:textId="5756E410" w:rsidR="002D163A" w:rsidRDefault="002D163A" w:rsidP="00B43245">
      <w:pPr>
        <w:pStyle w:val="Heading2"/>
        <w:ind w:left="1276" w:hanging="1276"/>
        <w:rPr>
          <w:lang w:val="sr-Cyrl-RS"/>
        </w:rPr>
      </w:pPr>
    </w:p>
    <w:p w14:paraId="6F956EA6" w14:textId="768CEBB8" w:rsidR="002D163A" w:rsidRDefault="00960931" w:rsidP="00B43245">
      <w:pPr>
        <w:pStyle w:val="Heading2"/>
        <w:ind w:left="1276" w:hanging="1276"/>
        <w:rPr>
          <w:lang w:val="sr-Cyrl-RS"/>
        </w:rPr>
      </w:pPr>
      <w:r>
        <w:rPr>
          <w:noProof/>
          <w:lang w:val="sr-Cyrl-RS"/>
        </w:rPr>
        <mc:AlternateContent>
          <mc:Choice Requires="wpi">
            <w:drawing>
              <wp:anchor distT="0" distB="0" distL="114300" distR="114300" simplePos="0" relativeHeight="251677696" behindDoc="0" locked="0" layoutInCell="1" allowOverlap="1" wp14:anchorId="173BE131" wp14:editId="5168D49E">
                <wp:simplePos x="0" y="0"/>
                <wp:positionH relativeFrom="column">
                  <wp:posOffset>8229360</wp:posOffset>
                </wp:positionH>
                <wp:positionV relativeFrom="paragraph">
                  <wp:posOffset>202385</wp:posOffset>
                </wp:positionV>
                <wp:extent cx="360" cy="360"/>
                <wp:effectExtent l="95250" t="152400" r="95250" b="152400"/>
                <wp:wrapNone/>
                <wp:docPr id="29063495" name="Ink 50"/>
                <wp:cNvGraphicFramePr/>
                <a:graphic xmlns:a="http://schemas.openxmlformats.org/drawingml/2006/main">
                  <a:graphicData uri="http://schemas.microsoft.com/office/word/2010/wordprocessingInk">
                    <w14:contentPart bwMode="auto" r:id="rId34">
                      <w14:nvContentPartPr>
                        <w14:cNvContentPartPr/>
                      </w14:nvContentPartPr>
                      <w14:xfrm>
                        <a:off x="0" y="0"/>
                        <a:ext cx="360" cy="360"/>
                      </w14:xfrm>
                    </w14:contentPart>
                  </a:graphicData>
                </a:graphic>
              </wp:anchor>
            </w:drawing>
          </mc:Choice>
          <mc:Fallback xmlns:w16sdtfl="http://schemas.microsoft.com/office/word/2024/wordml/sdtformatlock" xmlns:w16du="http://schemas.microsoft.com/office/word/2023/wordml/word16du" xmlns:oel="http://schemas.microsoft.com/office/2019/extlst">
            <w:pict>
              <v:shape w14:anchorId="3645B859" id="Ink 50" o:spid="_x0000_s1026" type="#_x0000_t75" style="position:absolute;margin-left:643.8pt;margin-top:7.45pt;width:8.55pt;height:17.0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">
                <v:imagedata r:id="rId48" o:title=""/>
              </v:shape>
            </w:pict>
          </mc:Fallback>
        </mc:AlternateContent>
      </w:r>
    </w:p>
    <w:p w14:paraId="52C2C041" w14:textId="77777777" w:rsidR="002D163A" w:rsidRDefault="002D163A" w:rsidP="00B43245">
      <w:pPr>
        <w:pStyle w:val="Heading2"/>
        <w:ind w:left="1276" w:hanging="1276"/>
        <w:rPr>
          <w:lang w:val="sr-Cyrl-RS"/>
        </w:rPr>
      </w:pPr>
    </w:p>
    <w:p w14:paraId="01642576" w14:textId="77777777" w:rsidR="00D44904" w:rsidRDefault="00D44904" w:rsidP="00D44904">
      <w:pPr>
        <w:rPr>
          <w:lang w:val="sr-Cyrl-RS"/>
        </w:rPr>
      </w:pPr>
    </w:p>
    <w:p w14:paraId="1B1477F6" w14:textId="77777777" w:rsidR="00D44904" w:rsidRDefault="00D44904" w:rsidP="00D44904">
      <w:pPr>
        <w:rPr>
          <w:lang w:val="sr-Cyrl-RS"/>
        </w:rPr>
      </w:pPr>
    </w:p>
    <w:p w14:paraId="01F9126F" w14:textId="77777777" w:rsidR="00D44904" w:rsidRDefault="00D44904" w:rsidP="00D44904">
      <w:pPr>
        <w:rPr>
          <w:lang w:val="sr-Cyrl-RS"/>
        </w:rPr>
      </w:pPr>
    </w:p>
    <w:p w14:paraId="2D1983D6" w14:textId="77777777" w:rsidR="00D44904" w:rsidRDefault="00D44904" w:rsidP="00D44904">
      <w:pPr>
        <w:rPr>
          <w:lang w:val="sr-Cyrl-RS"/>
        </w:rPr>
      </w:pPr>
    </w:p>
    <w:p w14:paraId="203DC981" w14:textId="77777777" w:rsidR="00D44904" w:rsidRDefault="00D44904" w:rsidP="00D44904">
      <w:pPr>
        <w:rPr>
          <w:lang w:val="sr-Cyrl-RS"/>
        </w:rPr>
      </w:pPr>
    </w:p>
    <w:p w14:paraId="1C16B14E" w14:textId="77777777" w:rsidR="00D44904" w:rsidRDefault="00D44904" w:rsidP="00D44904">
      <w:pPr>
        <w:rPr>
          <w:lang w:val="sr-Cyrl-RS"/>
        </w:rPr>
      </w:pPr>
    </w:p>
    <w:p w14:paraId="72348AD5" w14:textId="77777777" w:rsidR="00D44904" w:rsidRDefault="00D44904" w:rsidP="00D44904">
      <w:pPr>
        <w:rPr>
          <w:lang w:val="sr-Cyrl-RS"/>
        </w:rPr>
      </w:pPr>
    </w:p>
    <w:p w14:paraId="0D1A85AD" w14:textId="77777777" w:rsidR="00D44904" w:rsidRDefault="00D44904" w:rsidP="00D44904">
      <w:pPr>
        <w:rPr>
          <w:lang w:val="sr-Cyrl-RS"/>
        </w:rPr>
      </w:pPr>
    </w:p>
    <w:p w14:paraId="4F2C5492" w14:textId="77777777" w:rsidR="00D44904" w:rsidRDefault="00D44904" w:rsidP="00D44904">
      <w:pPr>
        <w:rPr>
          <w:lang w:val="sr-Cyrl-RS"/>
        </w:rPr>
      </w:pPr>
    </w:p>
    <w:p w14:paraId="60A77F3B" w14:textId="56CE0879" w:rsidR="00D44904" w:rsidRDefault="00D44904" w:rsidP="00D44904">
      <w:pPr>
        <w:pStyle w:val="Heading2"/>
        <w:ind w:left="1276" w:hanging="1276"/>
        <w:rPr>
          <w:lang w:val="sr-Cyrl-RS"/>
        </w:rPr>
      </w:pPr>
      <w:r w:rsidRPr="005D2704">
        <w:rPr>
          <w:lang w:val="sr-Cyrl-RS"/>
        </w:rPr>
        <w:lastRenderedPageBreak/>
        <w:t xml:space="preserve">Потенцијална зона утицаја реализације Потпројекта на становништво </w:t>
      </w:r>
      <w:r>
        <w:rPr>
          <w:lang w:val="sr-Cyrl-RS"/>
        </w:rPr>
        <w:t xml:space="preserve">општине </w:t>
      </w:r>
      <w:r w:rsidRPr="00D44904">
        <w:rPr>
          <w:lang w:val="sr-Cyrl-RS"/>
        </w:rPr>
        <w:t>Бабушница</w:t>
      </w:r>
      <w:r>
        <w:rPr>
          <w:lang w:val="sr-Latn-RS"/>
        </w:rPr>
        <w:t xml:space="preserve"> (</w:t>
      </w:r>
      <w:r>
        <w:rPr>
          <w:lang w:val="sr-Cyrl-RS"/>
        </w:rPr>
        <w:t>к.п.бр. 307)</w:t>
      </w:r>
    </w:p>
    <w:p w14:paraId="14565176" w14:textId="1121D0F3" w:rsidR="002D163A" w:rsidRDefault="00960931" w:rsidP="00D44904">
      <w:pPr>
        <w:rPr>
          <w:lang w:val="sr-Cyrl-RS"/>
        </w:rPr>
      </w:pPr>
      <w:r>
        <w:rPr>
          <w:noProof/>
          <w:lang w:val="sr-Cyrl-RS"/>
        </w:rPr>
        <mc:AlternateContent>
          <mc:Choice Requires="wpi">
            <w:drawing>
              <wp:anchor distT="0" distB="0" distL="114300" distR="114300" simplePos="0" relativeHeight="251675648" behindDoc="0" locked="0" layoutInCell="1" allowOverlap="1" wp14:anchorId="76C32EB1" wp14:editId="5959B4B8">
                <wp:simplePos x="0" y="0"/>
                <wp:positionH relativeFrom="column">
                  <wp:posOffset>2651880</wp:posOffset>
                </wp:positionH>
                <wp:positionV relativeFrom="paragraph">
                  <wp:posOffset>3829110</wp:posOffset>
                </wp:positionV>
                <wp:extent cx="163080" cy="111240"/>
                <wp:effectExtent l="95250" t="152400" r="104140" b="155575"/>
                <wp:wrapNone/>
                <wp:docPr id="872014810" name="Ink 48"/>
                <wp:cNvGraphicFramePr/>
                <a:graphic xmlns:a="http://schemas.openxmlformats.org/drawingml/2006/main">
                  <a:graphicData uri="http://schemas.microsoft.com/office/word/2010/wordprocessingInk">
                    <w14:contentPart bwMode="auto" r:id="rId49">
                      <w14:nvContentPartPr>
                        <w14:cNvContentPartPr/>
                      </w14:nvContentPartPr>
                      <w14:xfrm>
                        <a:off x="0" y="0"/>
                        <a:ext cx="163080" cy="111240"/>
                      </w14:xfrm>
                    </w14:contentPart>
                  </a:graphicData>
                </a:graphic>
              </wp:anchor>
            </w:drawing>
          </mc:Choice>
          <mc:Fallback>
            <w:pict>
              <v:shapetype w14:anchorId="2E1CA42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48" o:spid="_x0000_s1026" type="#_x0000_t75" style="position:absolute;margin-left:204.55pt;margin-top:293pt;width:21.35pt;height:25.7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&#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">
                <v:imagedata r:id="rId50" o:title=""/>
              </v:shape>
            </w:pict>
          </mc:Fallback>
        </mc:AlternateContent>
      </w:r>
      <w:r w:rsidR="00BF3881">
        <w:rPr>
          <w:noProof/>
          <w:lang w:val="sr-Cyrl-RS"/>
        </w:rPr>
        <w:drawing>
          <wp:inline distT="0" distB="0" distL="0" distR="0" wp14:anchorId="085E6773" wp14:editId="3DED0FFA">
            <wp:extent cx="6851015" cy="4933950"/>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851015" cy="4933950"/>
                    </a:xfrm>
                    <a:prstGeom prst="rect">
                      <a:avLst/>
                    </a:prstGeom>
                    <a:noFill/>
                    <a:ln>
                      <a:noFill/>
                    </a:ln>
                  </pic:spPr>
                </pic:pic>
              </a:graphicData>
            </a:graphic>
          </wp:inline>
        </w:drawing>
      </w:r>
    </w:p>
    <w:p w14:paraId="389A8C90" w14:textId="77777777" w:rsidR="00960931" w:rsidRPr="00960931" w:rsidRDefault="00960931" w:rsidP="00960931">
      <w:pPr>
        <w:rPr>
          <w:lang w:val="sr-Cyrl-RS"/>
        </w:rPr>
      </w:pPr>
    </w:p>
    <w:p w14:paraId="106BD98D" w14:textId="77777777" w:rsidR="00960931" w:rsidRPr="00960931" w:rsidRDefault="00960931" w:rsidP="00960931">
      <w:pPr>
        <w:rPr>
          <w:lang w:val="sr-Cyrl-RS"/>
        </w:rPr>
      </w:pPr>
    </w:p>
    <w:p w14:paraId="68F3F0DE" w14:textId="77777777" w:rsidR="00960931" w:rsidRPr="00960931" w:rsidRDefault="00960931" w:rsidP="00960931">
      <w:pPr>
        <w:rPr>
          <w:lang w:val="sr-Cyrl-RS"/>
        </w:rPr>
      </w:pPr>
    </w:p>
    <w:p w14:paraId="65228B07" w14:textId="77777777" w:rsidR="00960931" w:rsidRPr="00960931" w:rsidRDefault="00960931" w:rsidP="00960931">
      <w:pPr>
        <w:rPr>
          <w:lang w:val="sr-Cyrl-RS"/>
        </w:rPr>
      </w:pPr>
    </w:p>
    <w:p w14:paraId="1D15B1C2" w14:textId="77777777" w:rsidR="00960931" w:rsidRPr="00960931" w:rsidRDefault="00960931" w:rsidP="00960931">
      <w:pPr>
        <w:rPr>
          <w:lang w:val="sr-Cyrl-RS"/>
        </w:rPr>
      </w:pPr>
    </w:p>
    <w:p w14:paraId="188CC712" w14:textId="77777777" w:rsidR="00960931" w:rsidRPr="00960931" w:rsidRDefault="00960931" w:rsidP="00960931">
      <w:pPr>
        <w:rPr>
          <w:lang w:val="sr-Cyrl-RS"/>
        </w:rPr>
      </w:pPr>
    </w:p>
    <w:p w14:paraId="0F38F5F4" w14:textId="77777777" w:rsidR="00960931" w:rsidRDefault="00960931" w:rsidP="00960931">
      <w:pPr>
        <w:rPr>
          <w:lang w:val="sr-Cyrl-RS"/>
        </w:rPr>
      </w:pPr>
    </w:p>
    <w:p w14:paraId="7F7CA5C1" w14:textId="77777777" w:rsidR="00960931" w:rsidRDefault="00960931" w:rsidP="00960931">
      <w:pPr>
        <w:rPr>
          <w:lang w:val="sr-Cyrl-RS"/>
        </w:rPr>
      </w:pPr>
    </w:p>
    <w:p w14:paraId="6D40B034" w14:textId="77777777" w:rsidR="00960931" w:rsidRDefault="00960931" w:rsidP="00960931">
      <w:pPr>
        <w:rPr>
          <w:lang w:val="sr-Cyrl-RS"/>
        </w:rPr>
      </w:pPr>
    </w:p>
    <w:p w14:paraId="69440AA4" w14:textId="0CB367F1" w:rsidR="00960931" w:rsidRDefault="00960931" w:rsidP="00960931">
      <w:pPr>
        <w:pStyle w:val="Heading2"/>
        <w:ind w:left="1276" w:hanging="1276"/>
        <w:rPr>
          <w:lang w:val="sr-Cyrl-RS"/>
        </w:rPr>
      </w:pPr>
      <w:r w:rsidRPr="005D2704">
        <w:rPr>
          <w:lang w:val="sr-Cyrl-RS"/>
        </w:rPr>
        <w:lastRenderedPageBreak/>
        <w:t xml:space="preserve">Потенцијална зона утицаја реализације Потпројекта на становништво </w:t>
      </w:r>
      <w:r>
        <w:rPr>
          <w:lang w:val="sr-Cyrl-RS"/>
        </w:rPr>
        <w:t xml:space="preserve">општине </w:t>
      </w:r>
      <w:r w:rsidRPr="00D44904">
        <w:rPr>
          <w:lang w:val="sr-Cyrl-RS"/>
        </w:rPr>
        <w:t>Бабушница</w:t>
      </w:r>
      <w:r>
        <w:rPr>
          <w:lang w:val="sr-Latn-RS"/>
        </w:rPr>
        <w:t xml:space="preserve"> (</w:t>
      </w:r>
      <w:r>
        <w:rPr>
          <w:lang w:val="sr-Cyrl-RS"/>
        </w:rPr>
        <w:t xml:space="preserve">к.п.бр. </w:t>
      </w:r>
      <w:r w:rsidRPr="00154A57">
        <w:rPr>
          <w:lang w:val="sr-Cyrl-RS"/>
        </w:rPr>
        <w:t xml:space="preserve"> </w:t>
      </w:r>
      <w:r w:rsidRPr="00960931">
        <w:rPr>
          <w:lang w:val="sr-Cyrl-RS"/>
        </w:rPr>
        <w:t>310/1, 310/2, 311 КО</w:t>
      </w:r>
      <w:r>
        <w:rPr>
          <w:lang w:val="sr-Cyrl-RS"/>
        </w:rPr>
        <w:t xml:space="preserve"> Бабушница)</w:t>
      </w:r>
    </w:p>
    <w:p w14:paraId="19129147" w14:textId="785C15A6" w:rsidR="00960931" w:rsidRPr="00960931" w:rsidRDefault="00960931" w:rsidP="00960931">
      <w:pPr>
        <w:tabs>
          <w:tab w:val="left" w:pos="6780"/>
        </w:tabs>
        <w:rPr>
          <w:lang w:val="sr-Cyrl-RS"/>
        </w:rPr>
      </w:pPr>
      <w:r>
        <w:rPr>
          <w:lang w:val="sr-Cyrl-RS"/>
        </w:rPr>
        <w:tab/>
      </w:r>
    </w:p>
    <w:p w14:paraId="4E7FD928" w14:textId="5CBD61B8" w:rsidR="002D163A" w:rsidRDefault="00B61D91" w:rsidP="00B43245">
      <w:pPr>
        <w:pStyle w:val="Heading2"/>
        <w:ind w:left="1276" w:hanging="1276"/>
        <w:rPr>
          <w:lang w:val="sr-Cyrl-RS"/>
        </w:rPr>
      </w:pPr>
      <w:r>
        <w:rPr>
          <w:noProof/>
          <w:lang w:val="sr-Cyrl-RS"/>
        </w:rPr>
        <mc:AlternateContent>
          <mc:Choice Requires="wpi">
            <w:drawing>
              <wp:anchor distT="0" distB="0" distL="114300" distR="114300" simplePos="0" relativeHeight="251664384" behindDoc="0" locked="0" layoutInCell="1" allowOverlap="1" wp14:anchorId="594D6209" wp14:editId="3007AA4B">
                <wp:simplePos x="0" y="0"/>
                <wp:positionH relativeFrom="column">
                  <wp:posOffset>3496945</wp:posOffset>
                </wp:positionH>
                <wp:positionV relativeFrom="paragraph">
                  <wp:posOffset>78105</wp:posOffset>
                </wp:positionV>
                <wp:extent cx="2324100" cy="3620135"/>
                <wp:effectExtent l="95250" t="152400" r="95250" b="151765"/>
                <wp:wrapNone/>
                <wp:docPr id="1342555884" name="Ink 28"/>
                <wp:cNvGraphicFramePr/>
                <a:graphic xmlns:a="http://schemas.openxmlformats.org/drawingml/2006/main">
                  <a:graphicData uri="http://schemas.microsoft.com/office/word/2010/wordprocessingInk">
                    <w14:contentPart bwMode="auto" r:id="rId52">
                      <w14:nvContentPartPr>
                        <w14:cNvContentPartPr/>
                      </w14:nvContentPartPr>
                      <w14:xfrm>
                        <a:off x="0" y="0"/>
                        <a:ext cx="2324100" cy="3620135"/>
                      </w14:xfrm>
                    </w14:contentPart>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AF5A28E" id="Ink 28" o:spid="_x0000_s1026" type="#_x0000_t75" style="position:absolute;margin-left:271.15pt;margin-top:-2.35pt;width:191.45pt;height:302.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">
                <v:imagedata r:id="rId66" o:title=""/>
              </v:shape>
            </w:pict>
          </mc:Fallback>
        </mc:AlternateContent>
      </w:r>
      <w:r>
        <w:rPr>
          <w:noProof/>
          <w:lang w:val="sr-Cyrl-RS"/>
        </w:rPr>
        <mc:AlternateContent>
          <mc:Choice Requires="wpi">
            <w:drawing>
              <wp:anchor distT="0" distB="0" distL="114300" distR="114300" simplePos="0" relativeHeight="251662336" behindDoc="0" locked="0" layoutInCell="1" allowOverlap="1" wp14:anchorId="11A88B3A" wp14:editId="70640D09">
                <wp:simplePos x="0" y="0"/>
                <wp:positionH relativeFrom="column">
                  <wp:posOffset>883285</wp:posOffset>
                </wp:positionH>
                <wp:positionV relativeFrom="paragraph">
                  <wp:posOffset>1480820</wp:posOffset>
                </wp:positionV>
                <wp:extent cx="3497580" cy="1675765"/>
                <wp:effectExtent l="95250" t="152400" r="102870" b="153035"/>
                <wp:wrapNone/>
                <wp:docPr id="1558544983" name="Ink 26"/>
                <wp:cNvGraphicFramePr/>
                <a:graphic xmlns:a="http://schemas.openxmlformats.org/drawingml/2006/main">
                  <a:graphicData uri="http://schemas.microsoft.com/office/word/2010/wordprocessingInk">
                    <w14:contentPart bwMode="auto" r:id="rId67">
                      <w14:nvContentPartPr>
                        <w14:cNvContentPartPr/>
                      </w14:nvContentPartPr>
                      <w14:xfrm>
                        <a:off x="0" y="0"/>
                        <a:ext cx="3497580" cy="1675765"/>
                      </w14:xfrm>
                    </w14:contentPart>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0D16F62" id="Ink 26" o:spid="_x0000_s1026" type="#_x0000_t75" style="position:absolute;margin-left:65.35pt;margin-top:108.1pt;width:283.9pt;height:148.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&#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">
                <v:imagedata r:id="rId68" o:title=""/>
              </v:shape>
            </w:pict>
          </mc:Fallback>
        </mc:AlternateContent>
      </w:r>
      <w:r w:rsidRPr="00B61D91">
        <w:rPr>
          <w:noProof/>
          <w:lang w:val="sr-Cyrl-RS"/>
        </w:rPr>
        <w:drawing>
          <wp:inline distT="0" distB="0" distL="0" distR="0" wp14:anchorId="6D250805" wp14:editId="4E2402A4">
            <wp:extent cx="6858000" cy="3856990"/>
            <wp:effectExtent l="0" t="0" r="0" b="0"/>
            <wp:docPr id="14048125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812544" name=""/>
                    <pic:cNvPicPr/>
                  </pic:nvPicPr>
                  <pic:blipFill>
                    <a:blip r:embed="rId69"/>
                    <a:stretch>
                      <a:fillRect/>
                    </a:stretch>
                  </pic:blipFill>
                  <pic:spPr>
                    <a:xfrm>
                      <a:off x="0" y="0"/>
                      <a:ext cx="6858000" cy="3856990"/>
                    </a:xfrm>
                    <a:prstGeom prst="rect">
                      <a:avLst/>
                    </a:prstGeom>
                  </pic:spPr>
                </pic:pic>
              </a:graphicData>
            </a:graphic>
          </wp:inline>
        </w:drawing>
      </w:r>
    </w:p>
    <w:p w14:paraId="6E3E12E1" w14:textId="77777777" w:rsidR="002D163A" w:rsidRDefault="002D163A" w:rsidP="002D163A">
      <w:pPr>
        <w:rPr>
          <w:lang w:val="sr-Cyrl-RS"/>
        </w:rPr>
      </w:pPr>
    </w:p>
    <w:p w14:paraId="5E6732E1" w14:textId="77777777" w:rsidR="002D163A" w:rsidRDefault="002D163A" w:rsidP="002D163A">
      <w:pPr>
        <w:rPr>
          <w:lang w:val="sr-Cyrl-RS"/>
        </w:rPr>
      </w:pPr>
    </w:p>
    <w:p w14:paraId="442F9240" w14:textId="77777777" w:rsidR="0035230E" w:rsidRDefault="0035230E" w:rsidP="002D163A">
      <w:pPr>
        <w:rPr>
          <w:lang w:val="sr-Cyrl-RS"/>
        </w:rPr>
      </w:pPr>
    </w:p>
    <w:p w14:paraId="5FBBD506" w14:textId="77777777" w:rsidR="0035230E" w:rsidRDefault="0035230E" w:rsidP="002D163A">
      <w:pPr>
        <w:rPr>
          <w:lang w:val="sr-Cyrl-RS"/>
        </w:rPr>
      </w:pPr>
    </w:p>
    <w:p w14:paraId="3BAF09D5" w14:textId="77777777" w:rsidR="0035230E" w:rsidRDefault="0035230E" w:rsidP="002D163A">
      <w:pPr>
        <w:rPr>
          <w:lang w:val="sr-Cyrl-RS"/>
        </w:rPr>
      </w:pPr>
    </w:p>
    <w:p w14:paraId="6D5C0FFF" w14:textId="77777777" w:rsidR="0035230E" w:rsidRDefault="0035230E" w:rsidP="002D163A">
      <w:pPr>
        <w:rPr>
          <w:lang w:val="sr-Cyrl-RS"/>
        </w:rPr>
      </w:pPr>
    </w:p>
    <w:p w14:paraId="3817C65E" w14:textId="77777777" w:rsidR="002D163A" w:rsidRDefault="002D163A" w:rsidP="002D163A">
      <w:pPr>
        <w:rPr>
          <w:lang w:val="sr-Cyrl-RS"/>
        </w:rPr>
      </w:pPr>
    </w:p>
    <w:p w14:paraId="18499B58" w14:textId="77777777" w:rsidR="0035230E" w:rsidRDefault="0035230E" w:rsidP="002D163A">
      <w:pPr>
        <w:rPr>
          <w:lang w:val="sr-Cyrl-RS"/>
        </w:rPr>
      </w:pPr>
    </w:p>
    <w:p w14:paraId="133DB9D7" w14:textId="77777777" w:rsidR="0035230E" w:rsidRDefault="0035230E" w:rsidP="002D163A">
      <w:pPr>
        <w:rPr>
          <w:lang w:val="sr-Cyrl-RS"/>
        </w:rPr>
      </w:pPr>
    </w:p>
    <w:p w14:paraId="70393C03" w14:textId="77777777" w:rsidR="0035230E" w:rsidRDefault="0035230E" w:rsidP="002D163A">
      <w:pPr>
        <w:rPr>
          <w:lang w:val="sr-Cyrl-RS"/>
        </w:rPr>
      </w:pPr>
    </w:p>
    <w:p w14:paraId="7E64D991" w14:textId="77777777" w:rsidR="0035230E" w:rsidRDefault="0035230E" w:rsidP="00B43245">
      <w:pPr>
        <w:pStyle w:val="Heading2"/>
        <w:ind w:left="1276" w:hanging="1276"/>
        <w:rPr>
          <w:lang w:val="sr-Cyrl-RS"/>
        </w:rPr>
      </w:pPr>
      <w:bookmarkStart w:id="43" w:name="_Toc227015203"/>
    </w:p>
    <w:p w14:paraId="37A1FAEA" w14:textId="77777777" w:rsidR="00E75EBB" w:rsidRDefault="00E75EBB" w:rsidP="00E75EBB">
      <w:pPr>
        <w:rPr>
          <w:lang w:val="sr-Cyrl-RS"/>
        </w:rPr>
      </w:pPr>
    </w:p>
    <w:p w14:paraId="5F3C4318" w14:textId="77777777" w:rsidR="00E75EBB" w:rsidRDefault="00E75EBB" w:rsidP="00E75EBB">
      <w:pPr>
        <w:rPr>
          <w:lang w:val="sr-Cyrl-RS"/>
        </w:rPr>
      </w:pPr>
    </w:p>
    <w:p w14:paraId="222580BE" w14:textId="77777777" w:rsidR="00E75EBB" w:rsidRDefault="00E75EBB" w:rsidP="00E75EBB">
      <w:pPr>
        <w:rPr>
          <w:lang w:val="sr-Cyrl-RS"/>
        </w:rPr>
      </w:pPr>
    </w:p>
    <w:p w14:paraId="18F5497B" w14:textId="77777777" w:rsidR="00E75EBB" w:rsidRPr="00E75EBB" w:rsidRDefault="00E75EBB" w:rsidP="00E75EBB">
      <w:pPr>
        <w:rPr>
          <w:lang w:val="sr-Cyrl-RS"/>
        </w:rPr>
      </w:pPr>
    </w:p>
    <w:p w14:paraId="75157B80" w14:textId="2D2BA4FA" w:rsidR="00C86049" w:rsidRPr="006D59E6" w:rsidRDefault="00C86049" w:rsidP="00B43245">
      <w:pPr>
        <w:pStyle w:val="Heading2"/>
        <w:ind w:left="1276" w:hanging="1276"/>
        <w:rPr>
          <w:lang w:val="sr-Cyrl-RS"/>
        </w:rPr>
      </w:pPr>
      <w:r w:rsidRPr="006D59E6">
        <w:rPr>
          <w:lang w:val="sr-Cyrl-RS"/>
        </w:rPr>
        <w:t>Прилог 05</w:t>
      </w:r>
      <w:r w:rsidR="00E06833" w:rsidRPr="006D59E6">
        <w:rPr>
          <w:lang w:val="sr-Cyrl-RS"/>
        </w:rPr>
        <w:t>:</w:t>
      </w:r>
      <w:r w:rsidRPr="006D59E6">
        <w:rPr>
          <w:lang w:val="sr-Cyrl-RS"/>
        </w:rPr>
        <w:t xml:space="preserve"> </w:t>
      </w:r>
      <w:bookmarkStart w:id="44" w:name="_Hlk199107136"/>
      <w:r w:rsidRPr="006D59E6">
        <w:rPr>
          <w:lang w:val="sr-Cyrl-RS"/>
        </w:rPr>
        <w:t>Извештај о усаглашености са планом управљања радном снагом за трећа лица која ангажују уговорене раднике</w:t>
      </w:r>
      <w:bookmarkEnd w:id="42"/>
      <w:bookmarkEnd w:id="43"/>
      <w:bookmarkEnd w:id="44"/>
    </w:p>
    <w:p w14:paraId="3C9400EB" w14:textId="77777777" w:rsidR="00EC1FBE" w:rsidRPr="006D59E6" w:rsidRDefault="00EC1FBE" w:rsidP="00C86049">
      <w:pPr>
        <w:rPr>
          <w:rFonts w:cstheme="minorHAnsi"/>
          <w:lang w:val="sr-Cyrl-RS"/>
        </w:rPr>
      </w:pPr>
    </w:p>
    <w:p w14:paraId="4B6A535C" w14:textId="191B04CE" w:rsidR="00C86049" w:rsidRPr="00A32E57" w:rsidRDefault="00C86049" w:rsidP="00C86049">
      <w:pPr>
        <w:rPr>
          <w:rFonts w:cstheme="minorHAnsi"/>
          <w:lang w:val="sr-Cyrl-RS"/>
        </w:rPr>
      </w:pPr>
      <w:r w:rsidRPr="00465E66">
        <w:rPr>
          <w:rFonts w:cstheme="minorHAnsi"/>
          <w:lang w:val="sr-Cyrl-RS"/>
        </w:rPr>
        <w:t xml:space="preserve">Назив </w:t>
      </w:r>
      <w:r>
        <w:rPr>
          <w:rFonts w:cstheme="minorHAnsi"/>
          <w:lang w:val="sr-Cyrl-RS"/>
        </w:rPr>
        <w:t>пројекта</w:t>
      </w:r>
      <w:r w:rsidRPr="00465E66">
        <w:rPr>
          <w:rFonts w:cstheme="minorHAnsi"/>
          <w:lang w:val="sr-Cyrl-RS"/>
        </w:rPr>
        <w:t>: </w:t>
      </w:r>
      <w:r w:rsidRPr="00465E66">
        <w:rPr>
          <w:rFonts w:cstheme="minorHAnsi"/>
          <w:lang w:val="sr-Cyrl-RS"/>
        </w:rPr>
        <w:br/>
        <w:t>Референтни број уговора: </w:t>
      </w:r>
      <w:r w:rsidRPr="00465E66">
        <w:rPr>
          <w:rFonts w:cstheme="minorHAnsi"/>
          <w:lang w:val="sr-Cyrl-RS"/>
        </w:rPr>
        <w:br/>
        <w:t>Период уговора: Почетак: ___ (дан/месец/година) Завршетак: ___ (дан/месец/година)</w:t>
      </w:r>
      <w:r w:rsidRPr="00465E66">
        <w:rPr>
          <w:rFonts w:cstheme="minorHAnsi"/>
          <w:lang w:val="sr-Cyrl-RS"/>
        </w:rPr>
        <w:br/>
        <w:t>Извођач/Пружалац услуга: </w:t>
      </w:r>
      <w:r w:rsidRPr="00465E66">
        <w:rPr>
          <w:rFonts w:cstheme="minorHAnsi"/>
          <w:lang w:val="sr-Cyrl-RS"/>
        </w:rPr>
        <w:br/>
        <w:t>Период извештавања: </w:t>
      </w:r>
      <w:r w:rsidRPr="00465E66">
        <w:rPr>
          <w:rFonts w:cstheme="minorHAnsi"/>
          <w:lang w:val="sr-Cyrl-RS"/>
        </w:rPr>
        <w:br/>
        <w:t>Датум извештаја: </w:t>
      </w:r>
      <w:r w:rsidRPr="00465E66">
        <w:rPr>
          <w:rFonts w:cstheme="minorHAnsi"/>
          <w:lang w:val="sr-Cyrl-RS"/>
        </w:rPr>
        <w:br/>
        <w:t>Потпис овлашћеног лица: </w:t>
      </w:r>
    </w:p>
    <w:p w14:paraId="490CDE6B" w14:textId="77777777" w:rsidR="00C86049" w:rsidRPr="00465E66" w:rsidRDefault="00C86049" w:rsidP="00C86049">
      <w:pPr>
        <w:rPr>
          <w:rFonts w:cstheme="minorHAnsi"/>
          <w:lang w:val="sr-Cyrl-RS"/>
        </w:rPr>
      </w:pPr>
    </w:p>
    <w:p w14:paraId="0DBD7B3A" w14:textId="77777777" w:rsidR="00C86049" w:rsidRPr="00465E66" w:rsidRDefault="00C86049" w:rsidP="00E06833">
      <w:pPr>
        <w:jc w:val="center"/>
        <w:rPr>
          <w:rFonts w:cstheme="minorHAnsi"/>
          <w:b/>
          <w:bCs/>
          <w:lang w:val="sr-Cyrl-RS"/>
        </w:rPr>
      </w:pPr>
      <w:r w:rsidRPr="00465E66">
        <w:rPr>
          <w:rFonts w:cstheme="minorHAnsi"/>
          <w:b/>
          <w:bCs/>
          <w:lang w:val="sr-Cyrl-RS"/>
        </w:rPr>
        <w:t>ИЗВЕШТАЈ О УСАГЛАШЕНОСТИ РАДА И РАДНИХ УСЛОВА</w:t>
      </w:r>
    </w:p>
    <w:tbl>
      <w:tblPr>
        <w:tblStyle w:val="TableGrid"/>
        <w:tblW w:w="0" w:type="auto"/>
        <w:tblLook w:val="04A0" w:firstRow="1" w:lastRow="0" w:firstColumn="1" w:lastColumn="0" w:noHBand="0" w:noVBand="1"/>
      </w:tblPr>
      <w:tblGrid>
        <w:gridCol w:w="10790"/>
      </w:tblGrid>
      <w:tr w:rsidR="00E06833" w14:paraId="0EB3FF38" w14:textId="77777777" w:rsidTr="00E06833">
        <w:tc>
          <w:tcPr>
            <w:tcW w:w="14390" w:type="dxa"/>
            <w:shd w:val="clear" w:color="auto" w:fill="D9D9D9" w:themeFill="background1" w:themeFillShade="D9"/>
          </w:tcPr>
          <w:p w14:paraId="63DF75B8" w14:textId="41397ECB" w:rsidR="00E06833" w:rsidRPr="00E06833" w:rsidRDefault="00E06833" w:rsidP="004D2442">
            <w:pPr>
              <w:pStyle w:val="ListParagraph"/>
              <w:numPr>
                <w:ilvl w:val="1"/>
                <w:numId w:val="20"/>
              </w:numPr>
              <w:spacing w:before="120" w:after="120"/>
              <w:rPr>
                <w:rFonts w:cstheme="minorHAnsi"/>
                <w:b/>
                <w:bCs/>
                <w:lang w:val="sr-Cyrl-RS"/>
              </w:rPr>
            </w:pPr>
            <w:r w:rsidRPr="00E06833">
              <w:rPr>
                <w:rFonts w:cstheme="minorHAnsi"/>
                <w:b/>
                <w:bCs/>
                <w:lang w:val="sr-Cyrl-RS"/>
              </w:rPr>
              <w:t>Статистика запослених у компанији:</w:t>
            </w:r>
          </w:p>
        </w:tc>
      </w:tr>
    </w:tbl>
    <w:p w14:paraId="11DACD75" w14:textId="77777777" w:rsidR="00C86049" w:rsidRPr="00465E66" w:rsidRDefault="00C86049" w:rsidP="00C86049">
      <w:pPr>
        <w:rPr>
          <w:rFonts w:cstheme="minorHAnsi"/>
          <w:lang w:val="sr-Cyrl-RS"/>
        </w:rPr>
      </w:pPr>
      <w:r w:rsidRPr="00465E66">
        <w:rPr>
          <w:rFonts w:cstheme="minorHAnsi"/>
          <w:lang w:val="sr-Cyrl-RS"/>
        </w:rPr>
        <w:t>Укупан број запослених, по половима: мушкарци ____ / жене ____</w:t>
      </w:r>
    </w:p>
    <w:p w14:paraId="1208B2A9" w14:textId="77777777" w:rsidR="00C86049" w:rsidRPr="00465E66" w:rsidRDefault="00C86049" w:rsidP="00C86049">
      <w:pPr>
        <w:rPr>
          <w:rFonts w:cstheme="minorHAnsi"/>
          <w:lang w:val="sr-Cyrl-RS"/>
        </w:rPr>
      </w:pPr>
      <w:r w:rsidRPr="00465E66">
        <w:rPr>
          <w:rFonts w:cstheme="minorHAnsi"/>
          <w:lang w:val="sr-Cyrl-RS"/>
        </w:rPr>
        <w:t>Број запослених са уговором о раду: ____</w:t>
      </w:r>
    </w:p>
    <w:p w14:paraId="72BAB6DD" w14:textId="77777777" w:rsidR="00C86049" w:rsidRPr="00465E66" w:rsidRDefault="00C86049" w:rsidP="00C86049">
      <w:pPr>
        <w:rPr>
          <w:rFonts w:cstheme="minorHAnsi"/>
          <w:lang w:val="sr-Cyrl-RS"/>
        </w:rPr>
      </w:pPr>
      <w:r w:rsidRPr="00465E66">
        <w:rPr>
          <w:rFonts w:cstheme="minorHAnsi"/>
          <w:lang w:val="sr-Cyrl-RS"/>
        </w:rPr>
        <w:t>Број запослених без уговора о раду: ____</w:t>
      </w:r>
    </w:p>
    <w:p w14:paraId="00062257" w14:textId="77777777" w:rsidR="00C86049" w:rsidRPr="00465E66" w:rsidRDefault="00C86049" w:rsidP="00C86049">
      <w:pPr>
        <w:rPr>
          <w:rFonts w:cstheme="minorHAnsi"/>
          <w:lang w:val="sr-Cyrl-RS"/>
        </w:rPr>
      </w:pPr>
      <w:r w:rsidRPr="00465E66">
        <w:rPr>
          <w:rFonts w:cstheme="minorHAnsi"/>
          <w:lang w:val="sr-Cyrl-RS"/>
        </w:rPr>
        <w:t>Број запослених са приступом социјалном осигурању, пензионом и здравственом осигурању: ____</w:t>
      </w:r>
    </w:p>
    <w:p w14:paraId="0660265F" w14:textId="77777777" w:rsidR="00C86049" w:rsidRPr="00465E66" w:rsidRDefault="00C86049" w:rsidP="00C86049">
      <w:pPr>
        <w:rPr>
          <w:rFonts w:cstheme="minorHAnsi"/>
          <w:lang w:val="sr-Cyrl-RS"/>
        </w:rPr>
      </w:pPr>
      <w:r w:rsidRPr="00465E66">
        <w:rPr>
          <w:rFonts w:cstheme="minorHAnsi"/>
          <w:lang w:val="sr-Cyrl-RS"/>
        </w:rPr>
        <w:t>Број запослених који примају плату барем једном месечно: ____</w:t>
      </w:r>
    </w:p>
    <w:p w14:paraId="31ACB7EC" w14:textId="77777777" w:rsidR="00C86049" w:rsidRPr="00465E66" w:rsidRDefault="00C86049" w:rsidP="00C86049">
      <w:pPr>
        <w:rPr>
          <w:rFonts w:cstheme="minorHAnsi"/>
          <w:lang w:val="sr-Cyrl-RS"/>
        </w:rPr>
      </w:pPr>
      <w:r w:rsidRPr="00465E66">
        <w:rPr>
          <w:rFonts w:cstheme="minorHAnsi"/>
          <w:lang w:val="sr-Cyrl-RS"/>
        </w:rPr>
        <w:t>Број запослених који су напустили компанију у извештајном периоду: ____</w:t>
      </w:r>
    </w:p>
    <w:p w14:paraId="4A189CB6" w14:textId="77777777" w:rsidR="00C86049" w:rsidRPr="00465E66" w:rsidRDefault="00C86049" w:rsidP="00C86049">
      <w:pPr>
        <w:rPr>
          <w:rFonts w:cstheme="minorHAnsi"/>
          <w:lang w:val="sr-Cyrl-RS"/>
        </w:rPr>
      </w:pPr>
      <w:r w:rsidRPr="00465E66">
        <w:rPr>
          <w:rFonts w:cstheme="minorHAnsi"/>
          <w:lang w:val="sr-Cyrl-RS"/>
        </w:rPr>
        <w:t>Број запослених ангажованих у извештајном периоду: ____</w:t>
      </w:r>
    </w:p>
    <w:p w14:paraId="2D40E0CA" w14:textId="77777777" w:rsidR="00C86049" w:rsidRPr="00465E66" w:rsidRDefault="00C86049" w:rsidP="00C86049">
      <w:pPr>
        <w:rPr>
          <w:rFonts w:cstheme="minorHAnsi"/>
          <w:lang w:val="sr-Cyrl-RS"/>
        </w:rPr>
      </w:pPr>
      <w:r w:rsidRPr="00465E66">
        <w:rPr>
          <w:rFonts w:cstheme="minorHAnsi"/>
          <w:lang w:val="sr-Cyrl-RS"/>
        </w:rPr>
        <w:t>Просечан број сати рада по запосленом месечно: ____</w:t>
      </w:r>
    </w:p>
    <w:p w14:paraId="2CFC63BA" w14:textId="77777777" w:rsidR="00C86049" w:rsidRPr="00465E66" w:rsidRDefault="00C86049" w:rsidP="00C86049">
      <w:pPr>
        <w:rPr>
          <w:rFonts w:cstheme="minorHAnsi"/>
          <w:lang w:val="sr-Cyrl-RS"/>
        </w:rPr>
      </w:pPr>
      <w:r w:rsidRPr="00465E66">
        <w:rPr>
          <w:rFonts w:cstheme="minorHAnsi"/>
          <w:lang w:val="sr-Cyrl-RS"/>
        </w:rPr>
        <w:t>Укупно прековремених сати по запосленом месечно (просек): ____</w:t>
      </w:r>
    </w:p>
    <w:p w14:paraId="698A8ED7" w14:textId="77777777" w:rsidR="00C86049" w:rsidRPr="00465E66" w:rsidRDefault="00C86049" w:rsidP="00C86049">
      <w:pPr>
        <w:rPr>
          <w:rFonts w:cstheme="minorHAnsi"/>
          <w:lang w:val="sr-Cyrl-RS"/>
        </w:rPr>
      </w:pPr>
      <w:r w:rsidRPr="00465E66">
        <w:rPr>
          <w:rFonts w:cstheme="minorHAnsi"/>
          <w:lang w:val="sr-Cyrl-RS"/>
        </w:rPr>
        <w:t>Број повреда на раду у извештајном периоду (и укупно од почетка уговора): ____</w:t>
      </w:r>
    </w:p>
    <w:p w14:paraId="0396B7C2" w14:textId="77777777" w:rsidR="00C86049" w:rsidRPr="00465E66" w:rsidRDefault="00C86049" w:rsidP="00C86049">
      <w:pPr>
        <w:rPr>
          <w:rFonts w:cstheme="minorHAnsi"/>
          <w:lang w:val="sr-Cyrl-RS"/>
        </w:rPr>
      </w:pPr>
      <w:r w:rsidRPr="00465E66">
        <w:rPr>
          <w:rFonts w:cstheme="minorHAnsi"/>
          <w:lang w:val="sr-Cyrl-RS"/>
        </w:rPr>
        <w:t>Број смртних случајева на раду: ____</w:t>
      </w:r>
    </w:p>
    <w:p w14:paraId="4814454C" w14:textId="77777777" w:rsidR="00C86049" w:rsidRPr="00465E66" w:rsidRDefault="00C86049" w:rsidP="00C86049">
      <w:pPr>
        <w:rPr>
          <w:rFonts w:cstheme="minorHAnsi"/>
          <w:lang w:val="sr-Cyrl-RS"/>
        </w:rPr>
      </w:pPr>
      <w:r w:rsidRPr="00465E66">
        <w:rPr>
          <w:rFonts w:cstheme="minorHAnsi"/>
          <w:lang w:val="sr-Cyrl-RS"/>
        </w:rPr>
        <w:t>Број пријављених случајева насиља: ____</w:t>
      </w:r>
    </w:p>
    <w:p w14:paraId="4CB35AD0" w14:textId="77777777" w:rsidR="00C86049" w:rsidRPr="00465E66" w:rsidRDefault="00C86049" w:rsidP="00C86049">
      <w:pPr>
        <w:rPr>
          <w:rFonts w:cstheme="minorHAnsi"/>
          <w:lang w:val="sr-Cyrl-RS"/>
        </w:rPr>
      </w:pPr>
      <w:r w:rsidRPr="00465E66">
        <w:rPr>
          <w:rFonts w:cstheme="minorHAnsi"/>
          <w:lang w:val="sr-Cyrl-RS"/>
        </w:rPr>
        <w:t>Број пријављених случајева узнемиравања/злоупотреба: ____</w:t>
      </w:r>
    </w:p>
    <w:p w14:paraId="17AFAE1D" w14:textId="77777777" w:rsidR="00C86049" w:rsidRPr="00465E66" w:rsidRDefault="00C86049" w:rsidP="00C86049">
      <w:pPr>
        <w:rPr>
          <w:rFonts w:cstheme="minorHAnsi"/>
          <w:lang w:val="sr-Cyrl-RS"/>
        </w:rPr>
      </w:pPr>
      <w:r w:rsidRPr="00465E66">
        <w:rPr>
          <w:rFonts w:cstheme="minorHAnsi"/>
          <w:lang w:val="sr-Cyrl-RS"/>
        </w:rPr>
        <w:t>Доступност механизма за жалбе запослених (да/не): ____</w:t>
      </w:r>
    </w:p>
    <w:p w14:paraId="49B74C20" w14:textId="77777777" w:rsidR="00C86049" w:rsidRPr="00465E66" w:rsidRDefault="00C86049" w:rsidP="00C86049">
      <w:pPr>
        <w:rPr>
          <w:rFonts w:cstheme="minorHAnsi"/>
          <w:lang w:val="sr-Cyrl-RS"/>
        </w:rPr>
      </w:pPr>
      <w:r w:rsidRPr="00465E66">
        <w:rPr>
          <w:rFonts w:cstheme="minorHAnsi"/>
          <w:lang w:val="sr-Cyrl-RS"/>
        </w:rPr>
        <w:t>Број поднетих жалби механизму за жалбе: ____</w:t>
      </w:r>
    </w:p>
    <w:p w14:paraId="17F04D4E" w14:textId="77777777" w:rsidR="00C86049" w:rsidRPr="00465E66" w:rsidRDefault="00C86049" w:rsidP="00C86049">
      <w:pPr>
        <w:rPr>
          <w:rFonts w:cstheme="minorHAnsi"/>
          <w:lang w:val="sr-Cyrl-RS"/>
        </w:rPr>
      </w:pPr>
      <w:r w:rsidRPr="00465E66">
        <w:rPr>
          <w:rFonts w:cstheme="minorHAnsi"/>
          <w:lang w:val="sr-Cyrl-RS"/>
        </w:rPr>
        <w:t>Број решених жалби: ____</w:t>
      </w:r>
    </w:p>
    <w:p w14:paraId="78D26F77" w14:textId="77777777" w:rsidR="00C86049" w:rsidRPr="00465E66" w:rsidRDefault="00C86049" w:rsidP="00C86049">
      <w:pPr>
        <w:rPr>
          <w:rFonts w:cstheme="minorHAnsi"/>
          <w:lang w:val="sr-Cyrl-RS"/>
        </w:rPr>
      </w:pPr>
      <w:r w:rsidRPr="00465E66">
        <w:rPr>
          <w:rFonts w:cstheme="minorHAnsi"/>
          <w:lang w:val="sr-Cyrl-RS"/>
        </w:rPr>
        <w:t>Број покренутих тужби у вези са радним условима, запошљавањем или безбедношћу: ____</w:t>
      </w:r>
    </w:p>
    <w:p w14:paraId="3C0B2908" w14:textId="77777777" w:rsidR="00C86049" w:rsidRPr="00465E66" w:rsidRDefault="00C86049" w:rsidP="00C86049">
      <w:pPr>
        <w:rPr>
          <w:rFonts w:cstheme="minorHAnsi"/>
          <w:lang w:val="sr-Cyrl-RS"/>
        </w:rPr>
      </w:pPr>
      <w:r w:rsidRPr="00465E66">
        <w:rPr>
          <w:rFonts w:cstheme="minorHAnsi"/>
          <w:lang w:val="sr-Cyrl-RS"/>
        </w:rPr>
        <w:t>Број спорова решених мирним путем/арбитражом: ____</w:t>
      </w:r>
    </w:p>
    <w:p w14:paraId="7F786E05" w14:textId="6645B080" w:rsidR="00C86049" w:rsidRPr="00E06833" w:rsidRDefault="00C86049" w:rsidP="00E06833">
      <w:pPr>
        <w:rPr>
          <w:rFonts w:cstheme="minorHAnsi"/>
          <w:lang w:val="sr-Cyrl-RS"/>
        </w:rPr>
      </w:pPr>
      <w:r w:rsidRPr="00465E66">
        <w:rPr>
          <w:rFonts w:cstheme="minorHAnsi"/>
          <w:lang w:val="sr-Cyrl-RS"/>
        </w:rPr>
        <w:t>Број инспекцијских посета у вези са радним условима: ____</w:t>
      </w:r>
    </w:p>
    <w:tbl>
      <w:tblPr>
        <w:tblStyle w:val="TableGrid"/>
        <w:tblW w:w="0" w:type="auto"/>
        <w:tblLook w:val="04A0" w:firstRow="1" w:lastRow="0" w:firstColumn="1" w:lastColumn="0" w:noHBand="0" w:noVBand="1"/>
      </w:tblPr>
      <w:tblGrid>
        <w:gridCol w:w="10790"/>
      </w:tblGrid>
      <w:tr w:rsidR="00E06833" w:rsidRPr="00154A57" w14:paraId="4F1B7610" w14:textId="77777777" w:rsidTr="00E06833">
        <w:tc>
          <w:tcPr>
            <w:tcW w:w="14390" w:type="dxa"/>
            <w:shd w:val="clear" w:color="auto" w:fill="D9D9D9" w:themeFill="background1" w:themeFillShade="D9"/>
          </w:tcPr>
          <w:p w14:paraId="75DD8A9C" w14:textId="29126F06" w:rsidR="00E06833" w:rsidRPr="00E06833" w:rsidRDefault="00E06833" w:rsidP="004D2442">
            <w:pPr>
              <w:pStyle w:val="ListParagraph"/>
              <w:numPr>
                <w:ilvl w:val="1"/>
                <w:numId w:val="20"/>
              </w:numPr>
              <w:spacing w:before="120" w:after="120"/>
              <w:rPr>
                <w:rFonts w:eastAsia="Times New Roman" w:cstheme="minorHAnsi"/>
                <w:lang w:val="sr-Cyrl-RS"/>
              </w:rPr>
            </w:pPr>
            <w:r w:rsidRPr="00E06833">
              <w:rPr>
                <w:rFonts w:eastAsia="Times New Roman" w:cstheme="minorHAnsi"/>
                <w:b/>
                <w:bCs/>
                <w:lang w:val="sr-Cyrl-RS"/>
              </w:rPr>
              <w:lastRenderedPageBreak/>
              <w:t>Статистика радника ангажованих на пројекту:</w:t>
            </w:r>
          </w:p>
        </w:tc>
      </w:tr>
    </w:tbl>
    <w:p w14:paraId="0868058D" w14:textId="77777777" w:rsidR="00C86049" w:rsidRPr="00465E66" w:rsidRDefault="00C86049" w:rsidP="004D2442">
      <w:pPr>
        <w:numPr>
          <w:ilvl w:val="0"/>
          <w:numId w:val="28"/>
        </w:numPr>
        <w:rPr>
          <w:rFonts w:eastAsia="Times New Roman" w:cstheme="minorHAnsi"/>
          <w:lang w:val="sr-Cyrl-RS"/>
        </w:rPr>
      </w:pPr>
      <w:r w:rsidRPr="00465E66">
        <w:rPr>
          <w:rFonts w:eastAsia="Times New Roman" w:cstheme="minorHAnsi"/>
          <w:lang w:val="sr-Cyrl-RS"/>
        </w:rPr>
        <w:t>Укупан број радника на пројекту: ____</w:t>
      </w:r>
    </w:p>
    <w:p w14:paraId="19A9B643" w14:textId="77777777" w:rsidR="00C86049" w:rsidRPr="00465E66" w:rsidRDefault="00C86049" w:rsidP="004D2442">
      <w:pPr>
        <w:numPr>
          <w:ilvl w:val="0"/>
          <w:numId w:val="28"/>
        </w:numPr>
        <w:rPr>
          <w:rFonts w:eastAsia="Times New Roman" w:cstheme="minorHAnsi"/>
          <w:lang w:val="sr-Cyrl-RS"/>
        </w:rPr>
      </w:pPr>
      <w:r w:rsidRPr="00465E66">
        <w:rPr>
          <w:rFonts w:eastAsia="Times New Roman" w:cstheme="minorHAnsi"/>
          <w:lang w:val="sr-Cyrl-RS"/>
        </w:rPr>
        <w:t>Број радника са уговором о раду: ____</w:t>
      </w:r>
    </w:p>
    <w:p w14:paraId="1EC1D91F" w14:textId="77777777" w:rsidR="00C86049" w:rsidRPr="00465E66" w:rsidRDefault="00C86049" w:rsidP="004D2442">
      <w:pPr>
        <w:numPr>
          <w:ilvl w:val="0"/>
          <w:numId w:val="28"/>
        </w:numPr>
        <w:rPr>
          <w:rFonts w:eastAsia="Times New Roman" w:cstheme="minorHAnsi"/>
          <w:lang w:val="sr-Cyrl-RS"/>
        </w:rPr>
      </w:pPr>
      <w:r w:rsidRPr="00465E66">
        <w:rPr>
          <w:rFonts w:eastAsia="Times New Roman" w:cstheme="minorHAnsi"/>
          <w:lang w:val="sr-Cyrl-RS"/>
        </w:rPr>
        <w:t>Број радника без уговора о раду: ____</w:t>
      </w:r>
    </w:p>
    <w:p w14:paraId="2F5B8CE9" w14:textId="0A5EAD24" w:rsidR="00C86049" w:rsidRPr="00E06833" w:rsidRDefault="00C86049" w:rsidP="004D2442">
      <w:pPr>
        <w:numPr>
          <w:ilvl w:val="0"/>
          <w:numId w:val="28"/>
        </w:numPr>
        <w:rPr>
          <w:rFonts w:eastAsia="Times New Roman" w:cstheme="minorHAnsi"/>
          <w:lang w:val="sr-Cyrl-RS"/>
        </w:rPr>
      </w:pPr>
      <w:r w:rsidRPr="00465E66">
        <w:rPr>
          <w:rFonts w:eastAsia="Times New Roman" w:cstheme="minorHAnsi"/>
          <w:lang w:val="sr-Cyrl-RS"/>
        </w:rPr>
        <w:t>Број радника са потврђеним приступом социјалном осигурању, пензији и здравственом осигурању: ____</w:t>
      </w:r>
    </w:p>
    <w:p w14:paraId="3D81A430" w14:textId="77777777" w:rsidR="00E06833" w:rsidRPr="0070235C" w:rsidRDefault="00E06833" w:rsidP="00C86049">
      <w:pPr>
        <w:rPr>
          <w:rFonts w:eastAsia="Times New Roman" w:cstheme="minorHAnsi"/>
          <w:b/>
          <w:bCs/>
          <w:lang w:val="sr-Cyrl-RS"/>
        </w:rPr>
      </w:pPr>
    </w:p>
    <w:p w14:paraId="66398761" w14:textId="25EED57D" w:rsidR="00C86049" w:rsidRPr="00A32E57" w:rsidRDefault="00E06833" w:rsidP="00C86049">
      <w:pPr>
        <w:rPr>
          <w:rFonts w:eastAsia="Times New Roman" w:cstheme="minorHAnsi"/>
          <w:b/>
          <w:bCs/>
          <w:lang w:val="sr-Cyrl-RS"/>
        </w:rPr>
      </w:pPr>
      <w:r>
        <w:rPr>
          <w:rFonts w:eastAsia="Times New Roman" w:cstheme="minorHAnsi"/>
          <w:b/>
          <w:bCs/>
          <w:lang w:val="sr-Cyrl-RS"/>
        </w:rPr>
        <w:t xml:space="preserve">3. </w:t>
      </w:r>
      <w:r w:rsidR="00C86049" w:rsidRPr="00A32E57">
        <w:rPr>
          <w:rFonts w:eastAsia="Times New Roman" w:cstheme="minorHAnsi"/>
          <w:b/>
          <w:bCs/>
          <w:lang w:val="sr-Cyrl-RS"/>
        </w:rPr>
        <w:t>П</w:t>
      </w:r>
      <w:r w:rsidR="00C86049" w:rsidRPr="00465E66">
        <w:rPr>
          <w:rFonts w:eastAsia="Times New Roman" w:cstheme="minorHAnsi"/>
          <w:b/>
          <w:bCs/>
          <w:lang w:val="en-GB"/>
        </w:rPr>
        <w:t>реглед радних услова:</w:t>
      </w:r>
    </w:p>
    <w:tbl>
      <w:tblPr>
        <w:tblStyle w:val="TableGrid14"/>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57" w:type="dxa"/>
          <w:left w:w="57" w:type="dxa"/>
          <w:bottom w:w="57" w:type="dxa"/>
          <w:right w:w="57" w:type="dxa"/>
        </w:tblCellMar>
        <w:tblLook w:val="04A0" w:firstRow="1" w:lastRow="0" w:firstColumn="1" w:lastColumn="0" w:noHBand="0" w:noVBand="1"/>
      </w:tblPr>
      <w:tblGrid>
        <w:gridCol w:w="483"/>
        <w:gridCol w:w="5670"/>
        <w:gridCol w:w="850"/>
        <w:gridCol w:w="2807"/>
      </w:tblGrid>
      <w:tr w:rsidR="00C86049" w:rsidRPr="003D0612" w14:paraId="2509EA04" w14:textId="77777777" w:rsidTr="00BF1779">
        <w:trPr>
          <w:trHeight w:val="284"/>
          <w:tblHeader/>
          <w:jc w:val="center"/>
        </w:trPr>
        <w:tc>
          <w:tcPr>
            <w:tcW w:w="483" w:type="dxa"/>
            <w:shd w:val="clear" w:color="auto" w:fill="D9D9D9" w:themeFill="background1" w:themeFillShade="D9"/>
          </w:tcPr>
          <w:p w14:paraId="480B920B" w14:textId="77777777" w:rsidR="00C86049" w:rsidRPr="003D0612" w:rsidRDefault="00C86049" w:rsidP="00264EEA">
            <w:pPr>
              <w:jc w:val="left"/>
              <w:rPr>
                <w:rFonts w:ascii="Calibri" w:hAnsi="Calibri" w:cs="Calibri"/>
                <w:spacing w:val="-6"/>
              </w:rPr>
            </w:pPr>
          </w:p>
        </w:tc>
        <w:tc>
          <w:tcPr>
            <w:tcW w:w="5670" w:type="dxa"/>
            <w:shd w:val="clear" w:color="auto" w:fill="D9D9D9" w:themeFill="background1" w:themeFillShade="D9"/>
          </w:tcPr>
          <w:p w14:paraId="7EEE88DC"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Услови</w:t>
            </w:r>
          </w:p>
        </w:tc>
        <w:tc>
          <w:tcPr>
            <w:tcW w:w="850" w:type="dxa"/>
            <w:shd w:val="clear" w:color="auto" w:fill="D9D9D9" w:themeFill="background1" w:themeFillShade="D9"/>
          </w:tcPr>
          <w:p w14:paraId="20054A19"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Да</w:t>
            </w:r>
            <w:r w:rsidRPr="003D0612">
              <w:rPr>
                <w:rFonts w:ascii="Calibri" w:hAnsi="Calibri" w:cs="Calibri"/>
                <w:spacing w:val="-6"/>
              </w:rPr>
              <w:t xml:space="preserve"> / </w:t>
            </w:r>
            <w:r w:rsidRPr="003D0612">
              <w:rPr>
                <w:rFonts w:ascii="Calibri" w:hAnsi="Calibri" w:cs="Calibri"/>
                <w:spacing w:val="-6"/>
                <w:lang w:val="sr-Cyrl-RS"/>
              </w:rPr>
              <w:t>Не</w:t>
            </w:r>
          </w:p>
        </w:tc>
        <w:tc>
          <w:tcPr>
            <w:tcW w:w="2807" w:type="dxa"/>
            <w:shd w:val="clear" w:color="auto" w:fill="D9D9D9" w:themeFill="background1" w:themeFillShade="D9"/>
          </w:tcPr>
          <w:p w14:paraId="05F86366"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Белешке</w:t>
            </w:r>
          </w:p>
        </w:tc>
      </w:tr>
      <w:tr w:rsidR="00C86049" w:rsidRPr="003D0612" w14:paraId="3606FCE9" w14:textId="77777777" w:rsidTr="00BF1779">
        <w:trPr>
          <w:trHeight w:val="284"/>
          <w:jc w:val="center"/>
        </w:trPr>
        <w:tc>
          <w:tcPr>
            <w:tcW w:w="483" w:type="dxa"/>
          </w:tcPr>
          <w:p w14:paraId="08636A82" w14:textId="77777777" w:rsidR="00C86049" w:rsidRPr="003D0612" w:rsidRDefault="00C86049" w:rsidP="00264EEA">
            <w:pPr>
              <w:jc w:val="left"/>
              <w:rPr>
                <w:rFonts w:ascii="Calibri" w:hAnsi="Calibri" w:cs="Calibri"/>
                <w:spacing w:val="-6"/>
              </w:rPr>
            </w:pPr>
            <w:r w:rsidRPr="003D0612">
              <w:rPr>
                <w:rFonts w:ascii="Calibri" w:hAnsi="Calibri" w:cs="Calibri"/>
                <w:spacing w:val="-6"/>
              </w:rPr>
              <w:t>1</w:t>
            </w:r>
          </w:p>
        </w:tc>
        <w:tc>
          <w:tcPr>
            <w:tcW w:w="5670" w:type="dxa"/>
          </w:tcPr>
          <w:p w14:paraId="68F9A28A" w14:textId="77777777" w:rsidR="00C86049" w:rsidRPr="003D0612" w:rsidRDefault="00C86049" w:rsidP="00264EEA">
            <w:pPr>
              <w:jc w:val="left"/>
              <w:rPr>
                <w:rFonts w:ascii="Calibri" w:hAnsi="Calibri" w:cs="Calibri"/>
                <w:spacing w:val="-6"/>
                <w:lang w:val="sr-Cyrl-RS"/>
              </w:rPr>
            </w:pPr>
            <w:r w:rsidRPr="00465E66">
              <w:rPr>
                <w:rFonts w:ascii="Calibri" w:eastAsia="Times New Roman" w:hAnsi="Calibri" w:cs="Calibri"/>
                <w:lang w:val="en-GB"/>
              </w:rPr>
              <w:t>Сви радници на пројекту имају писмени уговор</w:t>
            </w:r>
            <w:r w:rsidRPr="003D0612">
              <w:rPr>
                <w:rFonts w:ascii="Calibri" w:eastAsia="Times New Roman" w:hAnsi="Calibri" w:cs="Calibri"/>
                <w:lang w:val="sr-Cyrl-RS"/>
              </w:rPr>
              <w:t>.</w:t>
            </w:r>
          </w:p>
        </w:tc>
        <w:tc>
          <w:tcPr>
            <w:tcW w:w="850" w:type="dxa"/>
          </w:tcPr>
          <w:p w14:paraId="4BDD7381"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09A500DF" w14:textId="77777777" w:rsidR="00C86049" w:rsidRPr="003D0612" w:rsidRDefault="00C86049" w:rsidP="00264EEA">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1A1F18CC"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rPr>
              <w:t>Ако је „не“,</w:t>
            </w:r>
            <w:r w:rsidRPr="003D0612">
              <w:rPr>
                <w:rFonts w:ascii="Calibri" w:hAnsi="Calibri" w:cs="Calibri"/>
                <w:spacing w:val="-6"/>
                <w:lang w:val="sr-Cyrl-RS"/>
              </w:rPr>
              <w:t xml:space="preserve"> образложите</w:t>
            </w:r>
          </w:p>
        </w:tc>
      </w:tr>
      <w:tr w:rsidR="00C86049" w:rsidRPr="003D0612" w14:paraId="13BEEA82" w14:textId="77777777" w:rsidTr="00BF1779">
        <w:trPr>
          <w:trHeight w:val="284"/>
          <w:jc w:val="center"/>
        </w:trPr>
        <w:tc>
          <w:tcPr>
            <w:tcW w:w="483" w:type="dxa"/>
          </w:tcPr>
          <w:p w14:paraId="45215654" w14:textId="77777777" w:rsidR="00C86049" w:rsidRPr="003D0612" w:rsidRDefault="00C86049" w:rsidP="00264EEA">
            <w:pPr>
              <w:jc w:val="left"/>
              <w:rPr>
                <w:rFonts w:ascii="Calibri" w:hAnsi="Calibri" w:cs="Calibri"/>
                <w:spacing w:val="-6"/>
              </w:rPr>
            </w:pPr>
            <w:r w:rsidRPr="003D0612">
              <w:rPr>
                <w:rFonts w:ascii="Calibri" w:hAnsi="Calibri" w:cs="Calibri"/>
                <w:spacing w:val="-6"/>
              </w:rPr>
              <w:t>2</w:t>
            </w:r>
          </w:p>
        </w:tc>
        <w:tc>
          <w:tcPr>
            <w:tcW w:w="5670" w:type="dxa"/>
          </w:tcPr>
          <w:p w14:paraId="2AF9ACA2" w14:textId="77777777" w:rsidR="00C86049" w:rsidRPr="003D0612" w:rsidRDefault="00C86049" w:rsidP="00264EEA">
            <w:pPr>
              <w:jc w:val="left"/>
              <w:rPr>
                <w:rFonts w:ascii="Calibri" w:hAnsi="Calibri" w:cs="Calibri"/>
                <w:spacing w:val="-6"/>
                <w:lang w:val="sr-Cyrl-RS"/>
              </w:rPr>
            </w:pPr>
            <w:r w:rsidRPr="00465E66">
              <w:rPr>
                <w:rFonts w:ascii="Calibri" w:eastAsia="Times New Roman" w:hAnsi="Calibri" w:cs="Calibri"/>
                <w:lang w:val="en-GB"/>
              </w:rPr>
              <w:t>Радници примају плату барем једном месечно</w:t>
            </w:r>
            <w:r w:rsidRPr="003D0612">
              <w:rPr>
                <w:rFonts w:ascii="Calibri" w:eastAsia="Times New Roman" w:hAnsi="Calibri" w:cs="Calibri"/>
                <w:lang w:val="sr-Cyrl-RS"/>
              </w:rPr>
              <w:t>.</w:t>
            </w:r>
          </w:p>
        </w:tc>
        <w:tc>
          <w:tcPr>
            <w:tcW w:w="850" w:type="dxa"/>
          </w:tcPr>
          <w:p w14:paraId="47608DB4"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5E291DD6" w14:textId="77777777" w:rsidR="00C86049" w:rsidRPr="003D0612" w:rsidRDefault="00C86049" w:rsidP="00264EEA">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6A6A86B6" w14:textId="77777777" w:rsidR="00C86049" w:rsidRPr="003D0612" w:rsidRDefault="00C86049" w:rsidP="00264EEA">
            <w:pPr>
              <w:jc w:val="left"/>
              <w:rPr>
                <w:rFonts w:ascii="Calibri" w:hAnsi="Calibri" w:cs="Calibri"/>
                <w:spacing w:val="-6"/>
              </w:rPr>
            </w:pPr>
            <w:r w:rsidRPr="003D0612">
              <w:rPr>
                <w:rFonts w:ascii="Calibri" w:hAnsi="Calibri" w:cs="Calibri"/>
                <w:spacing w:val="-6"/>
              </w:rPr>
              <w:t>Ако је „не“,</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C86049" w:rsidRPr="003D0612" w14:paraId="0AF73006" w14:textId="77777777" w:rsidTr="00BF1779">
        <w:trPr>
          <w:trHeight w:val="284"/>
          <w:jc w:val="center"/>
        </w:trPr>
        <w:tc>
          <w:tcPr>
            <w:tcW w:w="483" w:type="dxa"/>
          </w:tcPr>
          <w:p w14:paraId="1E373068" w14:textId="77777777" w:rsidR="00C86049" w:rsidRPr="003D0612" w:rsidRDefault="00C86049" w:rsidP="00264EEA">
            <w:pPr>
              <w:jc w:val="left"/>
              <w:rPr>
                <w:rFonts w:ascii="Calibri" w:hAnsi="Calibri" w:cs="Calibri"/>
                <w:spacing w:val="-6"/>
              </w:rPr>
            </w:pPr>
            <w:r w:rsidRPr="003D0612">
              <w:rPr>
                <w:rFonts w:ascii="Calibri" w:hAnsi="Calibri" w:cs="Calibri"/>
                <w:spacing w:val="-6"/>
              </w:rPr>
              <w:t>3</w:t>
            </w:r>
          </w:p>
        </w:tc>
        <w:tc>
          <w:tcPr>
            <w:tcW w:w="5670" w:type="dxa"/>
          </w:tcPr>
          <w:p w14:paraId="4648BB94" w14:textId="77777777" w:rsidR="00C86049" w:rsidRPr="003D0612" w:rsidRDefault="00C86049" w:rsidP="00264EEA">
            <w:pPr>
              <w:jc w:val="left"/>
              <w:rPr>
                <w:rFonts w:ascii="Calibri" w:hAnsi="Calibri" w:cs="Calibri"/>
                <w:spacing w:val="-6"/>
              </w:rPr>
            </w:pPr>
            <w:r w:rsidRPr="00465E66">
              <w:rPr>
                <w:rFonts w:ascii="Calibri" w:eastAsia="Times New Roman" w:hAnsi="Calibri" w:cs="Calibri"/>
                <w:lang w:val="en-GB"/>
              </w:rPr>
              <w:t xml:space="preserve">Радно време радника износи 8 сати дневно, 40 сати недељно. </w:t>
            </w:r>
          </w:p>
        </w:tc>
        <w:tc>
          <w:tcPr>
            <w:tcW w:w="850" w:type="dxa"/>
          </w:tcPr>
          <w:p w14:paraId="6F5106A3"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12788E4F" w14:textId="77777777" w:rsidR="00C86049" w:rsidRPr="003D0612" w:rsidRDefault="00C86049" w:rsidP="00264EEA">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35F8202D" w14:textId="77777777" w:rsidR="00C86049" w:rsidRPr="003D0612" w:rsidRDefault="00C86049" w:rsidP="00264EEA">
            <w:pPr>
              <w:jc w:val="left"/>
              <w:rPr>
                <w:rFonts w:ascii="Calibri" w:hAnsi="Calibri" w:cs="Calibri"/>
                <w:spacing w:val="-6"/>
              </w:rPr>
            </w:pPr>
            <w:r w:rsidRPr="003D0612">
              <w:rPr>
                <w:rFonts w:ascii="Calibri" w:hAnsi="Calibri" w:cs="Calibri"/>
                <w:spacing w:val="-6"/>
              </w:rPr>
              <w:t>Ако је „не“,</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C86049" w:rsidRPr="003D0612" w14:paraId="24B8B419" w14:textId="77777777" w:rsidTr="00BF1779">
        <w:trPr>
          <w:trHeight w:val="284"/>
          <w:jc w:val="center"/>
        </w:trPr>
        <w:tc>
          <w:tcPr>
            <w:tcW w:w="483" w:type="dxa"/>
          </w:tcPr>
          <w:p w14:paraId="47FA0935" w14:textId="77777777" w:rsidR="00C86049" w:rsidRPr="003D0612" w:rsidRDefault="00C86049" w:rsidP="00264EEA">
            <w:pPr>
              <w:jc w:val="left"/>
              <w:rPr>
                <w:rFonts w:ascii="Calibri" w:hAnsi="Calibri" w:cs="Calibri"/>
                <w:spacing w:val="-6"/>
              </w:rPr>
            </w:pPr>
            <w:r w:rsidRPr="003D0612">
              <w:rPr>
                <w:rFonts w:ascii="Calibri" w:hAnsi="Calibri" w:cs="Calibri"/>
                <w:spacing w:val="-6"/>
              </w:rPr>
              <w:t>4</w:t>
            </w:r>
          </w:p>
        </w:tc>
        <w:tc>
          <w:tcPr>
            <w:tcW w:w="5670" w:type="dxa"/>
          </w:tcPr>
          <w:p w14:paraId="5E40047A" w14:textId="77777777" w:rsidR="00C86049" w:rsidRPr="003D0612" w:rsidRDefault="00C86049" w:rsidP="00264EEA">
            <w:pPr>
              <w:jc w:val="left"/>
              <w:rPr>
                <w:rFonts w:ascii="Calibri" w:hAnsi="Calibri" w:cs="Calibri"/>
                <w:spacing w:val="-6"/>
                <w:lang w:val="sr-Cyrl-RS"/>
              </w:rPr>
            </w:pPr>
            <w:r w:rsidRPr="00465E66">
              <w:rPr>
                <w:rFonts w:ascii="Calibri" w:eastAsia="Times New Roman" w:hAnsi="Calibri" w:cs="Calibri"/>
                <w:lang w:val="en-GB"/>
              </w:rPr>
              <w:t>Радници имају редован дневни и недељни одмор</w:t>
            </w:r>
            <w:r w:rsidRPr="003D0612">
              <w:rPr>
                <w:rFonts w:ascii="Calibri" w:eastAsia="Times New Roman" w:hAnsi="Calibri" w:cs="Calibri"/>
                <w:lang w:val="sr-Cyrl-RS"/>
              </w:rPr>
              <w:t>.</w:t>
            </w:r>
          </w:p>
        </w:tc>
        <w:tc>
          <w:tcPr>
            <w:tcW w:w="850" w:type="dxa"/>
          </w:tcPr>
          <w:p w14:paraId="58F8AE6F"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5748CAAA" w14:textId="77777777" w:rsidR="00C86049" w:rsidRPr="003D0612" w:rsidRDefault="00C86049" w:rsidP="00264EEA">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1E93BCA4" w14:textId="77777777" w:rsidR="00C86049" w:rsidRPr="003D0612" w:rsidRDefault="00C86049" w:rsidP="00264EEA">
            <w:pPr>
              <w:jc w:val="left"/>
              <w:rPr>
                <w:rFonts w:ascii="Calibri" w:hAnsi="Calibri" w:cs="Calibri"/>
                <w:spacing w:val="-6"/>
              </w:rPr>
            </w:pPr>
            <w:r w:rsidRPr="003D0612">
              <w:rPr>
                <w:rFonts w:ascii="Calibri" w:hAnsi="Calibri" w:cs="Calibri"/>
                <w:spacing w:val="-6"/>
              </w:rPr>
              <w:t>Ако је „не“,</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C86049" w:rsidRPr="003D0612" w14:paraId="4E59C8BB" w14:textId="77777777" w:rsidTr="00BF1779">
        <w:trPr>
          <w:trHeight w:val="284"/>
          <w:jc w:val="center"/>
        </w:trPr>
        <w:tc>
          <w:tcPr>
            <w:tcW w:w="483" w:type="dxa"/>
          </w:tcPr>
          <w:p w14:paraId="5CE1F8B9" w14:textId="77777777" w:rsidR="00C86049" w:rsidRPr="003D0612" w:rsidRDefault="00C86049" w:rsidP="00264EEA">
            <w:pPr>
              <w:jc w:val="left"/>
              <w:rPr>
                <w:rFonts w:ascii="Calibri" w:hAnsi="Calibri" w:cs="Calibri"/>
                <w:spacing w:val="-6"/>
              </w:rPr>
            </w:pPr>
            <w:r w:rsidRPr="003D0612">
              <w:rPr>
                <w:rFonts w:ascii="Calibri" w:hAnsi="Calibri" w:cs="Calibri"/>
                <w:spacing w:val="-6"/>
              </w:rPr>
              <w:t>5</w:t>
            </w:r>
          </w:p>
        </w:tc>
        <w:tc>
          <w:tcPr>
            <w:tcW w:w="5670" w:type="dxa"/>
          </w:tcPr>
          <w:p w14:paraId="640FC2A6" w14:textId="77777777" w:rsidR="00C86049" w:rsidRPr="003D0612" w:rsidRDefault="00C86049" w:rsidP="00264EEA">
            <w:pPr>
              <w:jc w:val="left"/>
              <w:rPr>
                <w:rFonts w:ascii="Calibri" w:hAnsi="Calibri" w:cs="Calibri"/>
                <w:spacing w:val="-6"/>
              </w:rPr>
            </w:pPr>
            <w:r w:rsidRPr="00465E66">
              <w:rPr>
                <w:rFonts w:ascii="Calibri" w:eastAsia="Times New Roman" w:hAnsi="Calibri" w:cs="Calibri"/>
                <w:lang w:val="en-GB"/>
              </w:rPr>
              <w:t xml:space="preserve">Престанак радног односа у складу са националним законом и ЕСС2. </w:t>
            </w:r>
          </w:p>
        </w:tc>
        <w:tc>
          <w:tcPr>
            <w:tcW w:w="850" w:type="dxa"/>
          </w:tcPr>
          <w:p w14:paraId="4BAB344B"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020200DC" w14:textId="77777777" w:rsidR="00C86049" w:rsidRPr="003D0612" w:rsidRDefault="00C86049" w:rsidP="00264EEA">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21E7A2B5"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rPr>
              <w:t>Ако је „</w:t>
            </w:r>
            <w:r w:rsidRPr="003D0612">
              <w:rPr>
                <w:rFonts w:ascii="Calibri" w:hAnsi="Calibri" w:cs="Calibri"/>
                <w:spacing w:val="-6"/>
                <w:lang w:val="sr-Cyrl-RS"/>
              </w:rPr>
              <w:t>да</w:t>
            </w:r>
            <w:r w:rsidRPr="003D0612">
              <w:rPr>
                <w:rFonts w:ascii="Calibri" w:hAnsi="Calibri" w:cs="Calibri"/>
                <w:spacing w:val="-6"/>
              </w:rPr>
              <w:t>“,</w:t>
            </w:r>
            <w:r w:rsidRPr="003D0612">
              <w:rPr>
                <w:rFonts w:ascii="Calibri" w:hAnsi="Calibri" w:cs="Calibri"/>
                <w:spacing w:val="-6"/>
                <w:lang w:val="sr-Cyrl-RS"/>
              </w:rPr>
              <w:t xml:space="preserve"> образложите</w:t>
            </w:r>
          </w:p>
        </w:tc>
      </w:tr>
      <w:tr w:rsidR="00C86049" w:rsidRPr="003D0612" w14:paraId="786077EA" w14:textId="77777777" w:rsidTr="00BF1779">
        <w:trPr>
          <w:trHeight w:val="284"/>
          <w:jc w:val="center"/>
        </w:trPr>
        <w:tc>
          <w:tcPr>
            <w:tcW w:w="483" w:type="dxa"/>
          </w:tcPr>
          <w:p w14:paraId="657689A5" w14:textId="77777777" w:rsidR="00C86049" w:rsidRPr="003D0612" w:rsidRDefault="00C86049" w:rsidP="00264EEA">
            <w:pPr>
              <w:jc w:val="left"/>
              <w:rPr>
                <w:rFonts w:ascii="Calibri" w:hAnsi="Calibri" w:cs="Calibri"/>
                <w:spacing w:val="-6"/>
              </w:rPr>
            </w:pPr>
            <w:r w:rsidRPr="003D0612">
              <w:rPr>
                <w:rFonts w:ascii="Calibri" w:hAnsi="Calibri" w:cs="Calibri"/>
                <w:spacing w:val="-6"/>
              </w:rPr>
              <w:t>6</w:t>
            </w:r>
          </w:p>
        </w:tc>
        <w:tc>
          <w:tcPr>
            <w:tcW w:w="5670" w:type="dxa"/>
          </w:tcPr>
          <w:p w14:paraId="0F8B655F" w14:textId="77777777" w:rsidR="00C86049" w:rsidRPr="003D0612" w:rsidRDefault="00C86049" w:rsidP="00264EEA">
            <w:pPr>
              <w:jc w:val="left"/>
              <w:rPr>
                <w:rFonts w:ascii="Calibri" w:hAnsi="Calibri" w:cs="Calibri"/>
                <w:spacing w:val="-6"/>
                <w:lang w:val="sr-Cyrl-RS"/>
              </w:rPr>
            </w:pPr>
            <w:r w:rsidRPr="00465E66">
              <w:rPr>
                <w:rFonts w:ascii="Calibri" w:eastAsia="Times New Roman" w:hAnsi="Calibri" w:cs="Calibri"/>
                <w:lang w:val="en-GB"/>
              </w:rPr>
              <w:t>Радници су похађали обуке у вези са безбедношћу и здрављем на раду.</w:t>
            </w:r>
            <w:r w:rsidRPr="003D0612">
              <w:rPr>
                <w:rFonts w:ascii="Calibri" w:hAnsi="Calibri" w:cs="Calibri"/>
                <w:spacing w:val="-6"/>
              </w:rPr>
              <w:tab/>
            </w:r>
          </w:p>
        </w:tc>
        <w:tc>
          <w:tcPr>
            <w:tcW w:w="850" w:type="dxa"/>
          </w:tcPr>
          <w:p w14:paraId="71BCAC99"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6E366789" w14:textId="77777777" w:rsidR="00C86049" w:rsidRPr="003D0612" w:rsidRDefault="00C86049" w:rsidP="00264EEA">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382ED9A6" w14:textId="77777777" w:rsidR="00C86049" w:rsidRPr="003D0612" w:rsidRDefault="00C86049" w:rsidP="00264EEA">
            <w:pPr>
              <w:jc w:val="left"/>
              <w:rPr>
                <w:rFonts w:ascii="Calibri" w:hAnsi="Calibri" w:cs="Calibri"/>
                <w:spacing w:val="-6"/>
              </w:rPr>
            </w:pPr>
            <w:r w:rsidRPr="003D0612">
              <w:rPr>
                <w:rFonts w:ascii="Calibri" w:hAnsi="Calibri" w:cs="Calibri"/>
                <w:spacing w:val="-6"/>
              </w:rPr>
              <w:t>Ако је „</w:t>
            </w:r>
            <w:r w:rsidRPr="003D0612">
              <w:rPr>
                <w:rFonts w:ascii="Calibri" w:hAnsi="Calibri" w:cs="Calibri"/>
                <w:spacing w:val="-6"/>
                <w:lang w:val="sr-Cyrl-RS"/>
              </w:rPr>
              <w:t>да</w:t>
            </w:r>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C86049" w:rsidRPr="003D0612" w14:paraId="30A762FA" w14:textId="77777777" w:rsidTr="00BF1779">
        <w:trPr>
          <w:trHeight w:val="284"/>
          <w:jc w:val="center"/>
        </w:trPr>
        <w:tc>
          <w:tcPr>
            <w:tcW w:w="483" w:type="dxa"/>
          </w:tcPr>
          <w:p w14:paraId="27E53835" w14:textId="77777777" w:rsidR="00C86049" w:rsidRPr="003D0612" w:rsidRDefault="00C86049" w:rsidP="00264EEA">
            <w:pPr>
              <w:jc w:val="left"/>
              <w:rPr>
                <w:rFonts w:ascii="Calibri" w:hAnsi="Calibri" w:cs="Calibri"/>
                <w:spacing w:val="-6"/>
              </w:rPr>
            </w:pPr>
            <w:r w:rsidRPr="003D0612">
              <w:rPr>
                <w:rFonts w:ascii="Calibri" w:hAnsi="Calibri" w:cs="Calibri"/>
                <w:spacing w:val="-6"/>
              </w:rPr>
              <w:t>7</w:t>
            </w:r>
          </w:p>
        </w:tc>
        <w:tc>
          <w:tcPr>
            <w:tcW w:w="5670" w:type="dxa"/>
          </w:tcPr>
          <w:p w14:paraId="1FAA07D2" w14:textId="77777777" w:rsidR="00C86049" w:rsidRPr="003D0612" w:rsidRDefault="00C86049" w:rsidP="00264EEA">
            <w:pPr>
              <w:jc w:val="left"/>
              <w:rPr>
                <w:rFonts w:ascii="Calibri" w:hAnsi="Calibri" w:cs="Calibri"/>
                <w:spacing w:val="-6"/>
              </w:rPr>
            </w:pPr>
            <w:r w:rsidRPr="00465E66">
              <w:rPr>
                <w:rFonts w:ascii="Calibri" w:eastAsia="Times New Roman" w:hAnsi="Calibri" w:cs="Calibri"/>
                <w:lang w:val="en-GB"/>
              </w:rPr>
              <w:t xml:space="preserve">Радници су користили одобрене одморе. </w:t>
            </w:r>
          </w:p>
        </w:tc>
        <w:tc>
          <w:tcPr>
            <w:tcW w:w="850" w:type="dxa"/>
          </w:tcPr>
          <w:p w14:paraId="58FAD077"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291C4285" w14:textId="77777777" w:rsidR="00C86049" w:rsidRPr="003D0612" w:rsidRDefault="00C86049" w:rsidP="00264EEA">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3C30A143" w14:textId="77777777" w:rsidR="00C86049" w:rsidRPr="003D0612" w:rsidRDefault="00C86049" w:rsidP="00264EEA">
            <w:pPr>
              <w:jc w:val="left"/>
              <w:rPr>
                <w:rFonts w:ascii="Calibri" w:hAnsi="Calibri" w:cs="Calibri"/>
                <w:spacing w:val="-6"/>
              </w:rPr>
            </w:pPr>
            <w:r w:rsidRPr="003D0612">
              <w:rPr>
                <w:rFonts w:ascii="Calibri" w:hAnsi="Calibri" w:cs="Calibri"/>
                <w:spacing w:val="-6"/>
              </w:rPr>
              <w:t>Ако је „</w:t>
            </w:r>
            <w:r w:rsidRPr="003D0612">
              <w:rPr>
                <w:rFonts w:ascii="Calibri" w:hAnsi="Calibri" w:cs="Calibri"/>
                <w:spacing w:val="-6"/>
                <w:lang w:val="sr-Cyrl-RS"/>
              </w:rPr>
              <w:t>да</w:t>
            </w:r>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C86049" w:rsidRPr="003D0612" w14:paraId="19F8E973" w14:textId="77777777" w:rsidTr="00BF1779">
        <w:trPr>
          <w:trHeight w:val="284"/>
          <w:jc w:val="center"/>
        </w:trPr>
        <w:tc>
          <w:tcPr>
            <w:tcW w:w="483" w:type="dxa"/>
          </w:tcPr>
          <w:p w14:paraId="208CF048" w14:textId="77777777" w:rsidR="00C86049" w:rsidRPr="003D0612" w:rsidRDefault="00C86049" w:rsidP="00264EEA">
            <w:pPr>
              <w:jc w:val="left"/>
              <w:rPr>
                <w:rFonts w:ascii="Calibri" w:hAnsi="Calibri" w:cs="Calibri"/>
                <w:spacing w:val="-6"/>
              </w:rPr>
            </w:pPr>
            <w:r w:rsidRPr="003D0612">
              <w:rPr>
                <w:rFonts w:ascii="Calibri" w:hAnsi="Calibri" w:cs="Calibri"/>
                <w:spacing w:val="-6"/>
              </w:rPr>
              <w:t>8</w:t>
            </w:r>
          </w:p>
        </w:tc>
        <w:tc>
          <w:tcPr>
            <w:tcW w:w="5670" w:type="dxa"/>
          </w:tcPr>
          <w:p w14:paraId="59EABD5E" w14:textId="77777777" w:rsidR="00C86049" w:rsidRPr="003D0612" w:rsidRDefault="00C86049" w:rsidP="00264EEA">
            <w:pPr>
              <w:jc w:val="left"/>
              <w:rPr>
                <w:rFonts w:ascii="Calibri" w:hAnsi="Calibri" w:cs="Calibri"/>
                <w:spacing w:val="-6"/>
              </w:rPr>
            </w:pPr>
            <w:r w:rsidRPr="00465E66">
              <w:rPr>
                <w:rFonts w:ascii="Calibri" w:eastAsia="Times New Roman" w:hAnsi="Calibri" w:cs="Calibri"/>
                <w:lang w:val="en-GB"/>
              </w:rPr>
              <w:t xml:space="preserve">Пријављени случајеви несрећа на раду (повреде/смрт). </w:t>
            </w:r>
          </w:p>
        </w:tc>
        <w:tc>
          <w:tcPr>
            <w:tcW w:w="850" w:type="dxa"/>
          </w:tcPr>
          <w:p w14:paraId="1D6F965E"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5CE8581B" w14:textId="77777777" w:rsidR="00C86049" w:rsidRPr="003D0612" w:rsidRDefault="00C86049" w:rsidP="00264EEA">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5888FA58" w14:textId="77777777" w:rsidR="00C86049" w:rsidRPr="003D0612" w:rsidRDefault="00C86049" w:rsidP="00264EEA">
            <w:pPr>
              <w:jc w:val="left"/>
              <w:rPr>
                <w:rFonts w:ascii="Calibri" w:hAnsi="Calibri" w:cs="Calibri"/>
                <w:spacing w:val="-6"/>
              </w:rPr>
            </w:pPr>
            <w:r w:rsidRPr="003D0612">
              <w:rPr>
                <w:rFonts w:ascii="Calibri" w:hAnsi="Calibri" w:cs="Calibri"/>
                <w:spacing w:val="-6"/>
              </w:rPr>
              <w:t>Ако је „</w:t>
            </w:r>
            <w:r w:rsidRPr="003D0612">
              <w:rPr>
                <w:rFonts w:ascii="Calibri" w:hAnsi="Calibri" w:cs="Calibri"/>
                <w:spacing w:val="-6"/>
                <w:lang w:val="sr-Cyrl-RS"/>
              </w:rPr>
              <w:t>да</w:t>
            </w:r>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C86049" w:rsidRPr="003D0612" w14:paraId="12565B98" w14:textId="77777777" w:rsidTr="00BF1779">
        <w:trPr>
          <w:trHeight w:val="284"/>
          <w:jc w:val="center"/>
        </w:trPr>
        <w:tc>
          <w:tcPr>
            <w:tcW w:w="483" w:type="dxa"/>
          </w:tcPr>
          <w:p w14:paraId="7D208E55" w14:textId="77777777" w:rsidR="00C86049" w:rsidRPr="003D0612" w:rsidRDefault="00C86049" w:rsidP="00264EEA">
            <w:pPr>
              <w:jc w:val="left"/>
              <w:rPr>
                <w:rFonts w:ascii="Calibri" w:hAnsi="Calibri" w:cs="Calibri"/>
                <w:spacing w:val="-6"/>
              </w:rPr>
            </w:pPr>
            <w:r w:rsidRPr="003D0612">
              <w:rPr>
                <w:rFonts w:ascii="Calibri" w:hAnsi="Calibri" w:cs="Calibri"/>
                <w:spacing w:val="-6"/>
              </w:rPr>
              <w:t>9</w:t>
            </w:r>
          </w:p>
        </w:tc>
        <w:tc>
          <w:tcPr>
            <w:tcW w:w="5670" w:type="dxa"/>
          </w:tcPr>
          <w:p w14:paraId="65013D80" w14:textId="77777777" w:rsidR="00C86049" w:rsidRPr="003D0612" w:rsidRDefault="00C86049" w:rsidP="00264EEA">
            <w:pPr>
              <w:jc w:val="left"/>
              <w:rPr>
                <w:rFonts w:ascii="Calibri" w:hAnsi="Calibri" w:cs="Calibri"/>
                <w:spacing w:val="-6"/>
              </w:rPr>
            </w:pPr>
            <w:r w:rsidRPr="00465E66">
              <w:rPr>
                <w:rFonts w:ascii="Calibri" w:eastAsia="Times New Roman" w:hAnsi="Calibri" w:cs="Calibri"/>
                <w:lang w:val="en-GB"/>
              </w:rPr>
              <w:t xml:space="preserve">Пријављени случајеви дискриминације или узнемиравања. </w:t>
            </w:r>
          </w:p>
        </w:tc>
        <w:tc>
          <w:tcPr>
            <w:tcW w:w="850" w:type="dxa"/>
          </w:tcPr>
          <w:p w14:paraId="7BA1439E"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74AC08B8" w14:textId="77777777" w:rsidR="00C86049" w:rsidRPr="003D0612" w:rsidRDefault="00C86049" w:rsidP="00264EEA">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06D772A8" w14:textId="77777777" w:rsidR="00C86049" w:rsidRPr="003D0612" w:rsidRDefault="00C86049" w:rsidP="00264EEA">
            <w:pPr>
              <w:jc w:val="left"/>
              <w:rPr>
                <w:rFonts w:ascii="Calibri" w:hAnsi="Calibri" w:cs="Calibri"/>
                <w:spacing w:val="-6"/>
              </w:rPr>
            </w:pPr>
            <w:r w:rsidRPr="003D0612">
              <w:rPr>
                <w:rFonts w:ascii="Calibri" w:hAnsi="Calibri" w:cs="Calibri"/>
                <w:spacing w:val="-6"/>
              </w:rPr>
              <w:t>Ако је „</w:t>
            </w:r>
            <w:r w:rsidRPr="003D0612">
              <w:rPr>
                <w:rFonts w:ascii="Calibri" w:hAnsi="Calibri" w:cs="Calibri"/>
                <w:spacing w:val="-6"/>
                <w:lang w:val="sr-Cyrl-RS"/>
              </w:rPr>
              <w:t>да</w:t>
            </w:r>
            <w:r w:rsidRPr="003D0612">
              <w:rPr>
                <w:rFonts w:ascii="Calibri" w:hAnsi="Calibri" w:cs="Calibri"/>
                <w:spacing w:val="-6"/>
              </w:rPr>
              <w:t>“,</w:t>
            </w:r>
            <w:r w:rsidRPr="003D0612">
              <w:rPr>
                <w:rFonts w:ascii="Calibri" w:hAnsi="Calibri" w:cs="Calibri"/>
                <w:spacing w:val="-6"/>
                <w:lang w:val="sr-Cyrl-RS"/>
              </w:rPr>
              <w:t xml:space="preserve"> образложите</w:t>
            </w:r>
          </w:p>
        </w:tc>
      </w:tr>
      <w:tr w:rsidR="00C86049" w:rsidRPr="003D0612" w14:paraId="7ECF124E" w14:textId="77777777" w:rsidTr="00BF1779">
        <w:trPr>
          <w:trHeight w:val="284"/>
          <w:jc w:val="center"/>
        </w:trPr>
        <w:tc>
          <w:tcPr>
            <w:tcW w:w="483" w:type="dxa"/>
          </w:tcPr>
          <w:p w14:paraId="1604916A" w14:textId="77777777" w:rsidR="00C86049" w:rsidRPr="003D0612" w:rsidRDefault="00C86049" w:rsidP="00264EEA">
            <w:pPr>
              <w:jc w:val="left"/>
              <w:rPr>
                <w:rFonts w:ascii="Calibri" w:hAnsi="Calibri" w:cs="Calibri"/>
                <w:spacing w:val="-6"/>
              </w:rPr>
            </w:pPr>
            <w:r w:rsidRPr="003D0612">
              <w:rPr>
                <w:rFonts w:ascii="Calibri" w:hAnsi="Calibri" w:cs="Calibri"/>
                <w:spacing w:val="-6"/>
              </w:rPr>
              <w:t>10</w:t>
            </w:r>
          </w:p>
        </w:tc>
        <w:tc>
          <w:tcPr>
            <w:tcW w:w="5670" w:type="dxa"/>
          </w:tcPr>
          <w:p w14:paraId="484B5604" w14:textId="77777777" w:rsidR="00C86049" w:rsidRPr="003D0612" w:rsidRDefault="00C86049" w:rsidP="00264EEA">
            <w:pPr>
              <w:jc w:val="left"/>
              <w:rPr>
                <w:rFonts w:ascii="Calibri" w:hAnsi="Calibri" w:cs="Calibri"/>
                <w:spacing w:val="-6"/>
              </w:rPr>
            </w:pPr>
            <w:r w:rsidRPr="00465E66">
              <w:rPr>
                <w:rFonts w:ascii="Calibri" w:eastAsia="Times New Roman" w:hAnsi="Calibri" w:cs="Calibri"/>
                <w:lang w:val="en-GB"/>
              </w:rPr>
              <w:t>Поднете жалбе или започете арбитраже у вези са споровима.</w:t>
            </w:r>
          </w:p>
        </w:tc>
        <w:tc>
          <w:tcPr>
            <w:tcW w:w="850" w:type="dxa"/>
          </w:tcPr>
          <w:p w14:paraId="0D2FAE60"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794140F5" w14:textId="77777777" w:rsidR="00C86049" w:rsidRPr="003D0612" w:rsidRDefault="00C86049" w:rsidP="00264EEA">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5765FE06" w14:textId="77777777" w:rsidR="00C86049" w:rsidRPr="003D0612" w:rsidRDefault="00C86049" w:rsidP="00264EEA">
            <w:pPr>
              <w:jc w:val="left"/>
              <w:rPr>
                <w:rFonts w:ascii="Calibri" w:hAnsi="Calibri" w:cs="Calibri"/>
                <w:spacing w:val="-6"/>
              </w:rPr>
            </w:pPr>
            <w:r w:rsidRPr="003D0612">
              <w:rPr>
                <w:rFonts w:ascii="Calibri" w:hAnsi="Calibri" w:cs="Calibri"/>
                <w:spacing w:val="-6"/>
              </w:rPr>
              <w:t>Ако је „</w:t>
            </w:r>
            <w:r w:rsidRPr="003D0612">
              <w:rPr>
                <w:rFonts w:ascii="Calibri" w:hAnsi="Calibri" w:cs="Calibri"/>
                <w:spacing w:val="-6"/>
                <w:lang w:val="sr-Cyrl-RS"/>
              </w:rPr>
              <w:t>да</w:t>
            </w:r>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C86049" w:rsidRPr="003D0612" w14:paraId="22A14A96" w14:textId="77777777" w:rsidTr="00BF1779">
        <w:trPr>
          <w:trHeight w:val="284"/>
          <w:jc w:val="center"/>
        </w:trPr>
        <w:tc>
          <w:tcPr>
            <w:tcW w:w="483" w:type="dxa"/>
          </w:tcPr>
          <w:p w14:paraId="68FE2A47" w14:textId="77777777" w:rsidR="00C86049" w:rsidRPr="003D0612" w:rsidRDefault="00C86049" w:rsidP="00264EEA">
            <w:pPr>
              <w:jc w:val="left"/>
              <w:rPr>
                <w:rFonts w:ascii="Calibri" w:hAnsi="Calibri" w:cs="Calibri"/>
                <w:spacing w:val="-6"/>
              </w:rPr>
            </w:pPr>
            <w:r w:rsidRPr="003D0612">
              <w:rPr>
                <w:rFonts w:ascii="Calibri" w:hAnsi="Calibri" w:cs="Calibri"/>
                <w:spacing w:val="-6"/>
              </w:rPr>
              <w:t>11</w:t>
            </w:r>
          </w:p>
        </w:tc>
        <w:tc>
          <w:tcPr>
            <w:tcW w:w="5670" w:type="dxa"/>
          </w:tcPr>
          <w:p w14:paraId="79A8CE04" w14:textId="77777777" w:rsidR="00C86049" w:rsidRPr="003D0612" w:rsidRDefault="00C86049" w:rsidP="00264EEA">
            <w:pPr>
              <w:jc w:val="left"/>
              <w:rPr>
                <w:rFonts w:ascii="Calibri" w:hAnsi="Calibri" w:cs="Calibri"/>
                <w:spacing w:val="-6"/>
              </w:rPr>
            </w:pPr>
            <w:r w:rsidRPr="00465E66">
              <w:rPr>
                <w:rFonts w:ascii="Calibri" w:eastAsia="Times New Roman" w:hAnsi="Calibri" w:cs="Calibri"/>
                <w:lang w:val="en-GB"/>
              </w:rPr>
              <w:t xml:space="preserve">Инциденти неусаглашености са ПУРС-ом у извештајном периоду. </w:t>
            </w:r>
          </w:p>
        </w:tc>
        <w:tc>
          <w:tcPr>
            <w:tcW w:w="850" w:type="dxa"/>
          </w:tcPr>
          <w:p w14:paraId="5BF462B1"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rPr>
              <w:t xml:space="preserve">Yes </w:t>
            </w:r>
            <w:r w:rsidRPr="003D0612">
              <w:rPr>
                <w:rFonts w:ascii="Calibri" w:hAnsi="Calibri" w:cs="Calibri"/>
                <w:spacing w:val="-6"/>
              </w:rPr>
              <w:sym w:font="Wingdings" w:char="F0A8"/>
            </w:r>
          </w:p>
          <w:p w14:paraId="497B083A" w14:textId="77777777" w:rsidR="00C86049" w:rsidRPr="003D0612" w:rsidRDefault="00C86049" w:rsidP="00264EEA">
            <w:pPr>
              <w:jc w:val="left"/>
              <w:rPr>
                <w:rFonts w:ascii="Calibri" w:hAnsi="Calibri" w:cs="Calibri"/>
                <w:spacing w:val="-6"/>
              </w:rPr>
            </w:pPr>
            <w:r w:rsidRPr="003D0612">
              <w:rPr>
                <w:rFonts w:ascii="Calibri" w:hAnsi="Calibri" w:cs="Calibri"/>
                <w:spacing w:val="-6"/>
              </w:rPr>
              <w:t xml:space="preserve">No </w:t>
            </w:r>
            <w:r w:rsidRPr="003D0612">
              <w:rPr>
                <w:rFonts w:ascii="Calibri" w:hAnsi="Calibri" w:cs="Calibri"/>
                <w:spacing w:val="-6"/>
              </w:rPr>
              <w:sym w:font="Wingdings" w:char="F0A8"/>
            </w:r>
          </w:p>
        </w:tc>
        <w:tc>
          <w:tcPr>
            <w:tcW w:w="2807" w:type="dxa"/>
          </w:tcPr>
          <w:p w14:paraId="0FF77071" w14:textId="77777777" w:rsidR="00C86049" w:rsidRPr="003D0612" w:rsidRDefault="00C86049" w:rsidP="00264EEA">
            <w:pPr>
              <w:jc w:val="left"/>
              <w:rPr>
                <w:rFonts w:ascii="Calibri" w:hAnsi="Calibri" w:cs="Calibri"/>
                <w:spacing w:val="-6"/>
              </w:rPr>
            </w:pPr>
            <w:r w:rsidRPr="003D0612">
              <w:rPr>
                <w:rFonts w:ascii="Calibri" w:hAnsi="Calibri" w:cs="Calibri"/>
                <w:spacing w:val="-6"/>
              </w:rPr>
              <w:t>Ако је „</w:t>
            </w:r>
            <w:r w:rsidRPr="003D0612">
              <w:rPr>
                <w:rFonts w:ascii="Calibri" w:hAnsi="Calibri" w:cs="Calibri"/>
                <w:spacing w:val="-6"/>
                <w:lang w:val="sr-Cyrl-RS"/>
              </w:rPr>
              <w:t>да</w:t>
            </w:r>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C86049" w:rsidRPr="003D0612" w14:paraId="1E2D370F" w14:textId="77777777" w:rsidTr="00BF1779">
        <w:trPr>
          <w:trHeight w:val="284"/>
          <w:jc w:val="center"/>
        </w:trPr>
        <w:tc>
          <w:tcPr>
            <w:tcW w:w="483" w:type="dxa"/>
          </w:tcPr>
          <w:p w14:paraId="20B7246D" w14:textId="77777777" w:rsidR="00C86049" w:rsidRPr="003D0612" w:rsidRDefault="00C86049" w:rsidP="00264EEA">
            <w:pPr>
              <w:jc w:val="left"/>
              <w:rPr>
                <w:rFonts w:ascii="Calibri" w:hAnsi="Calibri" w:cs="Calibri"/>
                <w:spacing w:val="-6"/>
              </w:rPr>
            </w:pPr>
            <w:r w:rsidRPr="003D0612">
              <w:rPr>
                <w:rFonts w:ascii="Calibri" w:hAnsi="Calibri" w:cs="Calibri"/>
                <w:spacing w:val="-6"/>
              </w:rPr>
              <w:t>12</w:t>
            </w:r>
          </w:p>
        </w:tc>
        <w:tc>
          <w:tcPr>
            <w:tcW w:w="5670" w:type="dxa"/>
          </w:tcPr>
          <w:p w14:paraId="2CFD2B76" w14:textId="77777777" w:rsidR="00C86049" w:rsidRPr="003D0612" w:rsidRDefault="00C86049" w:rsidP="00264EEA">
            <w:pPr>
              <w:jc w:val="left"/>
              <w:rPr>
                <w:rFonts w:ascii="Calibri" w:hAnsi="Calibri" w:cs="Calibri"/>
                <w:spacing w:val="-6"/>
              </w:rPr>
            </w:pPr>
            <w:r w:rsidRPr="00465E66">
              <w:rPr>
                <w:rFonts w:ascii="Calibri" w:eastAsia="Times New Roman" w:hAnsi="Calibri" w:cs="Calibri"/>
                <w:lang w:val="en-GB"/>
              </w:rPr>
              <w:t>Сви радници су потписали Кодекс понашања.</w:t>
            </w:r>
          </w:p>
        </w:tc>
        <w:tc>
          <w:tcPr>
            <w:tcW w:w="850" w:type="dxa"/>
          </w:tcPr>
          <w:p w14:paraId="07791ABF"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rPr>
              <w:t xml:space="preserve">Yes </w:t>
            </w:r>
            <w:r w:rsidRPr="003D0612">
              <w:rPr>
                <w:rFonts w:ascii="Calibri" w:hAnsi="Calibri" w:cs="Calibri"/>
                <w:spacing w:val="-6"/>
              </w:rPr>
              <w:sym w:font="Wingdings" w:char="F0A8"/>
            </w:r>
          </w:p>
          <w:p w14:paraId="4C03D2CC" w14:textId="77777777" w:rsidR="00C86049" w:rsidRPr="003D0612" w:rsidRDefault="00C86049" w:rsidP="00264EEA">
            <w:pPr>
              <w:jc w:val="left"/>
              <w:rPr>
                <w:rFonts w:ascii="Calibri" w:hAnsi="Calibri" w:cs="Calibri"/>
                <w:spacing w:val="-6"/>
              </w:rPr>
            </w:pPr>
            <w:r w:rsidRPr="003D0612">
              <w:rPr>
                <w:rFonts w:ascii="Calibri" w:hAnsi="Calibri" w:cs="Calibri"/>
                <w:spacing w:val="-6"/>
              </w:rPr>
              <w:t xml:space="preserve">No </w:t>
            </w:r>
            <w:r w:rsidRPr="003D0612">
              <w:rPr>
                <w:rFonts w:ascii="Calibri" w:hAnsi="Calibri" w:cs="Calibri"/>
                <w:spacing w:val="-6"/>
              </w:rPr>
              <w:sym w:font="Wingdings" w:char="F0A8"/>
            </w:r>
          </w:p>
        </w:tc>
        <w:tc>
          <w:tcPr>
            <w:tcW w:w="2807" w:type="dxa"/>
          </w:tcPr>
          <w:p w14:paraId="49BACBE7" w14:textId="77777777" w:rsidR="00C86049" w:rsidRPr="003D0612" w:rsidRDefault="00C86049" w:rsidP="00264EEA">
            <w:pPr>
              <w:jc w:val="left"/>
              <w:rPr>
                <w:rFonts w:ascii="Calibri" w:hAnsi="Calibri" w:cs="Calibri"/>
                <w:spacing w:val="-6"/>
              </w:rPr>
            </w:pPr>
            <w:r w:rsidRPr="003D0612">
              <w:rPr>
                <w:rFonts w:ascii="Calibri" w:hAnsi="Calibri" w:cs="Calibri"/>
                <w:spacing w:val="-6"/>
              </w:rPr>
              <w:t>Ако је „</w:t>
            </w:r>
            <w:r w:rsidRPr="003D0612">
              <w:rPr>
                <w:rFonts w:ascii="Calibri" w:hAnsi="Calibri" w:cs="Calibri"/>
                <w:spacing w:val="-6"/>
                <w:lang w:val="sr-Cyrl-RS"/>
              </w:rPr>
              <w:t>не</w:t>
            </w:r>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bl>
    <w:p w14:paraId="47A601A2" w14:textId="77777777" w:rsidR="00C86049" w:rsidRPr="00A32E57" w:rsidRDefault="00C86049" w:rsidP="00C86049">
      <w:pPr>
        <w:rPr>
          <w:rFonts w:eastAsia="Times New Roman" w:cstheme="minorHAnsi"/>
          <w:lang w:val="sr-Cyrl-RS"/>
        </w:rPr>
      </w:pPr>
    </w:p>
    <w:p w14:paraId="46996CC2" w14:textId="77777777" w:rsidR="00C86049" w:rsidRPr="00A32E57" w:rsidRDefault="00C86049" w:rsidP="00C86049">
      <w:pPr>
        <w:rPr>
          <w:rFonts w:eastAsia="Times New Roman" w:cstheme="minorHAnsi"/>
          <w:lang w:val="sr-Cyrl-RS"/>
        </w:rPr>
      </w:pPr>
      <w:r w:rsidRPr="00A32E57">
        <w:rPr>
          <w:rFonts w:eastAsia="Times New Roman" w:cstheme="minorHAnsi"/>
          <w:lang w:val="sr-Cyrl-RS"/>
        </w:rPr>
        <w:br w:type="page"/>
      </w:r>
    </w:p>
    <w:p w14:paraId="2854144E" w14:textId="3C9BB599" w:rsidR="00CF4A2A" w:rsidRPr="006D59E6" w:rsidRDefault="00C86049" w:rsidP="000651E2">
      <w:pPr>
        <w:pStyle w:val="Heading2"/>
        <w:rPr>
          <w:lang w:val="sr-Cyrl-RS"/>
        </w:rPr>
      </w:pPr>
      <w:bookmarkStart w:id="45" w:name="_Toc186031891"/>
      <w:bookmarkStart w:id="46" w:name="_Toc227015204"/>
      <w:r w:rsidRPr="006D59E6">
        <w:rPr>
          <w:lang w:val="sr-Cyrl-RS"/>
        </w:rPr>
        <w:lastRenderedPageBreak/>
        <w:t>Прилог 06</w:t>
      </w:r>
      <w:r w:rsidR="00E06833" w:rsidRPr="006D59E6">
        <w:rPr>
          <w:lang w:val="sr-Cyrl-RS"/>
        </w:rPr>
        <w:t>:</w:t>
      </w:r>
      <w:r w:rsidRPr="006D59E6">
        <w:rPr>
          <w:lang w:val="sr-Cyrl-RS"/>
        </w:rPr>
        <w:t xml:space="preserve"> Изјава о правној и регулативној усаглашености</w:t>
      </w:r>
      <w:bookmarkEnd w:id="45"/>
      <w:bookmarkEnd w:id="46"/>
    </w:p>
    <w:p w14:paraId="78096E8E" w14:textId="722FA183" w:rsidR="00C86049" w:rsidRPr="00CF4A2A" w:rsidRDefault="00C86049" w:rsidP="00E06833">
      <w:pPr>
        <w:jc w:val="center"/>
        <w:rPr>
          <w:rFonts w:eastAsia="Times New Roman" w:cstheme="minorHAnsi"/>
          <w:b/>
          <w:bCs/>
          <w:sz w:val="24"/>
          <w:szCs w:val="24"/>
          <w:u w:val="single"/>
          <w:lang w:val="sr-Cyrl-RS"/>
        </w:rPr>
      </w:pPr>
      <w:r w:rsidRPr="00CF4A2A">
        <w:rPr>
          <w:rFonts w:eastAsia="Times New Roman" w:cstheme="minorHAnsi"/>
          <w:b/>
          <w:bCs/>
          <w:sz w:val="24"/>
          <w:szCs w:val="24"/>
          <w:u w:val="single"/>
          <w:lang w:val="sr-Cyrl-RS"/>
        </w:rPr>
        <w:t>ОВА ИЗЈАВА се подноси као део документације за учешће на конкурсу потенцијалних пружалаца услуга/радова</w:t>
      </w:r>
    </w:p>
    <w:p w14:paraId="11C954F5" w14:textId="77777777" w:rsidR="00E06833" w:rsidRDefault="00E06833" w:rsidP="00C86049">
      <w:pPr>
        <w:rPr>
          <w:rFonts w:eastAsia="Times New Roman" w:cstheme="minorHAnsi"/>
          <w:lang w:val="sr-Cyrl-RS"/>
        </w:rPr>
      </w:pPr>
    </w:p>
    <w:p w14:paraId="5DBBFB11" w14:textId="77777777" w:rsidR="00CF4A2A" w:rsidRDefault="00CF4A2A" w:rsidP="00C86049">
      <w:pPr>
        <w:rPr>
          <w:rFonts w:eastAsia="Times New Roman" w:cstheme="minorHAnsi"/>
          <w:lang w:val="sr-Cyrl-RS"/>
        </w:rPr>
      </w:pPr>
    </w:p>
    <w:p w14:paraId="1CE32A3C" w14:textId="3C929070" w:rsidR="00C86049" w:rsidRPr="00465E66" w:rsidRDefault="00C86049" w:rsidP="00C86049">
      <w:pPr>
        <w:rPr>
          <w:rFonts w:eastAsia="Times New Roman" w:cstheme="minorHAnsi"/>
          <w:lang w:val="sr-Cyrl-RS"/>
        </w:rPr>
      </w:pPr>
      <w:r w:rsidRPr="00465E66">
        <w:rPr>
          <w:rFonts w:eastAsia="Times New Roman" w:cstheme="minorHAnsi"/>
          <w:lang w:val="sr-Cyrl-RS"/>
        </w:rPr>
        <w:t>Датум и место издавања</w:t>
      </w:r>
      <w:r>
        <w:rPr>
          <w:rFonts w:eastAsia="Times New Roman" w:cstheme="minorHAnsi"/>
          <w:lang w:val="sr-Cyrl-RS"/>
        </w:rPr>
        <w:t>:</w:t>
      </w:r>
      <w:r w:rsidRPr="00465E66">
        <w:rPr>
          <w:rFonts w:eastAsia="Times New Roman" w:cstheme="minorHAnsi"/>
          <w:lang w:val="sr-Cyrl-RS"/>
        </w:rPr>
        <w:br/>
        <w:t xml:space="preserve">Име и адреса издаваоца: </w:t>
      </w:r>
    </w:p>
    <w:p w14:paraId="6187CB67" w14:textId="77777777" w:rsidR="00CF4A2A" w:rsidRDefault="00CF4A2A" w:rsidP="00E06833">
      <w:pPr>
        <w:jc w:val="center"/>
        <w:rPr>
          <w:rFonts w:eastAsia="Times New Roman" w:cstheme="minorHAnsi"/>
          <w:b/>
          <w:bCs/>
          <w:sz w:val="24"/>
          <w:szCs w:val="24"/>
          <w:lang w:val="sr-Cyrl-RS"/>
        </w:rPr>
      </w:pPr>
    </w:p>
    <w:p w14:paraId="51D801F5" w14:textId="0F9BA7FA" w:rsidR="00C86049" w:rsidRPr="00E06833" w:rsidRDefault="00C86049" w:rsidP="00E06833">
      <w:pPr>
        <w:jc w:val="center"/>
        <w:rPr>
          <w:rFonts w:eastAsia="Times New Roman" w:cstheme="minorHAnsi"/>
          <w:sz w:val="24"/>
          <w:szCs w:val="24"/>
          <w:lang w:val="sr-Cyrl-RS"/>
        </w:rPr>
      </w:pPr>
      <w:r w:rsidRPr="00E06833">
        <w:rPr>
          <w:rFonts w:eastAsia="Times New Roman" w:cstheme="minorHAnsi"/>
          <w:b/>
          <w:bCs/>
          <w:sz w:val="24"/>
          <w:szCs w:val="24"/>
          <w:lang w:val="sr-Cyrl-RS"/>
        </w:rPr>
        <w:t>ИЗЈАВА О ПРАВНОЈ И РЕГУЛАТИВНОЈ УСАГЛАШЕНОСТИ</w:t>
      </w:r>
    </w:p>
    <w:p w14:paraId="5296598B" w14:textId="77777777" w:rsidR="00E06833" w:rsidRDefault="00E06833" w:rsidP="00C86049">
      <w:pPr>
        <w:jc w:val="both"/>
        <w:rPr>
          <w:rFonts w:eastAsia="Times New Roman" w:cstheme="minorHAnsi"/>
          <w:lang w:val="sr-Cyrl-RS"/>
        </w:rPr>
      </w:pPr>
    </w:p>
    <w:p w14:paraId="54204F67" w14:textId="07D35CA8" w:rsidR="00C86049" w:rsidRPr="00A32E57" w:rsidRDefault="00C86049" w:rsidP="00C86049">
      <w:pPr>
        <w:jc w:val="both"/>
        <w:rPr>
          <w:rFonts w:eastAsia="Times New Roman" w:cstheme="minorHAnsi"/>
          <w:lang w:val="sr-Cyrl-RS"/>
        </w:rPr>
      </w:pPr>
      <w:r w:rsidRPr="00A32E57">
        <w:rPr>
          <w:rFonts w:eastAsia="Times New Roman" w:cstheme="minorHAnsi"/>
          <w:lang w:val="sr-Cyrl-RS"/>
        </w:rPr>
        <w:t>Овим путем изјављујемо да:</w:t>
      </w:r>
    </w:p>
    <w:p w14:paraId="769313B5" w14:textId="726C5BC0" w:rsidR="00C86049" w:rsidRPr="00A32E57" w:rsidRDefault="00C86049" w:rsidP="004D2442">
      <w:pPr>
        <w:numPr>
          <w:ilvl w:val="0"/>
          <w:numId w:val="29"/>
        </w:numPr>
        <w:spacing w:after="0"/>
        <w:ind w:left="714" w:hanging="357"/>
        <w:jc w:val="both"/>
        <w:rPr>
          <w:rFonts w:eastAsia="Times New Roman" w:cstheme="minorHAnsi"/>
          <w:lang w:val="sr-Cyrl-RS"/>
        </w:rPr>
      </w:pPr>
      <w:r w:rsidRPr="00A32E57">
        <w:rPr>
          <w:rFonts w:eastAsia="Times New Roman" w:cstheme="minorHAnsi"/>
          <w:lang w:val="sr-Cyrl-RS"/>
        </w:rPr>
        <w:t>Смо свесни и усаглашени са стандардима задатим у Оквиру за животну средину и друштвени оквир Светске банке;</w:t>
      </w:r>
    </w:p>
    <w:p w14:paraId="0367F92C" w14:textId="4208C48C" w:rsidR="00C86049" w:rsidRPr="00EC1FBE" w:rsidRDefault="00C86049" w:rsidP="004D2442">
      <w:pPr>
        <w:numPr>
          <w:ilvl w:val="0"/>
          <w:numId w:val="29"/>
        </w:numPr>
        <w:spacing w:after="0"/>
        <w:ind w:left="714" w:hanging="357"/>
        <w:jc w:val="both"/>
        <w:rPr>
          <w:rFonts w:eastAsia="Times New Roman" w:cstheme="minorHAnsi"/>
          <w:lang w:val="sr-Cyrl-RS"/>
        </w:rPr>
      </w:pPr>
      <w:r w:rsidRPr="00EC1FBE">
        <w:rPr>
          <w:rFonts w:eastAsia="Times New Roman" w:cstheme="minorHAnsi"/>
          <w:lang w:val="sr-Cyrl-RS"/>
        </w:rPr>
        <w:t>Смо свесни и усаглашени са стандардима задатим у Процедурама управљања радном снагом;</w:t>
      </w:r>
    </w:p>
    <w:p w14:paraId="46CECE8C" w14:textId="6568F9B6" w:rsidR="00C86049" w:rsidRPr="00EC1FBE" w:rsidRDefault="00C86049" w:rsidP="004D2442">
      <w:pPr>
        <w:numPr>
          <w:ilvl w:val="0"/>
          <w:numId w:val="29"/>
        </w:numPr>
        <w:spacing w:after="0"/>
        <w:ind w:left="714" w:hanging="357"/>
        <w:jc w:val="both"/>
        <w:rPr>
          <w:rFonts w:eastAsia="Times New Roman" w:cstheme="minorHAnsi"/>
          <w:lang w:val="sr-Cyrl-RS"/>
        </w:rPr>
      </w:pPr>
      <w:r w:rsidRPr="00EC1FBE">
        <w:rPr>
          <w:rFonts w:eastAsia="Times New Roman" w:cstheme="minorHAnsi"/>
          <w:lang w:val="sr-Cyrl-RS"/>
        </w:rPr>
        <w:t>Смо свесни и усаглашени са стандардима задатим у Упутству о здрављу и безбедности рада Групе Светске банке;</w:t>
      </w:r>
    </w:p>
    <w:p w14:paraId="06D6A83B" w14:textId="0740A691" w:rsidR="00C86049" w:rsidRPr="00EC1FBE" w:rsidRDefault="00C86049" w:rsidP="004D2442">
      <w:pPr>
        <w:numPr>
          <w:ilvl w:val="0"/>
          <w:numId w:val="29"/>
        </w:numPr>
        <w:spacing w:after="0"/>
        <w:ind w:left="714" w:hanging="357"/>
        <w:jc w:val="both"/>
        <w:rPr>
          <w:rFonts w:eastAsia="Times New Roman" w:cstheme="minorHAnsi"/>
          <w:lang w:val="sr-Cyrl-RS"/>
        </w:rPr>
      </w:pPr>
      <w:r w:rsidRPr="00EC1FBE">
        <w:rPr>
          <w:rFonts w:eastAsia="Times New Roman" w:cstheme="minorHAnsi"/>
          <w:lang w:val="sr-Cyrl-RS"/>
        </w:rPr>
        <w:t>Поштујемо све националне законе* и примењиве прописе који се односе на запошљавање, рад и радне услове, као и односе пословаца и радника;</w:t>
      </w:r>
    </w:p>
    <w:p w14:paraId="74008AF7" w14:textId="77777777" w:rsidR="00C86049" w:rsidRPr="00EC1FBE" w:rsidRDefault="00C86049" w:rsidP="004D2442">
      <w:pPr>
        <w:numPr>
          <w:ilvl w:val="0"/>
          <w:numId w:val="29"/>
        </w:numPr>
        <w:spacing w:after="0"/>
        <w:ind w:left="714" w:hanging="357"/>
        <w:jc w:val="both"/>
        <w:rPr>
          <w:rFonts w:eastAsia="Times New Roman" w:cstheme="minorHAnsi"/>
          <w:lang w:val="sr-Cyrl-RS"/>
        </w:rPr>
      </w:pPr>
      <w:r w:rsidRPr="00EC1FBE">
        <w:rPr>
          <w:rFonts w:eastAsia="Times New Roman" w:cstheme="minorHAnsi"/>
          <w:lang w:val="sr-Cyrl-RS"/>
        </w:rPr>
        <w:t>Обавезујемо се на обезбеђење безбедног и здравог окружења за све запослене и примену свих захтева у области безбедности и здравља на раду у складу са националним законодавством;</w:t>
      </w:r>
    </w:p>
    <w:p w14:paraId="53E01406" w14:textId="5642CE48" w:rsidR="00C86049" w:rsidRPr="00EC1FBE" w:rsidRDefault="00C86049" w:rsidP="004D2442">
      <w:pPr>
        <w:numPr>
          <w:ilvl w:val="0"/>
          <w:numId w:val="29"/>
        </w:numPr>
        <w:spacing w:after="0"/>
        <w:ind w:left="714" w:hanging="357"/>
        <w:jc w:val="both"/>
        <w:rPr>
          <w:rFonts w:eastAsia="Times New Roman" w:cstheme="minorHAnsi"/>
          <w:lang w:val="sr-Cyrl-RS"/>
        </w:rPr>
      </w:pPr>
      <w:r w:rsidRPr="00EC1FBE">
        <w:rPr>
          <w:rFonts w:eastAsia="Times New Roman" w:cstheme="minorHAnsi"/>
          <w:lang w:val="sr-Cyrl-RS"/>
        </w:rPr>
        <w:t>Не толеришемо никакав облик деч</w:t>
      </w:r>
      <w:r w:rsidR="00E06833" w:rsidRPr="00EC1FBE">
        <w:rPr>
          <w:rFonts w:eastAsia="Times New Roman" w:cstheme="minorHAnsi"/>
          <w:lang w:val="sr-Cyrl-RS"/>
        </w:rPr>
        <w:t>и</w:t>
      </w:r>
      <w:r w:rsidRPr="00EC1FBE">
        <w:rPr>
          <w:rFonts w:eastAsia="Times New Roman" w:cstheme="minorHAnsi"/>
          <w:lang w:val="sr-Cyrl-RS"/>
        </w:rPr>
        <w:t>јег, принудног или робовског рада;</w:t>
      </w:r>
    </w:p>
    <w:p w14:paraId="566D1267" w14:textId="6AEF32D5" w:rsidR="00C86049" w:rsidRPr="00EC1FBE" w:rsidRDefault="00C86049" w:rsidP="004D2442">
      <w:pPr>
        <w:numPr>
          <w:ilvl w:val="0"/>
          <w:numId w:val="29"/>
        </w:numPr>
        <w:spacing w:after="0"/>
        <w:ind w:left="714" w:hanging="357"/>
        <w:jc w:val="both"/>
        <w:rPr>
          <w:rFonts w:eastAsia="Times New Roman" w:cstheme="minorHAnsi"/>
          <w:lang w:val="sr-Cyrl-RS"/>
        </w:rPr>
      </w:pPr>
      <w:r w:rsidRPr="00EC1FBE">
        <w:rPr>
          <w:rFonts w:eastAsia="Times New Roman" w:cstheme="minorHAnsi"/>
          <w:lang w:val="sr-Cyrl-RS"/>
        </w:rPr>
        <w:t>Забрањујемо било какво узнемиравање, злоупотребу и насиље на радном месту и забрањујемо директну или индиректну дискриминацију према било ком раднику или групама радника по било којо</w:t>
      </w:r>
      <w:r w:rsidR="00E31FDC">
        <w:rPr>
          <w:rFonts w:eastAsia="Times New Roman" w:cstheme="minorHAnsi"/>
        </w:rPr>
        <w:t>j</w:t>
      </w:r>
      <w:r w:rsidRPr="00EC1FBE">
        <w:rPr>
          <w:rFonts w:eastAsia="Times New Roman" w:cstheme="minorHAnsi"/>
          <w:lang w:val="sr-Cyrl-RS"/>
        </w:rPr>
        <w:t xml:space="preserve"> основи и из било ког разлога;</w:t>
      </w:r>
    </w:p>
    <w:p w14:paraId="3167ECA9" w14:textId="68025E1D" w:rsidR="00C86049" w:rsidRPr="00EC1FBE" w:rsidRDefault="00C86049" w:rsidP="004D2442">
      <w:pPr>
        <w:numPr>
          <w:ilvl w:val="0"/>
          <w:numId w:val="29"/>
        </w:numPr>
        <w:spacing w:after="0"/>
        <w:ind w:left="714" w:hanging="357"/>
        <w:jc w:val="both"/>
        <w:rPr>
          <w:rFonts w:eastAsia="Times New Roman" w:cstheme="minorHAnsi"/>
          <w:lang w:val="sr-Cyrl-RS"/>
        </w:rPr>
      </w:pPr>
      <w:r w:rsidRPr="00EC1FBE">
        <w:rPr>
          <w:rFonts w:eastAsia="Times New Roman" w:cstheme="minorHAnsi"/>
          <w:lang w:val="sr-Cyrl-RS"/>
        </w:rPr>
        <w:t>Потврђујемо да се на располагању налази функционални механизам за решавање притужби радника;</w:t>
      </w:r>
      <w:r w:rsidR="00E31FDC" w:rsidRPr="0070235C">
        <w:rPr>
          <w:rFonts w:eastAsia="Times New Roman" w:cstheme="minorHAnsi"/>
          <w:lang w:val="sr-Cyrl-RS"/>
        </w:rPr>
        <w:t xml:space="preserve"> </w:t>
      </w:r>
      <w:r w:rsidR="00E31FDC">
        <w:rPr>
          <w:rFonts w:eastAsia="Times New Roman" w:cstheme="minorHAnsi"/>
          <w:lang w:val="sr-Cyrl-RS"/>
        </w:rPr>
        <w:t xml:space="preserve">ИЛИ </w:t>
      </w:r>
    </w:p>
    <w:p w14:paraId="7AEED0CE" w14:textId="6837A26B" w:rsidR="00C86049" w:rsidRPr="00EC1FBE" w:rsidRDefault="00C86049" w:rsidP="004D2442">
      <w:pPr>
        <w:numPr>
          <w:ilvl w:val="0"/>
          <w:numId w:val="29"/>
        </w:numPr>
        <w:jc w:val="both"/>
        <w:rPr>
          <w:rFonts w:eastAsia="Times New Roman" w:cstheme="minorHAnsi"/>
          <w:lang w:val="sr-Cyrl-RS"/>
        </w:rPr>
      </w:pPr>
      <w:r w:rsidRPr="00EC1FBE">
        <w:rPr>
          <w:rFonts w:eastAsia="Times New Roman" w:cstheme="minorHAnsi"/>
          <w:lang w:val="sr-Cyrl-RS"/>
        </w:rPr>
        <w:t>Потврђујемо да тренутно нема функционалног механизма за решавање притужби</w:t>
      </w:r>
      <w:r w:rsidR="00E31FDC">
        <w:rPr>
          <w:rFonts w:eastAsia="Times New Roman" w:cstheme="minorHAnsi"/>
          <w:lang w:val="sr-Cyrl-RS"/>
        </w:rPr>
        <w:t>,</w:t>
      </w:r>
      <w:r w:rsidRPr="00EC1FBE">
        <w:rPr>
          <w:rFonts w:eastAsia="Times New Roman" w:cstheme="minorHAnsi"/>
          <w:lang w:val="sr-Cyrl-RS"/>
        </w:rPr>
        <w:t xml:space="preserve"> али ће бити успостављен до потписивања уговора и</w:t>
      </w:r>
      <w:r w:rsidR="00E31FDC">
        <w:rPr>
          <w:rFonts w:eastAsia="Times New Roman" w:cstheme="minorHAnsi"/>
          <w:lang w:val="sr-Cyrl-RS"/>
        </w:rPr>
        <w:t xml:space="preserve"> да</w:t>
      </w:r>
      <w:r w:rsidRPr="00EC1FBE">
        <w:rPr>
          <w:rFonts w:eastAsia="Times New Roman" w:cstheme="minorHAnsi"/>
          <w:lang w:val="sr-Cyrl-RS"/>
        </w:rPr>
        <w:t xml:space="preserve"> ће сви уговорени радници бити обавештени о постојећем механизму.</w:t>
      </w:r>
    </w:p>
    <w:p w14:paraId="36CD5EA1" w14:textId="752FE689" w:rsidR="00C86049" w:rsidRPr="00EC1FBE" w:rsidRDefault="00C86049" w:rsidP="00C86049">
      <w:pPr>
        <w:jc w:val="both"/>
        <w:rPr>
          <w:rFonts w:eastAsia="Times New Roman" w:cstheme="minorHAnsi"/>
          <w:lang w:val="sr-Cyrl-RS"/>
        </w:rPr>
      </w:pPr>
      <w:r w:rsidRPr="00EC1FBE">
        <w:rPr>
          <w:rFonts w:eastAsia="Times New Roman" w:cstheme="minorHAnsi"/>
          <w:lang w:val="sr-Cyrl-RS"/>
        </w:rPr>
        <w:t>Овим изјављујемо да</w:t>
      </w:r>
      <w:r w:rsidR="00CF4A2A" w:rsidRPr="00EC1FBE">
        <w:rPr>
          <w:rFonts w:eastAsia="Times New Roman" w:cstheme="minorHAnsi"/>
          <w:lang w:val="sr-Cyrl-RS"/>
        </w:rPr>
        <w:t xml:space="preserve"> ће</w:t>
      </w:r>
      <w:r w:rsidRPr="00EC1FBE">
        <w:rPr>
          <w:rFonts w:eastAsia="Times New Roman" w:cstheme="minorHAnsi"/>
          <w:lang w:val="sr-Cyrl-RS"/>
        </w:rPr>
        <w:t>, уколико добијемо уговор, Процедуре управљања радом које се примењују на пројекат бити усвојене и уврштене у нашу праксу.</w:t>
      </w:r>
    </w:p>
    <w:p w14:paraId="7FB420A0" w14:textId="77777777" w:rsidR="00C86049" w:rsidRPr="00EC1FBE" w:rsidRDefault="00C86049" w:rsidP="00C86049">
      <w:pPr>
        <w:jc w:val="both"/>
        <w:rPr>
          <w:rFonts w:eastAsia="Times New Roman" w:cstheme="minorHAnsi"/>
          <w:lang w:val="sr-Cyrl-RS"/>
        </w:rPr>
      </w:pPr>
      <w:r w:rsidRPr="00EC1FBE">
        <w:rPr>
          <w:rFonts w:eastAsia="Times New Roman" w:cstheme="minorHAnsi"/>
          <w:lang w:val="sr-Cyrl-RS"/>
        </w:rPr>
        <w:t>Разумемо да непоштовање било које од горе наведених обавеза може довести до раскида уговора и искључења из пројекта.</w:t>
      </w:r>
    </w:p>
    <w:p w14:paraId="3C5487AC" w14:textId="77777777" w:rsidR="00C86049" w:rsidRPr="00EC1FBE" w:rsidRDefault="00C86049" w:rsidP="00E31FDC">
      <w:pPr>
        <w:rPr>
          <w:rFonts w:eastAsia="Times New Roman" w:cstheme="minorHAnsi"/>
          <w:lang w:val="sr-Cyrl-RS"/>
        </w:rPr>
      </w:pPr>
      <w:r w:rsidRPr="00EC1FBE">
        <w:rPr>
          <w:rFonts w:eastAsia="Times New Roman" w:cstheme="minorHAnsi"/>
          <w:lang w:val="sr-Cyrl-RS"/>
        </w:rPr>
        <w:t xml:space="preserve">Потпис: </w:t>
      </w:r>
    </w:p>
    <w:p w14:paraId="11E59A8B" w14:textId="42DB1D37" w:rsidR="00C86049" w:rsidRPr="00EC1FBE" w:rsidRDefault="00CF4A2A" w:rsidP="00E31FDC">
      <w:pPr>
        <w:rPr>
          <w:rFonts w:eastAsia="Times New Roman" w:cstheme="minorHAnsi"/>
          <w:lang w:val="sr-Cyrl-RS"/>
        </w:rPr>
      </w:pPr>
      <w:r w:rsidRPr="00EC1FBE">
        <w:rPr>
          <w:rFonts w:eastAsia="Times New Roman" w:cstheme="minorHAnsi"/>
          <w:lang w:val="sr-Cyrl-RS"/>
        </w:rPr>
        <w:t>И</w:t>
      </w:r>
      <w:r w:rsidR="00C86049" w:rsidRPr="00EC1FBE">
        <w:rPr>
          <w:rFonts w:eastAsia="Times New Roman" w:cstheme="minorHAnsi"/>
          <w:lang w:val="sr-Cyrl-RS"/>
        </w:rPr>
        <w:t>ме</w:t>
      </w:r>
      <w:r w:rsidR="00E31FDC">
        <w:rPr>
          <w:rFonts w:eastAsia="Times New Roman" w:cstheme="minorHAnsi"/>
          <w:lang w:val="sr-Cyrl-RS"/>
        </w:rPr>
        <w:t xml:space="preserve"> и презиме</w:t>
      </w:r>
      <w:r w:rsidR="00C86049" w:rsidRPr="00EC1FBE">
        <w:rPr>
          <w:rFonts w:eastAsia="Times New Roman" w:cstheme="minorHAnsi"/>
          <w:lang w:val="sr-Cyrl-RS"/>
        </w:rPr>
        <w:t>:</w:t>
      </w:r>
    </w:p>
    <w:p w14:paraId="30667DCB" w14:textId="15C95DCA" w:rsidR="00C86049" w:rsidRPr="00EC1FBE" w:rsidRDefault="00CF4A2A" w:rsidP="00E31FDC">
      <w:pPr>
        <w:rPr>
          <w:rFonts w:eastAsia="Times New Roman" w:cstheme="minorHAnsi"/>
          <w:lang w:val="sr-Cyrl-RS"/>
        </w:rPr>
      </w:pPr>
      <w:r w:rsidRPr="00EC1FBE">
        <w:rPr>
          <w:rFonts w:eastAsia="Times New Roman" w:cstheme="minorHAnsi"/>
          <w:lang w:val="sr-Cyrl-RS"/>
        </w:rPr>
        <w:t>П</w:t>
      </w:r>
      <w:r w:rsidR="00C86049" w:rsidRPr="00EC1FBE">
        <w:rPr>
          <w:rFonts w:eastAsia="Times New Roman" w:cstheme="minorHAnsi"/>
          <w:lang w:val="sr-Cyrl-RS"/>
        </w:rPr>
        <w:t>озиција:</w:t>
      </w:r>
    </w:p>
    <w:p w14:paraId="66F4B088" w14:textId="77777777" w:rsidR="00C86049" w:rsidRPr="006B6214" w:rsidRDefault="00C86049" w:rsidP="00C86049">
      <w:pPr>
        <w:jc w:val="both"/>
        <w:rPr>
          <w:rFonts w:eastAsia="Times New Roman" w:cstheme="minorHAnsi"/>
          <w:lang w:val="sr-Cyrl-RS"/>
        </w:rPr>
      </w:pPr>
    </w:p>
    <w:p w14:paraId="3B82862E" w14:textId="50884227" w:rsidR="00577BF9" w:rsidRPr="00DA2E72" w:rsidRDefault="00C86049" w:rsidP="00EC1FBE">
      <w:pPr>
        <w:jc w:val="both"/>
        <w:rPr>
          <w:rFonts w:eastAsia="Times New Roman" w:cstheme="minorHAnsi"/>
          <w:lang w:val="sr-Latn-RS"/>
        </w:rPr>
      </w:pPr>
      <w:r w:rsidRPr="006B6214">
        <w:rPr>
          <w:rFonts w:eastAsia="Times New Roman" w:cstheme="minorHAnsi"/>
          <w:lang w:val="sr-Cyrl-RS"/>
        </w:rPr>
        <w:t>*Национални закони се односе и на законе Републике Србије и на домицилни закон земље у случају да је понуђач страни</w:t>
      </w:r>
    </w:p>
    <w:sectPr w:rsidR="00577BF9" w:rsidRPr="00DA2E72" w:rsidSect="00BF1779">
      <w:footerReference w:type="first" r:id="rId7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2A93B3" w14:textId="77777777" w:rsidR="007D6972" w:rsidRDefault="007D6972" w:rsidP="007639A3">
      <w:pPr>
        <w:spacing w:after="0" w:line="240" w:lineRule="auto"/>
      </w:pPr>
      <w:r>
        <w:separator/>
      </w:r>
    </w:p>
  </w:endnote>
  <w:endnote w:type="continuationSeparator" w:id="0">
    <w:p w14:paraId="342EE138" w14:textId="77777777" w:rsidR="007D6972" w:rsidRDefault="007D6972" w:rsidP="007639A3">
      <w:pPr>
        <w:spacing w:after="0" w:line="240" w:lineRule="auto"/>
      </w:pPr>
      <w:r>
        <w:continuationSeparator/>
      </w:r>
    </w:p>
  </w:endnote>
  <w:endnote w:type="continuationNotice" w:id="1">
    <w:p w14:paraId="0961947D" w14:textId="77777777" w:rsidR="007D6972" w:rsidRDefault="007D69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F030D" w14:textId="3C88D0FC" w:rsidR="00264EEA" w:rsidRDefault="00264EEA" w:rsidP="00B25206">
    <w:pPr>
      <w:pStyle w:val="Footer"/>
      <w:numPr>
        <w:ilvl w:val="0"/>
        <w:numId w:val="0"/>
      </w:numPr>
    </w:pPr>
  </w:p>
  <w:p w14:paraId="67E4D2A0" w14:textId="77777777" w:rsidR="00264EEA" w:rsidRDefault="00264EEA" w:rsidP="00B25206">
    <w:pPr>
      <w:pStyle w:val="Footer"/>
      <w:numPr>
        <w:ilvl w:val="0"/>
        <w:numId w:val="0"/>
      </w:numPr>
      <w:ind w:left="1440" w:hanging="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01A60" w14:textId="77777777" w:rsidR="00264EEA" w:rsidRDefault="00264EEA" w:rsidP="00B25206">
    <w:pPr>
      <w:pStyle w:val="Footer"/>
      <w:numPr>
        <w:ilvl w:val="0"/>
        <w:numId w:val="0"/>
      </w:numPr>
      <w:ind w:left="1440" w:hanging="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9606556"/>
      <w:docPartObj>
        <w:docPartGallery w:val="Page Numbers (Bottom of Page)"/>
        <w:docPartUnique/>
      </w:docPartObj>
    </w:sdtPr>
    <w:sdtEndPr>
      <w:rPr>
        <w:color w:val="318B98" w:themeColor="accent5" w:themeShade="BF"/>
        <w:spacing w:val="60"/>
        <w:sz w:val="20"/>
        <w:szCs w:val="20"/>
      </w:rPr>
    </w:sdtEndPr>
    <w:sdtContent>
      <w:p w14:paraId="22D30DA6" w14:textId="15A1DFA5" w:rsidR="00264EEA" w:rsidRPr="00F44625" w:rsidRDefault="00264EEA" w:rsidP="00B25206">
        <w:pPr>
          <w:pStyle w:val="Footer"/>
          <w:numPr>
            <w:ilvl w:val="0"/>
            <w:numId w:val="0"/>
          </w:numPr>
          <w:pBdr>
            <w:top w:val="single" w:sz="4" w:space="1" w:color="D9D9D9" w:themeColor="background1" w:themeShade="D9"/>
          </w:pBdr>
          <w:ind w:left="1440"/>
          <w:jc w:val="right"/>
          <w:rPr>
            <w:color w:val="318B98" w:themeColor="accent5" w:themeShade="BF"/>
            <w:sz w:val="20"/>
            <w:szCs w:val="20"/>
          </w:rPr>
        </w:pPr>
        <w:r w:rsidRPr="00F44625">
          <w:rPr>
            <w:color w:val="318B98" w:themeColor="accent5" w:themeShade="BF"/>
            <w:sz w:val="20"/>
            <w:szCs w:val="20"/>
          </w:rPr>
          <w:fldChar w:fldCharType="begin"/>
        </w:r>
        <w:r w:rsidRPr="00F44625">
          <w:rPr>
            <w:color w:val="318B98" w:themeColor="accent5" w:themeShade="BF"/>
            <w:sz w:val="20"/>
            <w:szCs w:val="20"/>
          </w:rPr>
          <w:instrText xml:space="preserve"> PAGE   \* MERGEFORMAT </w:instrText>
        </w:r>
        <w:r w:rsidRPr="00F44625">
          <w:rPr>
            <w:color w:val="318B98" w:themeColor="accent5" w:themeShade="BF"/>
            <w:sz w:val="20"/>
            <w:szCs w:val="20"/>
          </w:rPr>
          <w:fldChar w:fldCharType="separate"/>
        </w:r>
        <w:r>
          <w:rPr>
            <w:noProof/>
            <w:color w:val="318B98" w:themeColor="accent5" w:themeShade="BF"/>
            <w:sz w:val="20"/>
            <w:szCs w:val="20"/>
          </w:rPr>
          <w:t>9</w:t>
        </w:r>
        <w:r w:rsidRPr="00F44625">
          <w:rPr>
            <w:noProof/>
            <w:color w:val="318B98" w:themeColor="accent5" w:themeShade="BF"/>
            <w:sz w:val="20"/>
            <w:szCs w:val="20"/>
          </w:rPr>
          <w:fldChar w:fldCharType="end"/>
        </w:r>
        <w:r w:rsidRPr="00F44625">
          <w:rPr>
            <w:color w:val="318B98" w:themeColor="accent5" w:themeShade="BF"/>
            <w:sz w:val="20"/>
            <w:szCs w:val="20"/>
          </w:rPr>
          <w:t xml:space="preserve"> |</w:t>
        </w:r>
      </w:p>
    </w:sdtContent>
  </w:sdt>
  <w:p w14:paraId="69C2E5DD" w14:textId="77777777" w:rsidR="00264EEA" w:rsidRDefault="00264EEA"/>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0664085"/>
      <w:docPartObj>
        <w:docPartGallery w:val="Page Numbers (Bottom of Page)"/>
        <w:docPartUnique/>
      </w:docPartObj>
    </w:sdtPr>
    <w:sdtEndPr>
      <w:rPr>
        <w:color w:val="7F7F7F" w:themeColor="background1" w:themeShade="7F"/>
        <w:spacing w:val="60"/>
      </w:rPr>
    </w:sdtEndPr>
    <w:sdtContent>
      <w:p w14:paraId="56C875E6" w14:textId="59EF9B42" w:rsidR="00264EEA" w:rsidRPr="000B25DC" w:rsidRDefault="00264EEA" w:rsidP="000B25DC">
        <w:pPr>
          <w:pStyle w:val="Footer"/>
          <w:numPr>
            <w:ilvl w:val="0"/>
            <w:numId w:val="0"/>
          </w:numPr>
          <w:pBdr>
            <w:top w:val="single" w:sz="4" w:space="1" w:color="D9D9D9" w:themeColor="background1" w:themeShade="D9"/>
          </w:pBdr>
          <w:ind w:left="1080"/>
          <w:jc w:val="right"/>
          <w:rPr>
            <w:b/>
            <w:bCs/>
          </w:rPr>
        </w:pPr>
        <w:r w:rsidRPr="000B25DC">
          <w:rPr>
            <w:sz w:val="20"/>
            <w:szCs w:val="20"/>
          </w:rPr>
          <w:fldChar w:fldCharType="begin"/>
        </w:r>
        <w:r w:rsidRPr="000B25DC">
          <w:rPr>
            <w:sz w:val="20"/>
            <w:szCs w:val="20"/>
          </w:rPr>
          <w:instrText xml:space="preserve"> PAGE   \* MERGEFORMAT </w:instrText>
        </w:r>
        <w:r w:rsidRPr="000B25DC">
          <w:rPr>
            <w:sz w:val="20"/>
            <w:szCs w:val="20"/>
          </w:rPr>
          <w:fldChar w:fldCharType="separate"/>
        </w:r>
        <w:r w:rsidR="000E351C" w:rsidRPr="000E351C">
          <w:rPr>
            <w:bCs/>
            <w:noProof/>
            <w:sz w:val="20"/>
            <w:szCs w:val="20"/>
          </w:rPr>
          <w:t>52</w:t>
        </w:r>
        <w:r w:rsidRPr="000B25DC">
          <w:rPr>
            <w:bCs/>
            <w:noProof/>
            <w:sz w:val="20"/>
            <w:szCs w:val="20"/>
          </w:rPr>
          <w:fldChar w:fldCharType="end"/>
        </w:r>
        <w:r w:rsidRPr="000B25DC">
          <w:rPr>
            <w:bCs/>
            <w:sz w:val="20"/>
            <w:szCs w:val="20"/>
          </w:rPr>
          <w:t xml:space="preserve"> </w:t>
        </w:r>
        <w:r w:rsidRPr="000B25DC">
          <w:rPr>
            <w:b/>
            <w:bCs/>
            <w:color w:val="318B98" w:themeColor="accent5" w:themeShade="BF"/>
          </w:rPr>
          <w:t>|</w:t>
        </w:r>
        <w:r>
          <w:rPr>
            <w:b/>
            <w:bCs/>
          </w:rPr>
          <w:t xml:space="preserve"> </w:t>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5AF58" w14:textId="77777777" w:rsidR="00264EEA" w:rsidRDefault="00264EE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09E67" w14:textId="77777777" w:rsidR="00264EEA" w:rsidRDefault="00264E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829D4C" w14:textId="77777777" w:rsidR="007D6972" w:rsidRDefault="007D6972" w:rsidP="007639A3">
      <w:pPr>
        <w:spacing w:after="0" w:line="240" w:lineRule="auto"/>
      </w:pPr>
      <w:r>
        <w:separator/>
      </w:r>
    </w:p>
  </w:footnote>
  <w:footnote w:type="continuationSeparator" w:id="0">
    <w:p w14:paraId="212C0116" w14:textId="77777777" w:rsidR="007D6972" w:rsidRDefault="007D6972" w:rsidP="007639A3">
      <w:pPr>
        <w:spacing w:after="0" w:line="240" w:lineRule="auto"/>
      </w:pPr>
      <w:r>
        <w:continuationSeparator/>
      </w:r>
    </w:p>
  </w:footnote>
  <w:footnote w:type="continuationNotice" w:id="1">
    <w:p w14:paraId="187F48D8" w14:textId="77777777" w:rsidR="007D6972" w:rsidRDefault="007D697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58E05" w14:textId="6521E071" w:rsidR="00264EEA" w:rsidRPr="009D3396" w:rsidRDefault="00264EEA" w:rsidP="0014086F">
    <w:pPr>
      <w:pStyle w:val="Header"/>
      <w:jc w:val="both"/>
      <w:rPr>
        <w:rFonts w:cstheme="minorHAnsi"/>
        <w:i/>
        <w:color w:val="318B98" w:themeColor="accent5" w:themeShade="BF"/>
        <w:u w:val="single"/>
        <w:lang w:val="sr-Cyrl-RS"/>
      </w:rPr>
    </w:pPr>
    <w:r w:rsidRPr="009D3396">
      <w:rPr>
        <w:rFonts w:cstheme="minorHAnsi"/>
        <w:i/>
        <w:color w:val="318B98" w:themeColor="accent5" w:themeShade="BF"/>
        <w:u w:val="single"/>
      </w:rPr>
      <w:t>Пројекат развоја локалне инфраструктуре и институционалног развоја (</w:t>
    </w:r>
    <w:r w:rsidRPr="009D3396">
      <w:rPr>
        <w:rFonts w:cstheme="minorHAnsi"/>
        <w:b/>
        <w:bCs/>
        <w:i/>
        <w:caps/>
        <w:noProof/>
        <w:color w:val="318B98" w:themeColor="accent5" w:themeShade="BF"/>
        <w:spacing w:val="10"/>
        <w:u w:val="single"/>
        <w:lang w:val="sr-Latn-RS"/>
      </w:rPr>
      <w:t>LIID</w:t>
    </w:r>
    <w:r w:rsidRPr="009D3396">
      <w:rPr>
        <w:rFonts w:cstheme="minorHAnsi"/>
        <w:b/>
        <w:bCs/>
        <w:i/>
        <w:caps/>
        <w:noProof/>
        <w:color w:val="318B98" w:themeColor="accent5" w:themeShade="BF"/>
        <w:spacing w:val="10"/>
        <w:u w:val="single"/>
        <w:lang w:val="sr-Cyrl-RS"/>
      </w:rPr>
      <w:t>)</w:t>
    </w:r>
    <w:r w:rsidRPr="009D3396">
      <w:rPr>
        <w:rFonts w:cstheme="minorHAnsi"/>
        <w:b/>
        <w:bCs/>
        <w:i/>
        <w:caps/>
        <w:noProof/>
        <w:color w:val="318B98" w:themeColor="accent5" w:themeShade="BF"/>
        <w:spacing w:val="10"/>
        <w:u w:val="single"/>
        <w:lang w:val="sr-Cyrl-R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66A1B" w14:textId="607320D6" w:rsidR="00264EEA" w:rsidRPr="00F44625" w:rsidRDefault="00264EEA" w:rsidP="00FF6966">
    <w:pPr>
      <w:pStyle w:val="Header"/>
      <w:jc w:val="both"/>
      <w:rPr>
        <w:rFonts w:cstheme="minorHAnsi"/>
        <w:i/>
        <w:color w:val="318B98" w:themeColor="accent5" w:themeShade="BF"/>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F1064"/>
    <w:multiLevelType w:val="hybridMultilevel"/>
    <w:tmpl w:val="F550BE60"/>
    <w:lvl w:ilvl="0" w:tplc="90A8EB3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AA0B74"/>
    <w:multiLevelType w:val="multilevel"/>
    <w:tmpl w:val="D108CAD8"/>
    <w:lvl w:ilvl="0">
      <w:start w:val="1"/>
      <w:numFmt w:val="decimal"/>
      <w:lvlText w:val="%1."/>
      <w:lvlJc w:val="left"/>
      <w:pPr>
        <w:tabs>
          <w:tab w:val="num" w:pos="720"/>
        </w:tabs>
        <w:ind w:left="720" w:hanging="360"/>
      </w:pPr>
      <w:rPr>
        <w:rFonts w:hint="default"/>
        <w:b/>
        <w:bCs/>
      </w:rPr>
    </w:lvl>
    <w:lvl w:ilvl="1">
      <w:start w:val="1"/>
      <w:numFmt w:val="decimal"/>
      <w:lvlText w:val="%2."/>
      <w:lvlJc w:val="left"/>
      <w:pPr>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2" w15:restartNumberingAfterBreak="0">
    <w:nsid w:val="050830FB"/>
    <w:multiLevelType w:val="hybridMultilevel"/>
    <w:tmpl w:val="7958C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486A55"/>
    <w:multiLevelType w:val="hybridMultilevel"/>
    <w:tmpl w:val="DD4E759C"/>
    <w:lvl w:ilvl="0" w:tplc="04090015">
      <w:start w:val="1"/>
      <w:numFmt w:val="upperLetter"/>
      <w:lvlText w:val="%1."/>
      <w:lvlJc w:val="left"/>
      <w:pPr>
        <w:ind w:left="960" w:hanging="360"/>
      </w:pPr>
      <w:rPr>
        <w:rFonts w:hint="default"/>
        <w:b/>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4" w15:restartNumberingAfterBreak="0">
    <w:nsid w:val="10897B2E"/>
    <w:multiLevelType w:val="hybridMultilevel"/>
    <w:tmpl w:val="D0B89D54"/>
    <w:lvl w:ilvl="0" w:tplc="AFCA7A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956BD7"/>
    <w:multiLevelType w:val="multilevel"/>
    <w:tmpl w:val="D108CAD8"/>
    <w:lvl w:ilvl="0">
      <w:start w:val="1"/>
      <w:numFmt w:val="decimal"/>
      <w:lvlText w:val="%1."/>
      <w:lvlJc w:val="left"/>
      <w:pPr>
        <w:tabs>
          <w:tab w:val="num" w:pos="720"/>
        </w:tabs>
        <w:ind w:left="720" w:hanging="360"/>
      </w:pPr>
      <w:rPr>
        <w:rFonts w:hint="default"/>
        <w:b/>
        <w:bCs/>
      </w:rPr>
    </w:lvl>
    <w:lvl w:ilvl="1">
      <w:start w:val="1"/>
      <w:numFmt w:val="decimal"/>
      <w:lvlText w:val="%2."/>
      <w:lvlJc w:val="left"/>
      <w:pPr>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6" w15:restartNumberingAfterBreak="0">
    <w:nsid w:val="1BFA7EA4"/>
    <w:multiLevelType w:val="hybridMultilevel"/>
    <w:tmpl w:val="60B44260"/>
    <w:lvl w:ilvl="0" w:tplc="6C8CA516">
      <w:start w:val="1"/>
      <w:numFmt w:val="bullet"/>
      <w:lvlText w:val=""/>
      <w:lvlJc w:val="left"/>
      <w:pPr>
        <w:ind w:left="720" w:hanging="360"/>
      </w:pPr>
      <w:rPr>
        <w:rFonts w:ascii="Wingdings" w:hAnsi="Wingdings" w:hint="default"/>
        <w:color w:val="33473C" w:themeColor="text2"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C191822"/>
    <w:multiLevelType w:val="hybridMultilevel"/>
    <w:tmpl w:val="1054D7E2"/>
    <w:lvl w:ilvl="0" w:tplc="9836ED4A">
      <w:start w:val="1"/>
      <w:numFmt w:val="decimal"/>
      <w:lvlText w:val="%1."/>
      <w:lvlJc w:val="left"/>
      <w:pPr>
        <w:ind w:left="360" w:hanging="360"/>
      </w:pPr>
      <w:rPr>
        <w:b/>
        <w:bCs/>
      </w:rPr>
    </w:lvl>
    <w:lvl w:ilvl="1" w:tplc="A648B164">
      <w:start w:val="1"/>
      <w:numFmt w:val="lowerRoman"/>
      <w:lvlText w:val="(%2)"/>
      <w:lvlJc w:val="left"/>
      <w:pPr>
        <w:ind w:left="2340" w:hanging="720"/>
      </w:pPr>
      <w:rPr>
        <w:rFonts w:hint="default"/>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1F831905"/>
    <w:multiLevelType w:val="multilevel"/>
    <w:tmpl w:val="3A041A2E"/>
    <w:lvl w:ilvl="0">
      <w:start w:val="1"/>
      <w:numFmt w:val="decimal"/>
      <w:lvlText w:val="%1."/>
      <w:lvlJc w:val="left"/>
      <w:pPr>
        <w:ind w:left="720" w:hanging="360"/>
      </w:pPr>
      <w:rPr>
        <w:rFonts w:hint="default"/>
        <w:b/>
        <w:sz w:val="22"/>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1B00708"/>
    <w:multiLevelType w:val="hybridMultilevel"/>
    <w:tmpl w:val="DE74989A"/>
    <w:lvl w:ilvl="0" w:tplc="218672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B5443E"/>
    <w:multiLevelType w:val="hybridMultilevel"/>
    <w:tmpl w:val="8A86A902"/>
    <w:lvl w:ilvl="0" w:tplc="AFCA7A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DA5F9B"/>
    <w:multiLevelType w:val="hybridMultilevel"/>
    <w:tmpl w:val="04B4D6EE"/>
    <w:lvl w:ilvl="0" w:tplc="04090015">
      <w:start w:val="1"/>
      <w:numFmt w:val="upperLetter"/>
      <w:lvlText w:val="%1."/>
      <w:lvlJc w:val="left"/>
      <w:pPr>
        <w:ind w:left="960" w:hanging="360"/>
      </w:pPr>
      <w:rPr>
        <w:rFonts w:hint="default"/>
        <w:b/>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2" w15:restartNumberingAfterBreak="0">
    <w:nsid w:val="3A1733D8"/>
    <w:multiLevelType w:val="multilevel"/>
    <w:tmpl w:val="D108CAD8"/>
    <w:lvl w:ilvl="0">
      <w:start w:val="1"/>
      <w:numFmt w:val="decimal"/>
      <w:lvlText w:val="%1."/>
      <w:lvlJc w:val="left"/>
      <w:pPr>
        <w:tabs>
          <w:tab w:val="num" w:pos="720"/>
        </w:tabs>
        <w:ind w:left="720" w:hanging="360"/>
      </w:pPr>
      <w:rPr>
        <w:rFonts w:hint="default"/>
        <w:b/>
        <w:bCs/>
      </w:rPr>
    </w:lvl>
    <w:lvl w:ilvl="1">
      <w:start w:val="1"/>
      <w:numFmt w:val="decimal"/>
      <w:lvlText w:val="%2."/>
      <w:lvlJc w:val="left"/>
      <w:pPr>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13" w15:restartNumberingAfterBreak="0">
    <w:nsid w:val="3C4B3990"/>
    <w:multiLevelType w:val="hybridMultilevel"/>
    <w:tmpl w:val="4CB07ED6"/>
    <w:lvl w:ilvl="0" w:tplc="C94E3632">
      <w:start w:val="1"/>
      <w:numFmt w:val="bullet"/>
      <w:pStyle w:val="Footer"/>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01B15DB"/>
    <w:multiLevelType w:val="hybridMultilevel"/>
    <w:tmpl w:val="315AC602"/>
    <w:lvl w:ilvl="0" w:tplc="218672D2">
      <w:start w:val="1"/>
      <w:numFmt w:val="bullet"/>
      <w:lvlText w:val=""/>
      <w:lvlJc w:val="left"/>
      <w:pPr>
        <w:ind w:left="1260" w:hanging="360"/>
      </w:pPr>
      <w:rPr>
        <w:rFonts w:ascii="Symbol" w:hAnsi="Symbol" w:hint="default"/>
        <w:b/>
      </w:rPr>
    </w:lvl>
    <w:lvl w:ilvl="1" w:tplc="FFFFFFFF">
      <w:start w:val="1"/>
      <w:numFmt w:val="lowerRoman"/>
      <w:lvlText w:val="(%2)"/>
      <w:lvlJc w:val="left"/>
      <w:pPr>
        <w:ind w:left="2340" w:hanging="720"/>
      </w:pPr>
      <w:rPr>
        <w:rFonts w:hint="default"/>
      </w:r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15" w15:restartNumberingAfterBreak="0">
    <w:nsid w:val="41466C89"/>
    <w:multiLevelType w:val="multilevel"/>
    <w:tmpl w:val="D108CAD8"/>
    <w:lvl w:ilvl="0">
      <w:start w:val="1"/>
      <w:numFmt w:val="decimal"/>
      <w:lvlText w:val="%1."/>
      <w:lvlJc w:val="left"/>
      <w:pPr>
        <w:tabs>
          <w:tab w:val="num" w:pos="720"/>
        </w:tabs>
        <w:ind w:left="720" w:hanging="360"/>
      </w:pPr>
      <w:rPr>
        <w:rFonts w:hint="default"/>
        <w:b/>
        <w:bCs/>
      </w:rPr>
    </w:lvl>
    <w:lvl w:ilvl="1">
      <w:start w:val="1"/>
      <w:numFmt w:val="decimal"/>
      <w:lvlText w:val="%2."/>
      <w:lvlJc w:val="left"/>
      <w:pPr>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16" w15:restartNumberingAfterBreak="0">
    <w:nsid w:val="42817F0A"/>
    <w:multiLevelType w:val="hybridMultilevel"/>
    <w:tmpl w:val="99DE5DB0"/>
    <w:lvl w:ilvl="0" w:tplc="9FD403BA">
      <w:start w:val="7"/>
      <w:numFmt w:val="upperLetter"/>
      <w:lvlText w:val="%1."/>
      <w:lvlJc w:val="left"/>
      <w:pPr>
        <w:ind w:left="720" w:hanging="360"/>
      </w:pPr>
      <w:rPr>
        <w:rFonts w:eastAsiaTheme="minorHAnsi" w:cstheme="min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B652E9"/>
    <w:multiLevelType w:val="multilevel"/>
    <w:tmpl w:val="3044EF1E"/>
    <w:lvl w:ilvl="0">
      <w:start w:val="2"/>
      <w:numFmt w:val="upperLetter"/>
      <w:lvlText w:val="%1."/>
      <w:lvlJc w:val="left"/>
      <w:pPr>
        <w:tabs>
          <w:tab w:val="num" w:pos="720"/>
        </w:tabs>
        <w:ind w:left="720" w:hanging="360"/>
      </w:pPr>
      <w:rPr>
        <w:b/>
        <w:bCs/>
      </w:rPr>
    </w:lvl>
    <w:lvl w:ilvl="1">
      <w:start w:val="1"/>
      <w:numFmt w:val="decimal"/>
      <w:lvlText w:val="%2."/>
      <w:lvlJc w:val="left"/>
      <w:pPr>
        <w:ind w:left="1440" w:hanging="360"/>
      </w:pPr>
      <w:rPr>
        <w:rFonts w:hint="default"/>
        <w:b/>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8" w15:restartNumberingAfterBreak="0">
    <w:nsid w:val="44F8123D"/>
    <w:multiLevelType w:val="hybridMultilevel"/>
    <w:tmpl w:val="E570BC8A"/>
    <w:lvl w:ilvl="0" w:tplc="01C8C3D2">
      <w:numFmt w:val="bullet"/>
      <w:lvlText w:val="-"/>
      <w:lvlJc w:val="left"/>
      <w:pPr>
        <w:ind w:left="264" w:hanging="360"/>
      </w:pPr>
      <w:rPr>
        <w:rFonts w:ascii="Calibri" w:eastAsiaTheme="minorHAnsi" w:hAnsi="Calibri" w:cs="Calibri" w:hint="default"/>
      </w:rPr>
    </w:lvl>
    <w:lvl w:ilvl="1" w:tplc="04090003" w:tentative="1">
      <w:start w:val="1"/>
      <w:numFmt w:val="bullet"/>
      <w:lvlText w:val="o"/>
      <w:lvlJc w:val="left"/>
      <w:pPr>
        <w:ind w:left="984" w:hanging="360"/>
      </w:pPr>
      <w:rPr>
        <w:rFonts w:ascii="Courier New" w:hAnsi="Courier New" w:cs="Courier New" w:hint="default"/>
      </w:rPr>
    </w:lvl>
    <w:lvl w:ilvl="2" w:tplc="04090005" w:tentative="1">
      <w:start w:val="1"/>
      <w:numFmt w:val="bullet"/>
      <w:lvlText w:val=""/>
      <w:lvlJc w:val="left"/>
      <w:pPr>
        <w:ind w:left="1704" w:hanging="360"/>
      </w:pPr>
      <w:rPr>
        <w:rFonts w:ascii="Wingdings" w:hAnsi="Wingdings" w:hint="default"/>
      </w:rPr>
    </w:lvl>
    <w:lvl w:ilvl="3" w:tplc="04090001" w:tentative="1">
      <w:start w:val="1"/>
      <w:numFmt w:val="bullet"/>
      <w:lvlText w:val=""/>
      <w:lvlJc w:val="left"/>
      <w:pPr>
        <w:ind w:left="2424" w:hanging="360"/>
      </w:pPr>
      <w:rPr>
        <w:rFonts w:ascii="Symbol" w:hAnsi="Symbol" w:hint="default"/>
      </w:rPr>
    </w:lvl>
    <w:lvl w:ilvl="4" w:tplc="04090003" w:tentative="1">
      <w:start w:val="1"/>
      <w:numFmt w:val="bullet"/>
      <w:lvlText w:val="o"/>
      <w:lvlJc w:val="left"/>
      <w:pPr>
        <w:ind w:left="3144" w:hanging="360"/>
      </w:pPr>
      <w:rPr>
        <w:rFonts w:ascii="Courier New" w:hAnsi="Courier New" w:cs="Courier New" w:hint="default"/>
      </w:rPr>
    </w:lvl>
    <w:lvl w:ilvl="5" w:tplc="04090005" w:tentative="1">
      <w:start w:val="1"/>
      <w:numFmt w:val="bullet"/>
      <w:lvlText w:val=""/>
      <w:lvlJc w:val="left"/>
      <w:pPr>
        <w:ind w:left="3864" w:hanging="360"/>
      </w:pPr>
      <w:rPr>
        <w:rFonts w:ascii="Wingdings" w:hAnsi="Wingdings" w:hint="default"/>
      </w:rPr>
    </w:lvl>
    <w:lvl w:ilvl="6" w:tplc="04090001" w:tentative="1">
      <w:start w:val="1"/>
      <w:numFmt w:val="bullet"/>
      <w:lvlText w:val=""/>
      <w:lvlJc w:val="left"/>
      <w:pPr>
        <w:ind w:left="4584" w:hanging="360"/>
      </w:pPr>
      <w:rPr>
        <w:rFonts w:ascii="Symbol" w:hAnsi="Symbol" w:hint="default"/>
      </w:rPr>
    </w:lvl>
    <w:lvl w:ilvl="7" w:tplc="04090003" w:tentative="1">
      <w:start w:val="1"/>
      <w:numFmt w:val="bullet"/>
      <w:lvlText w:val="o"/>
      <w:lvlJc w:val="left"/>
      <w:pPr>
        <w:ind w:left="5304" w:hanging="360"/>
      </w:pPr>
      <w:rPr>
        <w:rFonts w:ascii="Courier New" w:hAnsi="Courier New" w:cs="Courier New" w:hint="default"/>
      </w:rPr>
    </w:lvl>
    <w:lvl w:ilvl="8" w:tplc="04090005" w:tentative="1">
      <w:start w:val="1"/>
      <w:numFmt w:val="bullet"/>
      <w:lvlText w:val=""/>
      <w:lvlJc w:val="left"/>
      <w:pPr>
        <w:ind w:left="6024" w:hanging="360"/>
      </w:pPr>
      <w:rPr>
        <w:rFonts w:ascii="Wingdings" w:hAnsi="Wingdings" w:hint="default"/>
      </w:rPr>
    </w:lvl>
  </w:abstractNum>
  <w:abstractNum w:abstractNumId="19" w15:restartNumberingAfterBreak="0">
    <w:nsid w:val="459119C6"/>
    <w:multiLevelType w:val="multilevel"/>
    <w:tmpl w:val="03DEC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40097B"/>
    <w:multiLevelType w:val="hybridMultilevel"/>
    <w:tmpl w:val="0E8C6CB0"/>
    <w:lvl w:ilvl="0" w:tplc="237484F0">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D37755"/>
    <w:multiLevelType w:val="multilevel"/>
    <w:tmpl w:val="AFBE9BAE"/>
    <w:lvl w:ilvl="0">
      <w:start w:val="39"/>
      <w:numFmt w:val="bullet"/>
      <w:lvlText w:val="-"/>
      <w:lvlJc w:val="left"/>
      <w:pPr>
        <w:ind w:left="420" w:hanging="360"/>
      </w:pPr>
      <w:rPr>
        <w:rFonts w:ascii="Times New Roman" w:eastAsia="Times New Roman" w:hAnsi="Times New Roman" w:cs="Times New Roman"/>
      </w:rPr>
    </w:lvl>
    <w:lvl w:ilvl="1">
      <w:start w:val="1"/>
      <w:numFmt w:val="bullet"/>
      <w:lvlText w:val="o"/>
      <w:lvlJc w:val="left"/>
      <w:pPr>
        <w:ind w:left="1140" w:hanging="360"/>
      </w:pPr>
      <w:rPr>
        <w:rFonts w:ascii="Courier New" w:eastAsia="Courier New" w:hAnsi="Courier New" w:cs="Courier New"/>
      </w:rPr>
    </w:lvl>
    <w:lvl w:ilvl="2">
      <w:start w:val="1"/>
      <w:numFmt w:val="bullet"/>
      <w:lvlText w:val="▪"/>
      <w:lvlJc w:val="left"/>
      <w:pPr>
        <w:ind w:left="1860" w:hanging="360"/>
      </w:pPr>
      <w:rPr>
        <w:rFonts w:ascii="Noto Sans Symbols" w:eastAsia="Noto Sans Symbols" w:hAnsi="Noto Sans Symbols" w:cs="Noto Sans Symbols"/>
      </w:rPr>
    </w:lvl>
    <w:lvl w:ilvl="3">
      <w:start w:val="1"/>
      <w:numFmt w:val="bullet"/>
      <w:lvlText w:val="●"/>
      <w:lvlJc w:val="left"/>
      <w:pPr>
        <w:ind w:left="2580" w:hanging="360"/>
      </w:pPr>
      <w:rPr>
        <w:rFonts w:ascii="Noto Sans Symbols" w:eastAsia="Noto Sans Symbols" w:hAnsi="Noto Sans Symbols" w:cs="Noto Sans Symbols"/>
      </w:rPr>
    </w:lvl>
    <w:lvl w:ilvl="4">
      <w:start w:val="1"/>
      <w:numFmt w:val="bullet"/>
      <w:lvlText w:val="o"/>
      <w:lvlJc w:val="left"/>
      <w:pPr>
        <w:ind w:left="3300" w:hanging="360"/>
      </w:pPr>
      <w:rPr>
        <w:rFonts w:ascii="Courier New" w:eastAsia="Courier New" w:hAnsi="Courier New" w:cs="Courier New"/>
      </w:rPr>
    </w:lvl>
    <w:lvl w:ilvl="5">
      <w:start w:val="1"/>
      <w:numFmt w:val="bullet"/>
      <w:lvlText w:val="▪"/>
      <w:lvlJc w:val="left"/>
      <w:pPr>
        <w:ind w:left="4020" w:hanging="360"/>
      </w:pPr>
      <w:rPr>
        <w:rFonts w:ascii="Noto Sans Symbols" w:eastAsia="Noto Sans Symbols" w:hAnsi="Noto Sans Symbols" w:cs="Noto Sans Symbols"/>
      </w:rPr>
    </w:lvl>
    <w:lvl w:ilvl="6">
      <w:start w:val="1"/>
      <w:numFmt w:val="bullet"/>
      <w:lvlText w:val="●"/>
      <w:lvlJc w:val="left"/>
      <w:pPr>
        <w:ind w:left="4740" w:hanging="360"/>
      </w:pPr>
      <w:rPr>
        <w:rFonts w:ascii="Noto Sans Symbols" w:eastAsia="Noto Sans Symbols" w:hAnsi="Noto Sans Symbols" w:cs="Noto Sans Symbols"/>
      </w:rPr>
    </w:lvl>
    <w:lvl w:ilvl="7">
      <w:start w:val="1"/>
      <w:numFmt w:val="bullet"/>
      <w:lvlText w:val="o"/>
      <w:lvlJc w:val="left"/>
      <w:pPr>
        <w:ind w:left="5460" w:hanging="360"/>
      </w:pPr>
      <w:rPr>
        <w:rFonts w:ascii="Courier New" w:eastAsia="Courier New" w:hAnsi="Courier New" w:cs="Courier New"/>
      </w:rPr>
    </w:lvl>
    <w:lvl w:ilvl="8">
      <w:start w:val="1"/>
      <w:numFmt w:val="bullet"/>
      <w:lvlText w:val="▪"/>
      <w:lvlJc w:val="left"/>
      <w:pPr>
        <w:ind w:left="6180" w:hanging="360"/>
      </w:pPr>
      <w:rPr>
        <w:rFonts w:ascii="Noto Sans Symbols" w:eastAsia="Noto Sans Symbols" w:hAnsi="Noto Sans Symbols" w:cs="Noto Sans Symbols"/>
      </w:rPr>
    </w:lvl>
  </w:abstractNum>
  <w:abstractNum w:abstractNumId="22" w15:restartNumberingAfterBreak="0">
    <w:nsid w:val="506026D6"/>
    <w:multiLevelType w:val="hybridMultilevel"/>
    <w:tmpl w:val="9BEA01D2"/>
    <w:lvl w:ilvl="0" w:tplc="1AF0F2F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D644BB"/>
    <w:multiLevelType w:val="hybridMultilevel"/>
    <w:tmpl w:val="05947ACA"/>
    <w:lvl w:ilvl="0" w:tplc="AFCA7A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511458F"/>
    <w:multiLevelType w:val="hybridMultilevel"/>
    <w:tmpl w:val="711CD5FA"/>
    <w:lvl w:ilvl="0" w:tplc="04090001">
      <w:start w:val="1"/>
      <w:numFmt w:val="bullet"/>
      <w:lvlText w:val=""/>
      <w:lvlJc w:val="left"/>
      <w:pPr>
        <w:ind w:left="578" w:hanging="360"/>
      </w:pPr>
      <w:rPr>
        <w:rFonts w:ascii="Symbol" w:hAnsi="Symbol" w:hint="default"/>
      </w:rPr>
    </w:lvl>
    <w:lvl w:ilvl="1" w:tplc="04090003" w:tentative="1">
      <w:start w:val="1"/>
      <w:numFmt w:val="bullet"/>
      <w:lvlText w:val="o"/>
      <w:lvlJc w:val="left"/>
      <w:pPr>
        <w:ind w:left="1298" w:hanging="360"/>
      </w:pPr>
      <w:rPr>
        <w:rFonts w:ascii="Courier New" w:hAnsi="Courier New" w:cs="Courier New" w:hint="default"/>
      </w:rPr>
    </w:lvl>
    <w:lvl w:ilvl="2" w:tplc="04090005" w:tentative="1">
      <w:start w:val="1"/>
      <w:numFmt w:val="bullet"/>
      <w:lvlText w:val=""/>
      <w:lvlJc w:val="left"/>
      <w:pPr>
        <w:ind w:left="2018" w:hanging="360"/>
      </w:pPr>
      <w:rPr>
        <w:rFonts w:ascii="Wingdings" w:hAnsi="Wingdings" w:hint="default"/>
      </w:rPr>
    </w:lvl>
    <w:lvl w:ilvl="3" w:tplc="04090001" w:tentative="1">
      <w:start w:val="1"/>
      <w:numFmt w:val="bullet"/>
      <w:lvlText w:val=""/>
      <w:lvlJc w:val="left"/>
      <w:pPr>
        <w:ind w:left="2738" w:hanging="360"/>
      </w:pPr>
      <w:rPr>
        <w:rFonts w:ascii="Symbol" w:hAnsi="Symbol" w:hint="default"/>
      </w:rPr>
    </w:lvl>
    <w:lvl w:ilvl="4" w:tplc="04090003" w:tentative="1">
      <w:start w:val="1"/>
      <w:numFmt w:val="bullet"/>
      <w:lvlText w:val="o"/>
      <w:lvlJc w:val="left"/>
      <w:pPr>
        <w:ind w:left="3458" w:hanging="360"/>
      </w:pPr>
      <w:rPr>
        <w:rFonts w:ascii="Courier New" w:hAnsi="Courier New" w:cs="Courier New" w:hint="default"/>
      </w:rPr>
    </w:lvl>
    <w:lvl w:ilvl="5" w:tplc="04090005" w:tentative="1">
      <w:start w:val="1"/>
      <w:numFmt w:val="bullet"/>
      <w:lvlText w:val=""/>
      <w:lvlJc w:val="left"/>
      <w:pPr>
        <w:ind w:left="4178" w:hanging="360"/>
      </w:pPr>
      <w:rPr>
        <w:rFonts w:ascii="Wingdings" w:hAnsi="Wingdings" w:hint="default"/>
      </w:rPr>
    </w:lvl>
    <w:lvl w:ilvl="6" w:tplc="04090001" w:tentative="1">
      <w:start w:val="1"/>
      <w:numFmt w:val="bullet"/>
      <w:lvlText w:val=""/>
      <w:lvlJc w:val="left"/>
      <w:pPr>
        <w:ind w:left="4898" w:hanging="360"/>
      </w:pPr>
      <w:rPr>
        <w:rFonts w:ascii="Symbol" w:hAnsi="Symbol" w:hint="default"/>
      </w:rPr>
    </w:lvl>
    <w:lvl w:ilvl="7" w:tplc="04090003" w:tentative="1">
      <w:start w:val="1"/>
      <w:numFmt w:val="bullet"/>
      <w:lvlText w:val="o"/>
      <w:lvlJc w:val="left"/>
      <w:pPr>
        <w:ind w:left="5618" w:hanging="360"/>
      </w:pPr>
      <w:rPr>
        <w:rFonts w:ascii="Courier New" w:hAnsi="Courier New" w:cs="Courier New" w:hint="default"/>
      </w:rPr>
    </w:lvl>
    <w:lvl w:ilvl="8" w:tplc="04090005" w:tentative="1">
      <w:start w:val="1"/>
      <w:numFmt w:val="bullet"/>
      <w:lvlText w:val=""/>
      <w:lvlJc w:val="left"/>
      <w:pPr>
        <w:ind w:left="6338" w:hanging="360"/>
      </w:pPr>
      <w:rPr>
        <w:rFonts w:ascii="Wingdings" w:hAnsi="Wingdings" w:hint="default"/>
      </w:rPr>
    </w:lvl>
  </w:abstractNum>
  <w:abstractNum w:abstractNumId="25" w15:restartNumberingAfterBreak="0">
    <w:nsid w:val="5A2D269D"/>
    <w:multiLevelType w:val="multilevel"/>
    <w:tmpl w:val="2E803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967E13"/>
    <w:multiLevelType w:val="multilevel"/>
    <w:tmpl w:val="81563208"/>
    <w:lvl w:ilvl="0">
      <w:start w:val="2"/>
      <w:numFmt w:val="upperLetter"/>
      <w:lvlText w:val="%1."/>
      <w:lvlJc w:val="left"/>
      <w:pPr>
        <w:tabs>
          <w:tab w:val="num" w:pos="720"/>
        </w:tabs>
        <w:ind w:left="720" w:hanging="360"/>
      </w:pPr>
      <w:rPr>
        <w:b/>
        <w:bCs/>
      </w:rPr>
    </w:lvl>
    <w:lvl w:ilvl="1">
      <w:start w:val="1"/>
      <w:numFmt w:val="decimal"/>
      <w:lvlText w:val="%2."/>
      <w:lvlJc w:val="left"/>
      <w:pPr>
        <w:ind w:left="1440" w:hanging="360"/>
      </w:pPr>
      <w:rPr>
        <w:rFonts w:hint="default"/>
        <w:b/>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7" w15:restartNumberingAfterBreak="0">
    <w:nsid w:val="605C02BA"/>
    <w:multiLevelType w:val="hybridMultilevel"/>
    <w:tmpl w:val="7BB2C280"/>
    <w:lvl w:ilvl="0" w:tplc="6E307FC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5771EE"/>
    <w:multiLevelType w:val="multilevel"/>
    <w:tmpl w:val="0ADE450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6A19087A"/>
    <w:multiLevelType w:val="multilevel"/>
    <w:tmpl w:val="D108CAD8"/>
    <w:lvl w:ilvl="0">
      <w:start w:val="1"/>
      <w:numFmt w:val="decimal"/>
      <w:lvlText w:val="%1."/>
      <w:lvlJc w:val="left"/>
      <w:pPr>
        <w:tabs>
          <w:tab w:val="num" w:pos="720"/>
        </w:tabs>
        <w:ind w:left="720" w:hanging="360"/>
      </w:pPr>
      <w:rPr>
        <w:rFonts w:hint="default"/>
        <w:b/>
        <w:bCs/>
      </w:rPr>
    </w:lvl>
    <w:lvl w:ilvl="1">
      <w:start w:val="1"/>
      <w:numFmt w:val="decimal"/>
      <w:lvlText w:val="%2."/>
      <w:lvlJc w:val="left"/>
      <w:pPr>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30" w15:restartNumberingAfterBreak="0">
    <w:nsid w:val="6CEE414A"/>
    <w:multiLevelType w:val="hybridMultilevel"/>
    <w:tmpl w:val="080E7C24"/>
    <w:lvl w:ilvl="0" w:tplc="90A8EB3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E8C3E56"/>
    <w:multiLevelType w:val="multilevel"/>
    <w:tmpl w:val="D108CAD8"/>
    <w:lvl w:ilvl="0">
      <w:start w:val="1"/>
      <w:numFmt w:val="decimal"/>
      <w:lvlText w:val="%1."/>
      <w:lvlJc w:val="left"/>
      <w:pPr>
        <w:tabs>
          <w:tab w:val="num" w:pos="720"/>
        </w:tabs>
        <w:ind w:left="720" w:hanging="360"/>
      </w:pPr>
      <w:rPr>
        <w:rFonts w:hint="default"/>
        <w:b/>
        <w:bCs/>
      </w:rPr>
    </w:lvl>
    <w:lvl w:ilvl="1">
      <w:start w:val="1"/>
      <w:numFmt w:val="decimal"/>
      <w:lvlText w:val="%2."/>
      <w:lvlJc w:val="left"/>
      <w:pPr>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32" w15:restartNumberingAfterBreak="0">
    <w:nsid w:val="71E35302"/>
    <w:multiLevelType w:val="hybridMultilevel"/>
    <w:tmpl w:val="DA465970"/>
    <w:lvl w:ilvl="0" w:tplc="90A8EB3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29D5036"/>
    <w:multiLevelType w:val="hybridMultilevel"/>
    <w:tmpl w:val="672A5454"/>
    <w:lvl w:ilvl="0" w:tplc="AE6E50B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317148D"/>
    <w:multiLevelType w:val="multilevel"/>
    <w:tmpl w:val="26F4B5BA"/>
    <w:lvl w:ilvl="0">
      <w:numFmt w:val="bullet"/>
      <w:lvlText w:val="-"/>
      <w:lvlJc w:val="left"/>
      <w:pPr>
        <w:ind w:left="264" w:hanging="360"/>
      </w:pPr>
      <w:rPr>
        <w:rFonts w:ascii="Calibri" w:eastAsia="Calibri" w:hAnsi="Calibri" w:cs="Calibri"/>
      </w:rPr>
    </w:lvl>
    <w:lvl w:ilvl="1">
      <w:start w:val="1"/>
      <w:numFmt w:val="bullet"/>
      <w:lvlText w:val="o"/>
      <w:lvlJc w:val="left"/>
      <w:pPr>
        <w:ind w:left="984" w:hanging="360"/>
      </w:pPr>
      <w:rPr>
        <w:rFonts w:ascii="Courier New" w:eastAsia="Courier New" w:hAnsi="Courier New" w:cs="Courier New"/>
      </w:rPr>
    </w:lvl>
    <w:lvl w:ilvl="2">
      <w:start w:val="1"/>
      <w:numFmt w:val="bullet"/>
      <w:lvlText w:val="▪"/>
      <w:lvlJc w:val="left"/>
      <w:pPr>
        <w:ind w:left="1704" w:hanging="360"/>
      </w:pPr>
      <w:rPr>
        <w:rFonts w:ascii="Noto Sans Symbols" w:eastAsia="Noto Sans Symbols" w:hAnsi="Noto Sans Symbols" w:cs="Noto Sans Symbols"/>
      </w:rPr>
    </w:lvl>
    <w:lvl w:ilvl="3">
      <w:start w:val="1"/>
      <w:numFmt w:val="bullet"/>
      <w:lvlText w:val="●"/>
      <w:lvlJc w:val="left"/>
      <w:pPr>
        <w:ind w:left="2424" w:hanging="360"/>
      </w:pPr>
      <w:rPr>
        <w:rFonts w:ascii="Noto Sans Symbols" w:eastAsia="Noto Sans Symbols" w:hAnsi="Noto Sans Symbols" w:cs="Noto Sans Symbols"/>
      </w:rPr>
    </w:lvl>
    <w:lvl w:ilvl="4">
      <w:start w:val="1"/>
      <w:numFmt w:val="bullet"/>
      <w:lvlText w:val="o"/>
      <w:lvlJc w:val="left"/>
      <w:pPr>
        <w:ind w:left="3144" w:hanging="360"/>
      </w:pPr>
      <w:rPr>
        <w:rFonts w:ascii="Courier New" w:eastAsia="Courier New" w:hAnsi="Courier New" w:cs="Courier New"/>
      </w:rPr>
    </w:lvl>
    <w:lvl w:ilvl="5">
      <w:start w:val="1"/>
      <w:numFmt w:val="bullet"/>
      <w:lvlText w:val="▪"/>
      <w:lvlJc w:val="left"/>
      <w:pPr>
        <w:ind w:left="3864" w:hanging="360"/>
      </w:pPr>
      <w:rPr>
        <w:rFonts w:ascii="Noto Sans Symbols" w:eastAsia="Noto Sans Symbols" w:hAnsi="Noto Sans Symbols" w:cs="Noto Sans Symbols"/>
      </w:rPr>
    </w:lvl>
    <w:lvl w:ilvl="6">
      <w:start w:val="1"/>
      <w:numFmt w:val="bullet"/>
      <w:lvlText w:val="●"/>
      <w:lvlJc w:val="left"/>
      <w:pPr>
        <w:ind w:left="4584" w:hanging="360"/>
      </w:pPr>
      <w:rPr>
        <w:rFonts w:ascii="Noto Sans Symbols" w:eastAsia="Noto Sans Symbols" w:hAnsi="Noto Sans Symbols" w:cs="Noto Sans Symbols"/>
      </w:rPr>
    </w:lvl>
    <w:lvl w:ilvl="7">
      <w:start w:val="1"/>
      <w:numFmt w:val="bullet"/>
      <w:lvlText w:val="o"/>
      <w:lvlJc w:val="left"/>
      <w:pPr>
        <w:ind w:left="5304" w:hanging="360"/>
      </w:pPr>
      <w:rPr>
        <w:rFonts w:ascii="Courier New" w:eastAsia="Courier New" w:hAnsi="Courier New" w:cs="Courier New"/>
      </w:rPr>
    </w:lvl>
    <w:lvl w:ilvl="8">
      <w:start w:val="1"/>
      <w:numFmt w:val="bullet"/>
      <w:lvlText w:val="▪"/>
      <w:lvlJc w:val="left"/>
      <w:pPr>
        <w:ind w:left="6024" w:hanging="360"/>
      </w:pPr>
      <w:rPr>
        <w:rFonts w:ascii="Noto Sans Symbols" w:eastAsia="Noto Sans Symbols" w:hAnsi="Noto Sans Symbols" w:cs="Noto Sans Symbols"/>
      </w:rPr>
    </w:lvl>
  </w:abstractNum>
  <w:abstractNum w:abstractNumId="35" w15:restartNumberingAfterBreak="0">
    <w:nsid w:val="772A4F21"/>
    <w:multiLevelType w:val="multilevel"/>
    <w:tmpl w:val="D5A6D44A"/>
    <w:lvl w:ilvl="0">
      <w:start w:val="1"/>
      <w:numFmt w:val="upperRoman"/>
      <w:pStyle w:val="Heading1"/>
      <w:lvlText w:val="%1."/>
      <w:lvlJc w:val="left"/>
      <w:pPr>
        <w:ind w:left="644" w:hanging="360"/>
      </w:pPr>
      <w:rPr>
        <w:rFonts w:hint="default"/>
        <w:b/>
      </w:rPr>
    </w:lvl>
    <w:lvl w:ilvl="1">
      <w:start w:val="1"/>
      <w:numFmt w:val="decimal"/>
      <w:isLgl/>
      <w:lvlText w:val="%1.%2."/>
      <w:lvlJc w:val="left"/>
      <w:pPr>
        <w:ind w:left="1004" w:hanging="720"/>
      </w:pPr>
      <w:rPr>
        <w:rFonts w:cstheme="minorHAnsi" w:hint="default"/>
        <w:sz w:val="22"/>
        <w:szCs w:val="22"/>
      </w:rPr>
    </w:lvl>
    <w:lvl w:ilvl="2">
      <w:start w:val="1"/>
      <w:numFmt w:val="decimal"/>
      <w:isLgl/>
      <w:lvlText w:val="%1.%2.%3."/>
      <w:lvlJc w:val="left"/>
      <w:pPr>
        <w:ind w:left="1004" w:hanging="720"/>
      </w:pPr>
      <w:rPr>
        <w:rFonts w:cstheme="minorHAnsi" w:hint="default"/>
      </w:rPr>
    </w:lvl>
    <w:lvl w:ilvl="3">
      <w:start w:val="1"/>
      <w:numFmt w:val="decimal"/>
      <w:isLgl/>
      <w:lvlText w:val="%1.%2.%3.%4."/>
      <w:lvlJc w:val="left"/>
      <w:pPr>
        <w:ind w:left="1364" w:hanging="1080"/>
      </w:pPr>
      <w:rPr>
        <w:rFonts w:cstheme="minorHAnsi" w:hint="default"/>
      </w:rPr>
    </w:lvl>
    <w:lvl w:ilvl="4">
      <w:start w:val="1"/>
      <w:numFmt w:val="decimal"/>
      <w:isLgl/>
      <w:lvlText w:val="%1.%2.%3.%4.%5."/>
      <w:lvlJc w:val="left"/>
      <w:pPr>
        <w:ind w:left="1364" w:hanging="1080"/>
      </w:pPr>
      <w:rPr>
        <w:rFonts w:cstheme="minorHAnsi" w:hint="default"/>
      </w:rPr>
    </w:lvl>
    <w:lvl w:ilvl="5">
      <w:start w:val="1"/>
      <w:numFmt w:val="decimal"/>
      <w:isLgl/>
      <w:lvlText w:val="%1.%2.%3.%4.%5.%6."/>
      <w:lvlJc w:val="left"/>
      <w:pPr>
        <w:ind w:left="1724" w:hanging="1440"/>
      </w:pPr>
      <w:rPr>
        <w:rFonts w:cstheme="minorHAnsi" w:hint="default"/>
      </w:rPr>
    </w:lvl>
    <w:lvl w:ilvl="6">
      <w:start w:val="1"/>
      <w:numFmt w:val="decimal"/>
      <w:isLgl/>
      <w:lvlText w:val="%1.%2.%3.%4.%5.%6.%7."/>
      <w:lvlJc w:val="left"/>
      <w:pPr>
        <w:ind w:left="1724" w:hanging="1440"/>
      </w:pPr>
      <w:rPr>
        <w:rFonts w:cstheme="minorHAnsi" w:hint="default"/>
      </w:rPr>
    </w:lvl>
    <w:lvl w:ilvl="7">
      <w:start w:val="1"/>
      <w:numFmt w:val="decimal"/>
      <w:isLgl/>
      <w:lvlText w:val="%1.%2.%3.%4.%5.%6.%7.%8."/>
      <w:lvlJc w:val="left"/>
      <w:pPr>
        <w:ind w:left="2084" w:hanging="1800"/>
      </w:pPr>
      <w:rPr>
        <w:rFonts w:cstheme="minorHAnsi" w:hint="default"/>
      </w:rPr>
    </w:lvl>
    <w:lvl w:ilvl="8">
      <w:start w:val="1"/>
      <w:numFmt w:val="decimal"/>
      <w:isLgl/>
      <w:lvlText w:val="%1.%2.%3.%4.%5.%6.%7.%8.%9."/>
      <w:lvlJc w:val="left"/>
      <w:pPr>
        <w:ind w:left="2084" w:hanging="1800"/>
      </w:pPr>
      <w:rPr>
        <w:rFonts w:cstheme="minorHAnsi" w:hint="default"/>
      </w:rPr>
    </w:lvl>
  </w:abstractNum>
  <w:abstractNum w:abstractNumId="36" w15:restartNumberingAfterBreak="0">
    <w:nsid w:val="7ABE10CA"/>
    <w:multiLevelType w:val="hybridMultilevel"/>
    <w:tmpl w:val="2CE22C96"/>
    <w:lvl w:ilvl="0" w:tplc="888A9860">
      <w:numFmt w:val="bullet"/>
      <w:lvlText w:val="-"/>
      <w:lvlJc w:val="left"/>
      <w:pPr>
        <w:ind w:left="1080" w:hanging="360"/>
      </w:pPr>
      <w:rPr>
        <w:rFonts w:ascii="Calibri" w:eastAsiaTheme="minorHAnsi" w:hAnsi="Calibri" w:cs="Calibri" w:hint="default"/>
        <w:b w:val="0"/>
        <w:color w:val="428A5F"/>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D6D0F78"/>
    <w:multiLevelType w:val="hybridMultilevel"/>
    <w:tmpl w:val="27A2CFA2"/>
    <w:lvl w:ilvl="0" w:tplc="90A8EB32">
      <w:start w:val="1"/>
      <w:numFmt w:val="bullet"/>
      <w:lvlText w:val=""/>
      <w:lvlJc w:val="left"/>
      <w:pPr>
        <w:ind w:left="720" w:hanging="360"/>
      </w:pPr>
      <w:rPr>
        <w:rFonts w:ascii="Symbol" w:hAnsi="Symbol" w:hint="default"/>
        <w:color w:val="33473C" w:themeColor="text2"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F2B5D5A"/>
    <w:multiLevelType w:val="hybridMultilevel"/>
    <w:tmpl w:val="4552EF28"/>
    <w:lvl w:ilvl="0" w:tplc="6E307FC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5"/>
  </w:num>
  <w:num w:numId="2">
    <w:abstractNumId w:val="13"/>
  </w:num>
  <w:num w:numId="3">
    <w:abstractNumId w:val="6"/>
  </w:num>
  <w:num w:numId="4">
    <w:abstractNumId w:val="17"/>
  </w:num>
  <w:num w:numId="5">
    <w:abstractNumId w:val="8"/>
  </w:num>
  <w:num w:numId="6">
    <w:abstractNumId w:val="7"/>
  </w:num>
  <w:num w:numId="7">
    <w:abstractNumId w:val="20"/>
  </w:num>
  <w:num w:numId="8">
    <w:abstractNumId w:val="3"/>
  </w:num>
  <w:num w:numId="9">
    <w:abstractNumId w:val="26"/>
  </w:num>
  <w:num w:numId="10">
    <w:abstractNumId w:val="5"/>
  </w:num>
  <w:num w:numId="11">
    <w:abstractNumId w:val="1"/>
  </w:num>
  <w:num w:numId="12">
    <w:abstractNumId w:val="12"/>
  </w:num>
  <w:num w:numId="13">
    <w:abstractNumId w:val="32"/>
  </w:num>
  <w:num w:numId="14">
    <w:abstractNumId w:val="0"/>
  </w:num>
  <w:num w:numId="15">
    <w:abstractNumId w:val="30"/>
  </w:num>
  <w:num w:numId="16">
    <w:abstractNumId w:val="11"/>
  </w:num>
  <w:num w:numId="17">
    <w:abstractNumId w:val="37"/>
  </w:num>
  <w:num w:numId="18">
    <w:abstractNumId w:val="38"/>
  </w:num>
  <w:num w:numId="19">
    <w:abstractNumId w:val="27"/>
  </w:num>
  <w:num w:numId="20">
    <w:abstractNumId w:val="29"/>
  </w:num>
  <w:num w:numId="21">
    <w:abstractNumId w:val="22"/>
  </w:num>
  <w:num w:numId="22">
    <w:abstractNumId w:val="4"/>
  </w:num>
  <w:num w:numId="23">
    <w:abstractNumId w:val="10"/>
  </w:num>
  <w:num w:numId="24">
    <w:abstractNumId w:val="23"/>
  </w:num>
  <w:num w:numId="25">
    <w:abstractNumId w:val="16"/>
  </w:num>
  <w:num w:numId="26">
    <w:abstractNumId w:val="14"/>
  </w:num>
  <w:num w:numId="27">
    <w:abstractNumId w:val="9"/>
  </w:num>
  <w:num w:numId="28">
    <w:abstractNumId w:val="25"/>
  </w:num>
  <w:num w:numId="29">
    <w:abstractNumId w:val="19"/>
  </w:num>
  <w:num w:numId="30">
    <w:abstractNumId w:val="15"/>
  </w:num>
  <w:num w:numId="31">
    <w:abstractNumId w:val="36"/>
  </w:num>
  <w:num w:numId="32">
    <w:abstractNumId w:val="2"/>
  </w:num>
  <w:num w:numId="33">
    <w:abstractNumId w:val="21"/>
  </w:num>
  <w:num w:numId="3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3"/>
  </w:num>
  <w:num w:numId="36">
    <w:abstractNumId w:val="31"/>
  </w:num>
  <w:num w:numId="37">
    <w:abstractNumId w:val="34"/>
  </w:num>
  <w:num w:numId="38">
    <w:abstractNumId w:val="28"/>
  </w:num>
  <w:num w:numId="39">
    <w:abstractNumId w:val="24"/>
  </w:num>
  <w:num w:numId="40">
    <w:abstractNumId w:val="1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activeWritingStyle w:appName="MSWord" w:lang="es-ES"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s-ES" w:vendorID="64" w:dllVersion="4096" w:nlCheck="1" w:checkStyle="0"/>
  <w:activeWritingStyle w:appName="MSWord" w:lang="en-US" w:vendorID="64" w:dllVersion="0" w:nlCheck="1" w:checkStyle="0"/>
  <w:activeWritingStyle w:appName="MSWord" w:lang="en-GB" w:vendorID="64" w:dllVersion="0" w:nlCheck="1" w:checkStyle="0"/>
  <w:defaultTabStop w:val="720"/>
  <w:hyphenationZone w:val="425"/>
  <w:characterSpacingControl w:val="doNotCompress"/>
  <w:hdrShapeDefaults>
    <o:shapedefaults v:ext="edit" spidmax="2049" fill="f" fillcolor="white" strokecolor="red">
      <v:fill color="white" on="f"/>
      <v:stroke color="red"/>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U1NjMwMjE2NjA1sTRT0lEKTi0uzszPAykwrAUA/dWURSwAAAA="/>
  </w:docVars>
  <w:rsids>
    <w:rsidRoot w:val="006078C6"/>
    <w:rsid w:val="00000507"/>
    <w:rsid w:val="00003511"/>
    <w:rsid w:val="00004E3F"/>
    <w:rsid w:val="000072E5"/>
    <w:rsid w:val="00011666"/>
    <w:rsid w:val="00012964"/>
    <w:rsid w:val="00021AE8"/>
    <w:rsid w:val="0002337A"/>
    <w:rsid w:val="00023E94"/>
    <w:rsid w:val="000269B1"/>
    <w:rsid w:val="00026B3E"/>
    <w:rsid w:val="00026DF4"/>
    <w:rsid w:val="00027CDA"/>
    <w:rsid w:val="00031D34"/>
    <w:rsid w:val="00033E5E"/>
    <w:rsid w:val="000345C4"/>
    <w:rsid w:val="0003576D"/>
    <w:rsid w:val="00035B26"/>
    <w:rsid w:val="00035B28"/>
    <w:rsid w:val="0003657A"/>
    <w:rsid w:val="000368B6"/>
    <w:rsid w:val="00037334"/>
    <w:rsid w:val="000375F7"/>
    <w:rsid w:val="00040255"/>
    <w:rsid w:val="00043C97"/>
    <w:rsid w:val="000447F1"/>
    <w:rsid w:val="00044D3A"/>
    <w:rsid w:val="00045E03"/>
    <w:rsid w:val="0005239F"/>
    <w:rsid w:val="00052EFB"/>
    <w:rsid w:val="00057032"/>
    <w:rsid w:val="00057295"/>
    <w:rsid w:val="0006279A"/>
    <w:rsid w:val="00062DD9"/>
    <w:rsid w:val="000651E2"/>
    <w:rsid w:val="00065328"/>
    <w:rsid w:val="000661B0"/>
    <w:rsid w:val="00066EA2"/>
    <w:rsid w:val="00067831"/>
    <w:rsid w:val="00070A44"/>
    <w:rsid w:val="0007136D"/>
    <w:rsid w:val="0007356D"/>
    <w:rsid w:val="00073705"/>
    <w:rsid w:val="000744B2"/>
    <w:rsid w:val="000823CD"/>
    <w:rsid w:val="00086A8E"/>
    <w:rsid w:val="000874B8"/>
    <w:rsid w:val="000875A8"/>
    <w:rsid w:val="00087E81"/>
    <w:rsid w:val="0009338B"/>
    <w:rsid w:val="00093D70"/>
    <w:rsid w:val="000959C8"/>
    <w:rsid w:val="000A1B5F"/>
    <w:rsid w:val="000A1CF8"/>
    <w:rsid w:val="000A20FE"/>
    <w:rsid w:val="000A3192"/>
    <w:rsid w:val="000A5137"/>
    <w:rsid w:val="000A673A"/>
    <w:rsid w:val="000A79BE"/>
    <w:rsid w:val="000A7CFC"/>
    <w:rsid w:val="000B039A"/>
    <w:rsid w:val="000B0C98"/>
    <w:rsid w:val="000B112A"/>
    <w:rsid w:val="000B25DC"/>
    <w:rsid w:val="000B33AB"/>
    <w:rsid w:val="000B48DC"/>
    <w:rsid w:val="000B52FB"/>
    <w:rsid w:val="000B5475"/>
    <w:rsid w:val="000C225E"/>
    <w:rsid w:val="000C3E94"/>
    <w:rsid w:val="000C3EF6"/>
    <w:rsid w:val="000C4BC6"/>
    <w:rsid w:val="000C7866"/>
    <w:rsid w:val="000D03A6"/>
    <w:rsid w:val="000D053B"/>
    <w:rsid w:val="000D08F3"/>
    <w:rsid w:val="000D348A"/>
    <w:rsid w:val="000E09A9"/>
    <w:rsid w:val="000E09F2"/>
    <w:rsid w:val="000E321F"/>
    <w:rsid w:val="000E351C"/>
    <w:rsid w:val="000E49CA"/>
    <w:rsid w:val="000E60DC"/>
    <w:rsid w:val="000F0C78"/>
    <w:rsid w:val="000F1A3D"/>
    <w:rsid w:val="000F1B71"/>
    <w:rsid w:val="000F1E9C"/>
    <w:rsid w:val="000F3671"/>
    <w:rsid w:val="000F4021"/>
    <w:rsid w:val="000F4D51"/>
    <w:rsid w:val="00100F09"/>
    <w:rsid w:val="00101325"/>
    <w:rsid w:val="001046E3"/>
    <w:rsid w:val="001061DA"/>
    <w:rsid w:val="00112DCD"/>
    <w:rsid w:val="00113FE2"/>
    <w:rsid w:val="00114454"/>
    <w:rsid w:val="00114DB6"/>
    <w:rsid w:val="0011613B"/>
    <w:rsid w:val="0011693D"/>
    <w:rsid w:val="00120293"/>
    <w:rsid w:val="0012153A"/>
    <w:rsid w:val="001221B3"/>
    <w:rsid w:val="00122A4F"/>
    <w:rsid w:val="00122AD1"/>
    <w:rsid w:val="00123382"/>
    <w:rsid w:val="00124660"/>
    <w:rsid w:val="00126917"/>
    <w:rsid w:val="00127E45"/>
    <w:rsid w:val="00130B3F"/>
    <w:rsid w:val="00131A93"/>
    <w:rsid w:val="0013226D"/>
    <w:rsid w:val="00135A44"/>
    <w:rsid w:val="00137A7B"/>
    <w:rsid w:val="0014086F"/>
    <w:rsid w:val="0014134B"/>
    <w:rsid w:val="0014158F"/>
    <w:rsid w:val="00142697"/>
    <w:rsid w:val="00143A60"/>
    <w:rsid w:val="00145DB5"/>
    <w:rsid w:val="00146C1D"/>
    <w:rsid w:val="0014708B"/>
    <w:rsid w:val="001472F8"/>
    <w:rsid w:val="00147C4D"/>
    <w:rsid w:val="0015157B"/>
    <w:rsid w:val="00153F19"/>
    <w:rsid w:val="0015415E"/>
    <w:rsid w:val="00154A57"/>
    <w:rsid w:val="00155147"/>
    <w:rsid w:val="00156009"/>
    <w:rsid w:val="00164DE2"/>
    <w:rsid w:val="00166CF1"/>
    <w:rsid w:val="00166F9A"/>
    <w:rsid w:val="00167245"/>
    <w:rsid w:val="0016744B"/>
    <w:rsid w:val="00170C3B"/>
    <w:rsid w:val="0017233C"/>
    <w:rsid w:val="00173D02"/>
    <w:rsid w:val="00175415"/>
    <w:rsid w:val="001759E2"/>
    <w:rsid w:val="00176297"/>
    <w:rsid w:val="00180913"/>
    <w:rsid w:val="0018101E"/>
    <w:rsid w:val="00184AB6"/>
    <w:rsid w:val="0018634D"/>
    <w:rsid w:val="001877F2"/>
    <w:rsid w:val="00187EF2"/>
    <w:rsid w:val="0019096F"/>
    <w:rsid w:val="00192914"/>
    <w:rsid w:val="0019315F"/>
    <w:rsid w:val="001940FC"/>
    <w:rsid w:val="0019451D"/>
    <w:rsid w:val="001A350C"/>
    <w:rsid w:val="001A3E04"/>
    <w:rsid w:val="001A46A5"/>
    <w:rsid w:val="001B2103"/>
    <w:rsid w:val="001B27E8"/>
    <w:rsid w:val="001B2997"/>
    <w:rsid w:val="001B2B62"/>
    <w:rsid w:val="001B5414"/>
    <w:rsid w:val="001C109F"/>
    <w:rsid w:val="001C18A9"/>
    <w:rsid w:val="001C239F"/>
    <w:rsid w:val="001C349C"/>
    <w:rsid w:val="001C434C"/>
    <w:rsid w:val="001C4781"/>
    <w:rsid w:val="001C5461"/>
    <w:rsid w:val="001C5A63"/>
    <w:rsid w:val="001C623E"/>
    <w:rsid w:val="001C7138"/>
    <w:rsid w:val="001D0CA4"/>
    <w:rsid w:val="001D3728"/>
    <w:rsid w:val="001D3EE2"/>
    <w:rsid w:val="001D4040"/>
    <w:rsid w:val="001D5DF8"/>
    <w:rsid w:val="001D6C70"/>
    <w:rsid w:val="001D70BA"/>
    <w:rsid w:val="001E167D"/>
    <w:rsid w:val="001E17E1"/>
    <w:rsid w:val="001E1815"/>
    <w:rsid w:val="001E3EB2"/>
    <w:rsid w:val="001E432E"/>
    <w:rsid w:val="001E463D"/>
    <w:rsid w:val="001E468E"/>
    <w:rsid w:val="001E69DE"/>
    <w:rsid w:val="001F040B"/>
    <w:rsid w:val="001F3C14"/>
    <w:rsid w:val="001F3CE7"/>
    <w:rsid w:val="001F4AA7"/>
    <w:rsid w:val="001F68B8"/>
    <w:rsid w:val="001F6F45"/>
    <w:rsid w:val="001F77AA"/>
    <w:rsid w:val="00200CC9"/>
    <w:rsid w:val="00202E1C"/>
    <w:rsid w:val="00203D14"/>
    <w:rsid w:val="00204075"/>
    <w:rsid w:val="002042E5"/>
    <w:rsid w:val="002045E0"/>
    <w:rsid w:val="00204CB6"/>
    <w:rsid w:val="002071C1"/>
    <w:rsid w:val="00207367"/>
    <w:rsid w:val="002110D0"/>
    <w:rsid w:val="00214685"/>
    <w:rsid w:val="0021522D"/>
    <w:rsid w:val="00215E2F"/>
    <w:rsid w:val="00217750"/>
    <w:rsid w:val="00220C91"/>
    <w:rsid w:val="00221337"/>
    <w:rsid w:val="002217C1"/>
    <w:rsid w:val="00221CE3"/>
    <w:rsid w:val="0022330A"/>
    <w:rsid w:val="00225338"/>
    <w:rsid w:val="00225F70"/>
    <w:rsid w:val="002270C6"/>
    <w:rsid w:val="002305FF"/>
    <w:rsid w:val="0023244B"/>
    <w:rsid w:val="00232E6C"/>
    <w:rsid w:val="00234A7D"/>
    <w:rsid w:val="00236131"/>
    <w:rsid w:val="002364A7"/>
    <w:rsid w:val="00237928"/>
    <w:rsid w:val="00237E46"/>
    <w:rsid w:val="00241358"/>
    <w:rsid w:val="00242BD5"/>
    <w:rsid w:val="00244127"/>
    <w:rsid w:val="00245C2C"/>
    <w:rsid w:val="0024613B"/>
    <w:rsid w:val="00246746"/>
    <w:rsid w:val="00250E89"/>
    <w:rsid w:val="002521D4"/>
    <w:rsid w:val="002523B1"/>
    <w:rsid w:val="00254C6D"/>
    <w:rsid w:val="002566CC"/>
    <w:rsid w:val="002575ED"/>
    <w:rsid w:val="00257EBB"/>
    <w:rsid w:val="00260B79"/>
    <w:rsid w:val="00261816"/>
    <w:rsid w:val="00264EEA"/>
    <w:rsid w:val="002654C2"/>
    <w:rsid w:val="00265CEE"/>
    <w:rsid w:val="00272523"/>
    <w:rsid w:val="0027343F"/>
    <w:rsid w:val="00276E33"/>
    <w:rsid w:val="00277504"/>
    <w:rsid w:val="002801CA"/>
    <w:rsid w:val="00282665"/>
    <w:rsid w:val="002858E6"/>
    <w:rsid w:val="00286F77"/>
    <w:rsid w:val="002944A8"/>
    <w:rsid w:val="002968D9"/>
    <w:rsid w:val="00297D86"/>
    <w:rsid w:val="002A0D03"/>
    <w:rsid w:val="002A11C6"/>
    <w:rsid w:val="002A2A5B"/>
    <w:rsid w:val="002A4D7E"/>
    <w:rsid w:val="002A7792"/>
    <w:rsid w:val="002A7B8A"/>
    <w:rsid w:val="002A7D4F"/>
    <w:rsid w:val="002B08D9"/>
    <w:rsid w:val="002B0905"/>
    <w:rsid w:val="002B1BC5"/>
    <w:rsid w:val="002B4329"/>
    <w:rsid w:val="002B7E35"/>
    <w:rsid w:val="002C0604"/>
    <w:rsid w:val="002C40E2"/>
    <w:rsid w:val="002C4552"/>
    <w:rsid w:val="002C49A5"/>
    <w:rsid w:val="002C6963"/>
    <w:rsid w:val="002C6F63"/>
    <w:rsid w:val="002C722C"/>
    <w:rsid w:val="002D0A71"/>
    <w:rsid w:val="002D163A"/>
    <w:rsid w:val="002D2778"/>
    <w:rsid w:val="002D497A"/>
    <w:rsid w:val="002E015D"/>
    <w:rsid w:val="002E0F40"/>
    <w:rsid w:val="002E59A4"/>
    <w:rsid w:val="002E5D30"/>
    <w:rsid w:val="002E6546"/>
    <w:rsid w:val="002E6B14"/>
    <w:rsid w:val="002E6F85"/>
    <w:rsid w:val="002E7559"/>
    <w:rsid w:val="002E7CB6"/>
    <w:rsid w:val="002F0AA7"/>
    <w:rsid w:val="002F70BE"/>
    <w:rsid w:val="002F719A"/>
    <w:rsid w:val="003017ED"/>
    <w:rsid w:val="00305DEE"/>
    <w:rsid w:val="00313168"/>
    <w:rsid w:val="00315515"/>
    <w:rsid w:val="003155E6"/>
    <w:rsid w:val="0031633F"/>
    <w:rsid w:val="003168B7"/>
    <w:rsid w:val="00323110"/>
    <w:rsid w:val="00324116"/>
    <w:rsid w:val="00325C73"/>
    <w:rsid w:val="00327F52"/>
    <w:rsid w:val="00330371"/>
    <w:rsid w:val="00330D9C"/>
    <w:rsid w:val="00331A7F"/>
    <w:rsid w:val="003329F7"/>
    <w:rsid w:val="003349B4"/>
    <w:rsid w:val="00335E91"/>
    <w:rsid w:val="0033643B"/>
    <w:rsid w:val="003412E1"/>
    <w:rsid w:val="00342519"/>
    <w:rsid w:val="00344CCE"/>
    <w:rsid w:val="00345373"/>
    <w:rsid w:val="003453BB"/>
    <w:rsid w:val="00347D15"/>
    <w:rsid w:val="00350CDF"/>
    <w:rsid w:val="0035230E"/>
    <w:rsid w:val="00353CBB"/>
    <w:rsid w:val="00355AB8"/>
    <w:rsid w:val="0035624C"/>
    <w:rsid w:val="003564EC"/>
    <w:rsid w:val="00356B2D"/>
    <w:rsid w:val="003571D2"/>
    <w:rsid w:val="00360D59"/>
    <w:rsid w:val="00361900"/>
    <w:rsid w:val="00363DE2"/>
    <w:rsid w:val="00364751"/>
    <w:rsid w:val="00365A35"/>
    <w:rsid w:val="0036617D"/>
    <w:rsid w:val="003665A0"/>
    <w:rsid w:val="00366BF1"/>
    <w:rsid w:val="003737F1"/>
    <w:rsid w:val="00373FDF"/>
    <w:rsid w:val="00374429"/>
    <w:rsid w:val="003754F7"/>
    <w:rsid w:val="00381586"/>
    <w:rsid w:val="00382087"/>
    <w:rsid w:val="0038378F"/>
    <w:rsid w:val="003856FA"/>
    <w:rsid w:val="00386F85"/>
    <w:rsid w:val="00390E54"/>
    <w:rsid w:val="003917BC"/>
    <w:rsid w:val="003923EB"/>
    <w:rsid w:val="00396971"/>
    <w:rsid w:val="00396B8E"/>
    <w:rsid w:val="003A11B0"/>
    <w:rsid w:val="003A14CA"/>
    <w:rsid w:val="003A2D35"/>
    <w:rsid w:val="003A47CC"/>
    <w:rsid w:val="003B0599"/>
    <w:rsid w:val="003B2593"/>
    <w:rsid w:val="003B5899"/>
    <w:rsid w:val="003B5DF4"/>
    <w:rsid w:val="003B63BA"/>
    <w:rsid w:val="003B71D6"/>
    <w:rsid w:val="003B752D"/>
    <w:rsid w:val="003C04AA"/>
    <w:rsid w:val="003C072C"/>
    <w:rsid w:val="003C24CA"/>
    <w:rsid w:val="003C25FC"/>
    <w:rsid w:val="003C2A5E"/>
    <w:rsid w:val="003C4A4C"/>
    <w:rsid w:val="003D29A4"/>
    <w:rsid w:val="003D3341"/>
    <w:rsid w:val="003D34DC"/>
    <w:rsid w:val="003D6480"/>
    <w:rsid w:val="003D6D21"/>
    <w:rsid w:val="003D77B6"/>
    <w:rsid w:val="003E16C7"/>
    <w:rsid w:val="003E6D43"/>
    <w:rsid w:val="003E6E16"/>
    <w:rsid w:val="003F2A57"/>
    <w:rsid w:val="003F3A74"/>
    <w:rsid w:val="003F68F4"/>
    <w:rsid w:val="003F759B"/>
    <w:rsid w:val="00402EA9"/>
    <w:rsid w:val="00403947"/>
    <w:rsid w:val="004073C5"/>
    <w:rsid w:val="00407DBC"/>
    <w:rsid w:val="004138D1"/>
    <w:rsid w:val="00413AC9"/>
    <w:rsid w:val="00415FEB"/>
    <w:rsid w:val="00417087"/>
    <w:rsid w:val="00425523"/>
    <w:rsid w:val="00426871"/>
    <w:rsid w:val="0043036E"/>
    <w:rsid w:val="00431BEE"/>
    <w:rsid w:val="00432598"/>
    <w:rsid w:val="00432A01"/>
    <w:rsid w:val="004333D8"/>
    <w:rsid w:val="00437296"/>
    <w:rsid w:val="00437A99"/>
    <w:rsid w:val="00440B72"/>
    <w:rsid w:val="00441069"/>
    <w:rsid w:val="00444139"/>
    <w:rsid w:val="004446CE"/>
    <w:rsid w:val="00444CB2"/>
    <w:rsid w:val="00444DB0"/>
    <w:rsid w:val="004452C7"/>
    <w:rsid w:val="00445915"/>
    <w:rsid w:val="004463D3"/>
    <w:rsid w:val="00451F7C"/>
    <w:rsid w:val="00456BB8"/>
    <w:rsid w:val="00461ED3"/>
    <w:rsid w:val="004627E6"/>
    <w:rsid w:val="00462EEE"/>
    <w:rsid w:val="004635A1"/>
    <w:rsid w:val="00463EF8"/>
    <w:rsid w:val="0046480A"/>
    <w:rsid w:val="00465692"/>
    <w:rsid w:val="004663A2"/>
    <w:rsid w:val="00471F21"/>
    <w:rsid w:val="004728FF"/>
    <w:rsid w:val="00472B80"/>
    <w:rsid w:val="0048044F"/>
    <w:rsid w:val="0048192E"/>
    <w:rsid w:val="00485065"/>
    <w:rsid w:val="0048694E"/>
    <w:rsid w:val="00486A32"/>
    <w:rsid w:val="00490DA9"/>
    <w:rsid w:val="00492A1C"/>
    <w:rsid w:val="00497574"/>
    <w:rsid w:val="004A168D"/>
    <w:rsid w:val="004A2180"/>
    <w:rsid w:val="004A28CE"/>
    <w:rsid w:val="004A7E64"/>
    <w:rsid w:val="004B000B"/>
    <w:rsid w:val="004B0E43"/>
    <w:rsid w:val="004B2933"/>
    <w:rsid w:val="004B3A20"/>
    <w:rsid w:val="004B4642"/>
    <w:rsid w:val="004B7635"/>
    <w:rsid w:val="004C0525"/>
    <w:rsid w:val="004C0C5D"/>
    <w:rsid w:val="004C2A1F"/>
    <w:rsid w:val="004C2C6E"/>
    <w:rsid w:val="004C46EB"/>
    <w:rsid w:val="004C534C"/>
    <w:rsid w:val="004D2442"/>
    <w:rsid w:val="004D30AA"/>
    <w:rsid w:val="004D659A"/>
    <w:rsid w:val="004E1A59"/>
    <w:rsid w:val="004E2FC7"/>
    <w:rsid w:val="004E60AC"/>
    <w:rsid w:val="004E6531"/>
    <w:rsid w:val="004E7D23"/>
    <w:rsid w:val="004F0198"/>
    <w:rsid w:val="004F083F"/>
    <w:rsid w:val="004F1562"/>
    <w:rsid w:val="004F2E02"/>
    <w:rsid w:val="004F4332"/>
    <w:rsid w:val="00503916"/>
    <w:rsid w:val="00503FD6"/>
    <w:rsid w:val="00510E88"/>
    <w:rsid w:val="005115F4"/>
    <w:rsid w:val="00512E1F"/>
    <w:rsid w:val="005139D8"/>
    <w:rsid w:val="00520894"/>
    <w:rsid w:val="00521D94"/>
    <w:rsid w:val="00522517"/>
    <w:rsid w:val="00523825"/>
    <w:rsid w:val="0052396E"/>
    <w:rsid w:val="0052502E"/>
    <w:rsid w:val="00526F44"/>
    <w:rsid w:val="005272CB"/>
    <w:rsid w:val="00530A3B"/>
    <w:rsid w:val="00532AD2"/>
    <w:rsid w:val="00533938"/>
    <w:rsid w:val="00533BF9"/>
    <w:rsid w:val="00535553"/>
    <w:rsid w:val="00535C25"/>
    <w:rsid w:val="0053721C"/>
    <w:rsid w:val="00541CCE"/>
    <w:rsid w:val="00542042"/>
    <w:rsid w:val="00543CFF"/>
    <w:rsid w:val="00545F55"/>
    <w:rsid w:val="0054646E"/>
    <w:rsid w:val="00546C72"/>
    <w:rsid w:val="00550AD0"/>
    <w:rsid w:val="00550D43"/>
    <w:rsid w:val="00550D57"/>
    <w:rsid w:val="00550F57"/>
    <w:rsid w:val="005516D1"/>
    <w:rsid w:val="00551CB6"/>
    <w:rsid w:val="005520CD"/>
    <w:rsid w:val="00553770"/>
    <w:rsid w:val="00556323"/>
    <w:rsid w:val="0056040F"/>
    <w:rsid w:val="005607C3"/>
    <w:rsid w:val="00562759"/>
    <w:rsid w:val="00562A7F"/>
    <w:rsid w:val="005632D9"/>
    <w:rsid w:val="00563F59"/>
    <w:rsid w:val="00563FD5"/>
    <w:rsid w:val="005661A4"/>
    <w:rsid w:val="005707E8"/>
    <w:rsid w:val="0057144F"/>
    <w:rsid w:val="0057185E"/>
    <w:rsid w:val="00572046"/>
    <w:rsid w:val="00573099"/>
    <w:rsid w:val="00573FC3"/>
    <w:rsid w:val="005754C2"/>
    <w:rsid w:val="005755F3"/>
    <w:rsid w:val="00577BF9"/>
    <w:rsid w:val="005813C9"/>
    <w:rsid w:val="00591352"/>
    <w:rsid w:val="00595C1D"/>
    <w:rsid w:val="0059685E"/>
    <w:rsid w:val="00596B1E"/>
    <w:rsid w:val="00597518"/>
    <w:rsid w:val="005A1144"/>
    <w:rsid w:val="005A2D98"/>
    <w:rsid w:val="005A3033"/>
    <w:rsid w:val="005A3B6E"/>
    <w:rsid w:val="005A40F8"/>
    <w:rsid w:val="005A42CE"/>
    <w:rsid w:val="005A5D8B"/>
    <w:rsid w:val="005B6E40"/>
    <w:rsid w:val="005B76AA"/>
    <w:rsid w:val="005B7911"/>
    <w:rsid w:val="005C17DA"/>
    <w:rsid w:val="005C28A3"/>
    <w:rsid w:val="005C49C0"/>
    <w:rsid w:val="005C7635"/>
    <w:rsid w:val="005C7920"/>
    <w:rsid w:val="005D0BAF"/>
    <w:rsid w:val="005D2704"/>
    <w:rsid w:val="005D3045"/>
    <w:rsid w:val="005D3FE0"/>
    <w:rsid w:val="005D4599"/>
    <w:rsid w:val="005D7926"/>
    <w:rsid w:val="005D7C65"/>
    <w:rsid w:val="005E1D14"/>
    <w:rsid w:val="005E2CCF"/>
    <w:rsid w:val="005E2FB7"/>
    <w:rsid w:val="005E4A27"/>
    <w:rsid w:val="005E4AE0"/>
    <w:rsid w:val="005E73C3"/>
    <w:rsid w:val="005E765A"/>
    <w:rsid w:val="005F019C"/>
    <w:rsid w:val="005F0A68"/>
    <w:rsid w:val="005F113E"/>
    <w:rsid w:val="005F15AC"/>
    <w:rsid w:val="006001F4"/>
    <w:rsid w:val="00601F2D"/>
    <w:rsid w:val="0060456D"/>
    <w:rsid w:val="00604629"/>
    <w:rsid w:val="00604730"/>
    <w:rsid w:val="00604AF1"/>
    <w:rsid w:val="00605CC9"/>
    <w:rsid w:val="00606887"/>
    <w:rsid w:val="006078C6"/>
    <w:rsid w:val="0061077A"/>
    <w:rsid w:val="00615FAF"/>
    <w:rsid w:val="0061610D"/>
    <w:rsid w:val="00620944"/>
    <w:rsid w:val="006209BD"/>
    <w:rsid w:val="00623274"/>
    <w:rsid w:val="00623E78"/>
    <w:rsid w:val="00626577"/>
    <w:rsid w:val="006268FF"/>
    <w:rsid w:val="006276EA"/>
    <w:rsid w:val="00627E57"/>
    <w:rsid w:val="00630269"/>
    <w:rsid w:val="00630D05"/>
    <w:rsid w:val="00631DE9"/>
    <w:rsid w:val="00632C8F"/>
    <w:rsid w:val="00641DFF"/>
    <w:rsid w:val="00642771"/>
    <w:rsid w:val="00643815"/>
    <w:rsid w:val="00643F8C"/>
    <w:rsid w:val="006454D2"/>
    <w:rsid w:val="00646292"/>
    <w:rsid w:val="006462EF"/>
    <w:rsid w:val="006476BD"/>
    <w:rsid w:val="00652CA2"/>
    <w:rsid w:val="00652D81"/>
    <w:rsid w:val="00653700"/>
    <w:rsid w:val="00653A4F"/>
    <w:rsid w:val="00653FEB"/>
    <w:rsid w:val="006638DA"/>
    <w:rsid w:val="006672A4"/>
    <w:rsid w:val="00670BE5"/>
    <w:rsid w:val="00672653"/>
    <w:rsid w:val="006727B1"/>
    <w:rsid w:val="006728B1"/>
    <w:rsid w:val="00672C3E"/>
    <w:rsid w:val="00673957"/>
    <w:rsid w:val="00677B49"/>
    <w:rsid w:val="006931D2"/>
    <w:rsid w:val="00695853"/>
    <w:rsid w:val="00696DC0"/>
    <w:rsid w:val="0069795D"/>
    <w:rsid w:val="006A1DB8"/>
    <w:rsid w:val="006A2BC6"/>
    <w:rsid w:val="006A5D60"/>
    <w:rsid w:val="006A6EBC"/>
    <w:rsid w:val="006B02D3"/>
    <w:rsid w:val="006B06E0"/>
    <w:rsid w:val="006B23BC"/>
    <w:rsid w:val="006B3351"/>
    <w:rsid w:val="006B6549"/>
    <w:rsid w:val="006C00B2"/>
    <w:rsid w:val="006C3004"/>
    <w:rsid w:val="006C4F1F"/>
    <w:rsid w:val="006C78E3"/>
    <w:rsid w:val="006D15A7"/>
    <w:rsid w:val="006D28B9"/>
    <w:rsid w:val="006D58C6"/>
    <w:rsid w:val="006D59E6"/>
    <w:rsid w:val="006D6577"/>
    <w:rsid w:val="006D7E6E"/>
    <w:rsid w:val="006E2268"/>
    <w:rsid w:val="006E2506"/>
    <w:rsid w:val="006E424C"/>
    <w:rsid w:val="006E5A90"/>
    <w:rsid w:val="006E7DBB"/>
    <w:rsid w:val="006F16E1"/>
    <w:rsid w:val="006F1913"/>
    <w:rsid w:val="006F1D5F"/>
    <w:rsid w:val="006F2FFF"/>
    <w:rsid w:val="006F31D1"/>
    <w:rsid w:val="006F3C77"/>
    <w:rsid w:val="006F49AD"/>
    <w:rsid w:val="006F4F26"/>
    <w:rsid w:val="006F5408"/>
    <w:rsid w:val="0070235C"/>
    <w:rsid w:val="00703384"/>
    <w:rsid w:val="00703E44"/>
    <w:rsid w:val="00711EA0"/>
    <w:rsid w:val="00711FF1"/>
    <w:rsid w:val="00712BA4"/>
    <w:rsid w:val="00712CC2"/>
    <w:rsid w:val="0071434E"/>
    <w:rsid w:val="0071439E"/>
    <w:rsid w:val="0071480B"/>
    <w:rsid w:val="00717272"/>
    <w:rsid w:val="00717A14"/>
    <w:rsid w:val="0072226E"/>
    <w:rsid w:val="007235DD"/>
    <w:rsid w:val="00727E02"/>
    <w:rsid w:val="00730D3E"/>
    <w:rsid w:val="00732A6D"/>
    <w:rsid w:val="007355FE"/>
    <w:rsid w:val="007360B5"/>
    <w:rsid w:val="007377D5"/>
    <w:rsid w:val="00737B23"/>
    <w:rsid w:val="00740581"/>
    <w:rsid w:val="00743FAF"/>
    <w:rsid w:val="00744092"/>
    <w:rsid w:val="007447C5"/>
    <w:rsid w:val="007458FA"/>
    <w:rsid w:val="00746494"/>
    <w:rsid w:val="007505C2"/>
    <w:rsid w:val="0075100A"/>
    <w:rsid w:val="00751B3D"/>
    <w:rsid w:val="00752801"/>
    <w:rsid w:val="0075334B"/>
    <w:rsid w:val="007541DE"/>
    <w:rsid w:val="00755742"/>
    <w:rsid w:val="007563B7"/>
    <w:rsid w:val="00756E16"/>
    <w:rsid w:val="00757291"/>
    <w:rsid w:val="007619CB"/>
    <w:rsid w:val="00762584"/>
    <w:rsid w:val="0076328F"/>
    <w:rsid w:val="007639A3"/>
    <w:rsid w:val="007643E2"/>
    <w:rsid w:val="007648FF"/>
    <w:rsid w:val="0076597D"/>
    <w:rsid w:val="00766249"/>
    <w:rsid w:val="00766B7D"/>
    <w:rsid w:val="00767AA7"/>
    <w:rsid w:val="007701B2"/>
    <w:rsid w:val="007709F8"/>
    <w:rsid w:val="00770ECB"/>
    <w:rsid w:val="00774003"/>
    <w:rsid w:val="00774ABB"/>
    <w:rsid w:val="00777C11"/>
    <w:rsid w:val="007809A3"/>
    <w:rsid w:val="0078162E"/>
    <w:rsid w:val="007859F0"/>
    <w:rsid w:val="00787854"/>
    <w:rsid w:val="00792EA9"/>
    <w:rsid w:val="00794C40"/>
    <w:rsid w:val="00797859"/>
    <w:rsid w:val="007A13C9"/>
    <w:rsid w:val="007A1839"/>
    <w:rsid w:val="007A5049"/>
    <w:rsid w:val="007A672A"/>
    <w:rsid w:val="007A7112"/>
    <w:rsid w:val="007B0F1C"/>
    <w:rsid w:val="007B1967"/>
    <w:rsid w:val="007B23A7"/>
    <w:rsid w:val="007B2A54"/>
    <w:rsid w:val="007B4003"/>
    <w:rsid w:val="007B5CB2"/>
    <w:rsid w:val="007B6D81"/>
    <w:rsid w:val="007C0F87"/>
    <w:rsid w:val="007C365B"/>
    <w:rsid w:val="007C452C"/>
    <w:rsid w:val="007C4F38"/>
    <w:rsid w:val="007C5184"/>
    <w:rsid w:val="007C545C"/>
    <w:rsid w:val="007C5B38"/>
    <w:rsid w:val="007C5C49"/>
    <w:rsid w:val="007C5F78"/>
    <w:rsid w:val="007D0672"/>
    <w:rsid w:val="007D06E7"/>
    <w:rsid w:val="007D3DCB"/>
    <w:rsid w:val="007D3EBB"/>
    <w:rsid w:val="007D506B"/>
    <w:rsid w:val="007D624D"/>
    <w:rsid w:val="007D6972"/>
    <w:rsid w:val="007E1F99"/>
    <w:rsid w:val="007E4C5F"/>
    <w:rsid w:val="007E52EB"/>
    <w:rsid w:val="007E563F"/>
    <w:rsid w:val="007E6A89"/>
    <w:rsid w:val="007E7881"/>
    <w:rsid w:val="007F0C74"/>
    <w:rsid w:val="007F14E2"/>
    <w:rsid w:val="007F3599"/>
    <w:rsid w:val="007F3D89"/>
    <w:rsid w:val="007F405C"/>
    <w:rsid w:val="007F43A1"/>
    <w:rsid w:val="007F6C2D"/>
    <w:rsid w:val="007F6C80"/>
    <w:rsid w:val="008001F5"/>
    <w:rsid w:val="008008CE"/>
    <w:rsid w:val="00801131"/>
    <w:rsid w:val="00801899"/>
    <w:rsid w:val="008030E5"/>
    <w:rsid w:val="00804722"/>
    <w:rsid w:val="008075A6"/>
    <w:rsid w:val="00807687"/>
    <w:rsid w:val="008116F8"/>
    <w:rsid w:val="008123D9"/>
    <w:rsid w:val="008148A8"/>
    <w:rsid w:val="008161C5"/>
    <w:rsid w:val="00816694"/>
    <w:rsid w:val="00817E57"/>
    <w:rsid w:val="00820DE2"/>
    <w:rsid w:val="00824278"/>
    <w:rsid w:val="0082543C"/>
    <w:rsid w:val="00825822"/>
    <w:rsid w:val="00826F22"/>
    <w:rsid w:val="00833979"/>
    <w:rsid w:val="00834D24"/>
    <w:rsid w:val="008366FD"/>
    <w:rsid w:val="00840317"/>
    <w:rsid w:val="00842E59"/>
    <w:rsid w:val="008450F7"/>
    <w:rsid w:val="008459E6"/>
    <w:rsid w:val="008471F6"/>
    <w:rsid w:val="00854293"/>
    <w:rsid w:val="00863A8E"/>
    <w:rsid w:val="008645FF"/>
    <w:rsid w:val="00867851"/>
    <w:rsid w:val="00867AD9"/>
    <w:rsid w:val="00870CB6"/>
    <w:rsid w:val="00871AF9"/>
    <w:rsid w:val="00872375"/>
    <w:rsid w:val="008726DA"/>
    <w:rsid w:val="00873ABD"/>
    <w:rsid w:val="008752A4"/>
    <w:rsid w:val="008754C9"/>
    <w:rsid w:val="00875786"/>
    <w:rsid w:val="008765BC"/>
    <w:rsid w:val="00876823"/>
    <w:rsid w:val="00883795"/>
    <w:rsid w:val="008838E8"/>
    <w:rsid w:val="008853C7"/>
    <w:rsid w:val="0088661B"/>
    <w:rsid w:val="00886F93"/>
    <w:rsid w:val="0089041D"/>
    <w:rsid w:val="00891DD7"/>
    <w:rsid w:val="008926F0"/>
    <w:rsid w:val="008929DD"/>
    <w:rsid w:val="008954E3"/>
    <w:rsid w:val="008A0044"/>
    <w:rsid w:val="008A38B8"/>
    <w:rsid w:val="008A47FF"/>
    <w:rsid w:val="008A4E0E"/>
    <w:rsid w:val="008A6020"/>
    <w:rsid w:val="008A79F9"/>
    <w:rsid w:val="008B1166"/>
    <w:rsid w:val="008B1FE9"/>
    <w:rsid w:val="008B5050"/>
    <w:rsid w:val="008B570D"/>
    <w:rsid w:val="008C355E"/>
    <w:rsid w:val="008C47EB"/>
    <w:rsid w:val="008C543E"/>
    <w:rsid w:val="008C6DBC"/>
    <w:rsid w:val="008C76C3"/>
    <w:rsid w:val="008D294C"/>
    <w:rsid w:val="008D6A9E"/>
    <w:rsid w:val="008D78E5"/>
    <w:rsid w:val="008D7918"/>
    <w:rsid w:val="008E1CD7"/>
    <w:rsid w:val="008E3254"/>
    <w:rsid w:val="008E38C7"/>
    <w:rsid w:val="008E396F"/>
    <w:rsid w:val="008E4C51"/>
    <w:rsid w:val="008E4DBC"/>
    <w:rsid w:val="008F111F"/>
    <w:rsid w:val="008F2218"/>
    <w:rsid w:val="008F2C1E"/>
    <w:rsid w:val="008F2E24"/>
    <w:rsid w:val="008F34DC"/>
    <w:rsid w:val="008F438B"/>
    <w:rsid w:val="008F6D99"/>
    <w:rsid w:val="00900B2D"/>
    <w:rsid w:val="0090234D"/>
    <w:rsid w:val="00902B97"/>
    <w:rsid w:val="0090417E"/>
    <w:rsid w:val="009044D4"/>
    <w:rsid w:val="00907FCE"/>
    <w:rsid w:val="009103C2"/>
    <w:rsid w:val="0091040C"/>
    <w:rsid w:val="00912EF3"/>
    <w:rsid w:val="0091490D"/>
    <w:rsid w:val="00915F49"/>
    <w:rsid w:val="00920D85"/>
    <w:rsid w:val="009272ED"/>
    <w:rsid w:val="00935792"/>
    <w:rsid w:val="00935F54"/>
    <w:rsid w:val="00937268"/>
    <w:rsid w:val="009442B6"/>
    <w:rsid w:val="00950AC4"/>
    <w:rsid w:val="00950FA6"/>
    <w:rsid w:val="00955BC6"/>
    <w:rsid w:val="009603BE"/>
    <w:rsid w:val="00960931"/>
    <w:rsid w:val="009610DF"/>
    <w:rsid w:val="0096167B"/>
    <w:rsid w:val="00962447"/>
    <w:rsid w:val="00962645"/>
    <w:rsid w:val="00962947"/>
    <w:rsid w:val="00962D1F"/>
    <w:rsid w:val="00963603"/>
    <w:rsid w:val="00963643"/>
    <w:rsid w:val="00963E82"/>
    <w:rsid w:val="00964A60"/>
    <w:rsid w:val="00967211"/>
    <w:rsid w:val="00967DE3"/>
    <w:rsid w:val="0097015C"/>
    <w:rsid w:val="00970A81"/>
    <w:rsid w:val="00971474"/>
    <w:rsid w:val="00971B8F"/>
    <w:rsid w:val="009756BE"/>
    <w:rsid w:val="00983B66"/>
    <w:rsid w:val="00985948"/>
    <w:rsid w:val="00985F6C"/>
    <w:rsid w:val="009868AB"/>
    <w:rsid w:val="00993406"/>
    <w:rsid w:val="00993610"/>
    <w:rsid w:val="00995271"/>
    <w:rsid w:val="00995C59"/>
    <w:rsid w:val="009961ED"/>
    <w:rsid w:val="0099627B"/>
    <w:rsid w:val="00997DA6"/>
    <w:rsid w:val="009A07C0"/>
    <w:rsid w:val="009A0D72"/>
    <w:rsid w:val="009A1AAB"/>
    <w:rsid w:val="009A1CC7"/>
    <w:rsid w:val="009A2EEF"/>
    <w:rsid w:val="009A30C9"/>
    <w:rsid w:val="009A3ACF"/>
    <w:rsid w:val="009A68D2"/>
    <w:rsid w:val="009A784B"/>
    <w:rsid w:val="009B0EDD"/>
    <w:rsid w:val="009B26C8"/>
    <w:rsid w:val="009B2812"/>
    <w:rsid w:val="009B3FE2"/>
    <w:rsid w:val="009B46AE"/>
    <w:rsid w:val="009B47A4"/>
    <w:rsid w:val="009B503E"/>
    <w:rsid w:val="009B5705"/>
    <w:rsid w:val="009B5FD6"/>
    <w:rsid w:val="009B75A4"/>
    <w:rsid w:val="009C0DA8"/>
    <w:rsid w:val="009C2429"/>
    <w:rsid w:val="009C5DDC"/>
    <w:rsid w:val="009C6FEF"/>
    <w:rsid w:val="009C7E8B"/>
    <w:rsid w:val="009D0D1A"/>
    <w:rsid w:val="009D3396"/>
    <w:rsid w:val="009D463F"/>
    <w:rsid w:val="009D6C75"/>
    <w:rsid w:val="009E1F29"/>
    <w:rsid w:val="009E2875"/>
    <w:rsid w:val="009E3269"/>
    <w:rsid w:val="009E5B4F"/>
    <w:rsid w:val="009E70B0"/>
    <w:rsid w:val="009E711F"/>
    <w:rsid w:val="009E7C04"/>
    <w:rsid w:val="009F0E3C"/>
    <w:rsid w:val="009F4053"/>
    <w:rsid w:val="009F61D1"/>
    <w:rsid w:val="009F6D61"/>
    <w:rsid w:val="009F6D6C"/>
    <w:rsid w:val="00A00856"/>
    <w:rsid w:val="00A011AB"/>
    <w:rsid w:val="00A03476"/>
    <w:rsid w:val="00A05632"/>
    <w:rsid w:val="00A05F5E"/>
    <w:rsid w:val="00A06CC2"/>
    <w:rsid w:val="00A07CA2"/>
    <w:rsid w:val="00A102AB"/>
    <w:rsid w:val="00A107B5"/>
    <w:rsid w:val="00A1264C"/>
    <w:rsid w:val="00A13860"/>
    <w:rsid w:val="00A148BF"/>
    <w:rsid w:val="00A1643E"/>
    <w:rsid w:val="00A2037F"/>
    <w:rsid w:val="00A2102E"/>
    <w:rsid w:val="00A210E8"/>
    <w:rsid w:val="00A21C7D"/>
    <w:rsid w:val="00A22EFD"/>
    <w:rsid w:val="00A23E2C"/>
    <w:rsid w:val="00A245D2"/>
    <w:rsid w:val="00A247F3"/>
    <w:rsid w:val="00A249EE"/>
    <w:rsid w:val="00A25432"/>
    <w:rsid w:val="00A254C2"/>
    <w:rsid w:val="00A30E7A"/>
    <w:rsid w:val="00A3209F"/>
    <w:rsid w:val="00A321E4"/>
    <w:rsid w:val="00A323CC"/>
    <w:rsid w:val="00A33C55"/>
    <w:rsid w:val="00A34433"/>
    <w:rsid w:val="00A355DD"/>
    <w:rsid w:val="00A40550"/>
    <w:rsid w:val="00A40D78"/>
    <w:rsid w:val="00A415DD"/>
    <w:rsid w:val="00A41E28"/>
    <w:rsid w:val="00A42E41"/>
    <w:rsid w:val="00A44BE0"/>
    <w:rsid w:val="00A50680"/>
    <w:rsid w:val="00A51510"/>
    <w:rsid w:val="00A51E68"/>
    <w:rsid w:val="00A5214A"/>
    <w:rsid w:val="00A53156"/>
    <w:rsid w:val="00A53AE6"/>
    <w:rsid w:val="00A5667E"/>
    <w:rsid w:val="00A56F24"/>
    <w:rsid w:val="00A57133"/>
    <w:rsid w:val="00A605CB"/>
    <w:rsid w:val="00A6194B"/>
    <w:rsid w:val="00A656C1"/>
    <w:rsid w:val="00A67900"/>
    <w:rsid w:val="00A73412"/>
    <w:rsid w:val="00A73C9A"/>
    <w:rsid w:val="00A73FF3"/>
    <w:rsid w:val="00A76060"/>
    <w:rsid w:val="00A7627E"/>
    <w:rsid w:val="00A76F5F"/>
    <w:rsid w:val="00A7789B"/>
    <w:rsid w:val="00A77987"/>
    <w:rsid w:val="00A77DCC"/>
    <w:rsid w:val="00A82E14"/>
    <w:rsid w:val="00A837AA"/>
    <w:rsid w:val="00A83E57"/>
    <w:rsid w:val="00A854D6"/>
    <w:rsid w:val="00A85F9A"/>
    <w:rsid w:val="00A86269"/>
    <w:rsid w:val="00A86583"/>
    <w:rsid w:val="00A90271"/>
    <w:rsid w:val="00A91569"/>
    <w:rsid w:val="00A91A25"/>
    <w:rsid w:val="00A93C67"/>
    <w:rsid w:val="00A941A2"/>
    <w:rsid w:val="00A95328"/>
    <w:rsid w:val="00A95B48"/>
    <w:rsid w:val="00A9681F"/>
    <w:rsid w:val="00AA135D"/>
    <w:rsid w:val="00AA1379"/>
    <w:rsid w:val="00AA1F4C"/>
    <w:rsid w:val="00AA4BA3"/>
    <w:rsid w:val="00AA7737"/>
    <w:rsid w:val="00AA7A95"/>
    <w:rsid w:val="00AB02CA"/>
    <w:rsid w:val="00AB0513"/>
    <w:rsid w:val="00AB319A"/>
    <w:rsid w:val="00AB3DFF"/>
    <w:rsid w:val="00AB6F88"/>
    <w:rsid w:val="00AC16B6"/>
    <w:rsid w:val="00AC2C2F"/>
    <w:rsid w:val="00AC460B"/>
    <w:rsid w:val="00AC53C0"/>
    <w:rsid w:val="00AC550D"/>
    <w:rsid w:val="00AC5548"/>
    <w:rsid w:val="00AC6A9C"/>
    <w:rsid w:val="00AC7165"/>
    <w:rsid w:val="00AC78F7"/>
    <w:rsid w:val="00AD11A3"/>
    <w:rsid w:val="00AD1B2B"/>
    <w:rsid w:val="00AD1DD4"/>
    <w:rsid w:val="00AD3F42"/>
    <w:rsid w:val="00AD7621"/>
    <w:rsid w:val="00AE02DF"/>
    <w:rsid w:val="00AE0875"/>
    <w:rsid w:val="00AE2731"/>
    <w:rsid w:val="00AE3A28"/>
    <w:rsid w:val="00AE4D36"/>
    <w:rsid w:val="00AE5536"/>
    <w:rsid w:val="00AE73BC"/>
    <w:rsid w:val="00AE78C5"/>
    <w:rsid w:val="00AE798F"/>
    <w:rsid w:val="00AF12C7"/>
    <w:rsid w:val="00AF3FCC"/>
    <w:rsid w:val="00AF63FE"/>
    <w:rsid w:val="00AF7002"/>
    <w:rsid w:val="00B00AC7"/>
    <w:rsid w:val="00B02BA8"/>
    <w:rsid w:val="00B05E84"/>
    <w:rsid w:val="00B07775"/>
    <w:rsid w:val="00B07D72"/>
    <w:rsid w:val="00B10647"/>
    <w:rsid w:val="00B10B55"/>
    <w:rsid w:val="00B10F6C"/>
    <w:rsid w:val="00B12F62"/>
    <w:rsid w:val="00B1406E"/>
    <w:rsid w:val="00B14DAE"/>
    <w:rsid w:val="00B156C3"/>
    <w:rsid w:val="00B17A7F"/>
    <w:rsid w:val="00B20906"/>
    <w:rsid w:val="00B20BFE"/>
    <w:rsid w:val="00B21481"/>
    <w:rsid w:val="00B224C9"/>
    <w:rsid w:val="00B22BDB"/>
    <w:rsid w:val="00B24281"/>
    <w:rsid w:val="00B25206"/>
    <w:rsid w:val="00B274E6"/>
    <w:rsid w:val="00B30B84"/>
    <w:rsid w:val="00B332F7"/>
    <w:rsid w:val="00B33D9D"/>
    <w:rsid w:val="00B36B32"/>
    <w:rsid w:val="00B427AC"/>
    <w:rsid w:val="00B43245"/>
    <w:rsid w:val="00B453A9"/>
    <w:rsid w:val="00B503E3"/>
    <w:rsid w:val="00B50709"/>
    <w:rsid w:val="00B52803"/>
    <w:rsid w:val="00B5431A"/>
    <w:rsid w:val="00B5435C"/>
    <w:rsid w:val="00B55397"/>
    <w:rsid w:val="00B559D5"/>
    <w:rsid w:val="00B56233"/>
    <w:rsid w:val="00B60502"/>
    <w:rsid w:val="00B616E4"/>
    <w:rsid w:val="00B61D91"/>
    <w:rsid w:val="00B61E6B"/>
    <w:rsid w:val="00B62BB3"/>
    <w:rsid w:val="00B62C93"/>
    <w:rsid w:val="00B63051"/>
    <w:rsid w:val="00B641B6"/>
    <w:rsid w:val="00B66796"/>
    <w:rsid w:val="00B66E93"/>
    <w:rsid w:val="00B7062B"/>
    <w:rsid w:val="00B70D52"/>
    <w:rsid w:val="00B71437"/>
    <w:rsid w:val="00B7157D"/>
    <w:rsid w:val="00B730C5"/>
    <w:rsid w:val="00B75B4C"/>
    <w:rsid w:val="00B7692A"/>
    <w:rsid w:val="00B7726B"/>
    <w:rsid w:val="00B77308"/>
    <w:rsid w:val="00B82EBA"/>
    <w:rsid w:val="00B82F13"/>
    <w:rsid w:val="00B854E4"/>
    <w:rsid w:val="00B85903"/>
    <w:rsid w:val="00B909D1"/>
    <w:rsid w:val="00B91624"/>
    <w:rsid w:val="00B92763"/>
    <w:rsid w:val="00B9308A"/>
    <w:rsid w:val="00B93743"/>
    <w:rsid w:val="00B940BA"/>
    <w:rsid w:val="00B94220"/>
    <w:rsid w:val="00B96815"/>
    <w:rsid w:val="00B971E0"/>
    <w:rsid w:val="00B97ABE"/>
    <w:rsid w:val="00BA16A5"/>
    <w:rsid w:val="00BA197E"/>
    <w:rsid w:val="00BA389E"/>
    <w:rsid w:val="00BA791A"/>
    <w:rsid w:val="00BB1197"/>
    <w:rsid w:val="00BB4419"/>
    <w:rsid w:val="00BC13BE"/>
    <w:rsid w:val="00BC15FB"/>
    <w:rsid w:val="00BC3109"/>
    <w:rsid w:val="00BC4676"/>
    <w:rsid w:val="00BC48CA"/>
    <w:rsid w:val="00BC4D78"/>
    <w:rsid w:val="00BC61D1"/>
    <w:rsid w:val="00BC76DE"/>
    <w:rsid w:val="00BD5A33"/>
    <w:rsid w:val="00BD5D55"/>
    <w:rsid w:val="00BD62C6"/>
    <w:rsid w:val="00BE0737"/>
    <w:rsid w:val="00BE2EF6"/>
    <w:rsid w:val="00BE4661"/>
    <w:rsid w:val="00BE5097"/>
    <w:rsid w:val="00BE671D"/>
    <w:rsid w:val="00BE7330"/>
    <w:rsid w:val="00BF1779"/>
    <w:rsid w:val="00BF1E62"/>
    <w:rsid w:val="00BF2965"/>
    <w:rsid w:val="00BF3881"/>
    <w:rsid w:val="00BF512B"/>
    <w:rsid w:val="00BF5C06"/>
    <w:rsid w:val="00C01985"/>
    <w:rsid w:val="00C02856"/>
    <w:rsid w:val="00C035C9"/>
    <w:rsid w:val="00C03635"/>
    <w:rsid w:val="00C05E79"/>
    <w:rsid w:val="00C10E29"/>
    <w:rsid w:val="00C13056"/>
    <w:rsid w:val="00C14FCD"/>
    <w:rsid w:val="00C17BE9"/>
    <w:rsid w:val="00C2090C"/>
    <w:rsid w:val="00C2142B"/>
    <w:rsid w:val="00C216F8"/>
    <w:rsid w:val="00C2589B"/>
    <w:rsid w:val="00C30919"/>
    <w:rsid w:val="00C31A6F"/>
    <w:rsid w:val="00C321C2"/>
    <w:rsid w:val="00C34D6B"/>
    <w:rsid w:val="00C365B5"/>
    <w:rsid w:val="00C37EA3"/>
    <w:rsid w:val="00C4109E"/>
    <w:rsid w:val="00C43026"/>
    <w:rsid w:val="00C430E9"/>
    <w:rsid w:val="00C43651"/>
    <w:rsid w:val="00C446F8"/>
    <w:rsid w:val="00C450E5"/>
    <w:rsid w:val="00C502D8"/>
    <w:rsid w:val="00C536BB"/>
    <w:rsid w:val="00C5553C"/>
    <w:rsid w:val="00C5676D"/>
    <w:rsid w:val="00C60744"/>
    <w:rsid w:val="00C61BF4"/>
    <w:rsid w:val="00C702E8"/>
    <w:rsid w:val="00C71E70"/>
    <w:rsid w:val="00C72DB7"/>
    <w:rsid w:val="00C736B0"/>
    <w:rsid w:val="00C74090"/>
    <w:rsid w:val="00C7555D"/>
    <w:rsid w:val="00C75A3A"/>
    <w:rsid w:val="00C7703A"/>
    <w:rsid w:val="00C818A5"/>
    <w:rsid w:val="00C81B72"/>
    <w:rsid w:val="00C82CFE"/>
    <w:rsid w:val="00C82F00"/>
    <w:rsid w:val="00C84C96"/>
    <w:rsid w:val="00C86049"/>
    <w:rsid w:val="00C87457"/>
    <w:rsid w:val="00C91B23"/>
    <w:rsid w:val="00C920E2"/>
    <w:rsid w:val="00C94D0D"/>
    <w:rsid w:val="00C9524A"/>
    <w:rsid w:val="00C95943"/>
    <w:rsid w:val="00CA079F"/>
    <w:rsid w:val="00CA081D"/>
    <w:rsid w:val="00CA48A1"/>
    <w:rsid w:val="00CA741D"/>
    <w:rsid w:val="00CB3458"/>
    <w:rsid w:val="00CB3688"/>
    <w:rsid w:val="00CB36CD"/>
    <w:rsid w:val="00CB608A"/>
    <w:rsid w:val="00CB6E48"/>
    <w:rsid w:val="00CB7132"/>
    <w:rsid w:val="00CC171F"/>
    <w:rsid w:val="00CC2D66"/>
    <w:rsid w:val="00CC4616"/>
    <w:rsid w:val="00CC55CA"/>
    <w:rsid w:val="00CC753D"/>
    <w:rsid w:val="00CD0472"/>
    <w:rsid w:val="00CD0B35"/>
    <w:rsid w:val="00CD1BC1"/>
    <w:rsid w:val="00CD230A"/>
    <w:rsid w:val="00CD2FE5"/>
    <w:rsid w:val="00CD30BC"/>
    <w:rsid w:val="00CD5475"/>
    <w:rsid w:val="00CE01D2"/>
    <w:rsid w:val="00CE02A9"/>
    <w:rsid w:val="00CE1C1A"/>
    <w:rsid w:val="00CE44B8"/>
    <w:rsid w:val="00CE48BB"/>
    <w:rsid w:val="00CE6963"/>
    <w:rsid w:val="00CE6B23"/>
    <w:rsid w:val="00CE6F85"/>
    <w:rsid w:val="00CF088F"/>
    <w:rsid w:val="00CF25F7"/>
    <w:rsid w:val="00CF2A2F"/>
    <w:rsid w:val="00CF2EFC"/>
    <w:rsid w:val="00CF4A2A"/>
    <w:rsid w:val="00CF4D05"/>
    <w:rsid w:val="00CF7044"/>
    <w:rsid w:val="00D01888"/>
    <w:rsid w:val="00D03A05"/>
    <w:rsid w:val="00D04099"/>
    <w:rsid w:val="00D13085"/>
    <w:rsid w:val="00D132F9"/>
    <w:rsid w:val="00D15007"/>
    <w:rsid w:val="00D16008"/>
    <w:rsid w:val="00D1611B"/>
    <w:rsid w:val="00D16976"/>
    <w:rsid w:val="00D20FF6"/>
    <w:rsid w:val="00D21AED"/>
    <w:rsid w:val="00D223BC"/>
    <w:rsid w:val="00D2394D"/>
    <w:rsid w:val="00D26C51"/>
    <w:rsid w:val="00D273DF"/>
    <w:rsid w:val="00D3186E"/>
    <w:rsid w:val="00D31D51"/>
    <w:rsid w:val="00D41BA5"/>
    <w:rsid w:val="00D42CF4"/>
    <w:rsid w:val="00D42F4C"/>
    <w:rsid w:val="00D431A7"/>
    <w:rsid w:val="00D443D8"/>
    <w:rsid w:val="00D44904"/>
    <w:rsid w:val="00D46623"/>
    <w:rsid w:val="00D47113"/>
    <w:rsid w:val="00D501C1"/>
    <w:rsid w:val="00D50642"/>
    <w:rsid w:val="00D50EC5"/>
    <w:rsid w:val="00D527F4"/>
    <w:rsid w:val="00D5303F"/>
    <w:rsid w:val="00D56579"/>
    <w:rsid w:val="00D570A7"/>
    <w:rsid w:val="00D5772F"/>
    <w:rsid w:val="00D62A2B"/>
    <w:rsid w:val="00D62BB1"/>
    <w:rsid w:val="00D632C5"/>
    <w:rsid w:val="00D64A9D"/>
    <w:rsid w:val="00D6648F"/>
    <w:rsid w:val="00D7139C"/>
    <w:rsid w:val="00D72D59"/>
    <w:rsid w:val="00D731E0"/>
    <w:rsid w:val="00D753E5"/>
    <w:rsid w:val="00D864E7"/>
    <w:rsid w:val="00D86D5C"/>
    <w:rsid w:val="00D90CDA"/>
    <w:rsid w:val="00D91AF4"/>
    <w:rsid w:val="00D9253E"/>
    <w:rsid w:val="00D92967"/>
    <w:rsid w:val="00D93155"/>
    <w:rsid w:val="00D947D3"/>
    <w:rsid w:val="00D950E2"/>
    <w:rsid w:val="00D97D36"/>
    <w:rsid w:val="00DA1833"/>
    <w:rsid w:val="00DA21CD"/>
    <w:rsid w:val="00DA24C7"/>
    <w:rsid w:val="00DA28F7"/>
    <w:rsid w:val="00DA2E72"/>
    <w:rsid w:val="00DA4D77"/>
    <w:rsid w:val="00DA7EC2"/>
    <w:rsid w:val="00DB0ECF"/>
    <w:rsid w:val="00DB21E9"/>
    <w:rsid w:val="00DB3906"/>
    <w:rsid w:val="00DB7B35"/>
    <w:rsid w:val="00DB7FD8"/>
    <w:rsid w:val="00DC101C"/>
    <w:rsid w:val="00DC2512"/>
    <w:rsid w:val="00DC39D4"/>
    <w:rsid w:val="00DC62D2"/>
    <w:rsid w:val="00DD01E0"/>
    <w:rsid w:val="00DD126D"/>
    <w:rsid w:val="00DD2E5F"/>
    <w:rsid w:val="00DD45EA"/>
    <w:rsid w:val="00DD646E"/>
    <w:rsid w:val="00DD65B7"/>
    <w:rsid w:val="00DD7974"/>
    <w:rsid w:val="00DE1367"/>
    <w:rsid w:val="00DE1981"/>
    <w:rsid w:val="00DE4AE8"/>
    <w:rsid w:val="00DE6356"/>
    <w:rsid w:val="00DF0E40"/>
    <w:rsid w:val="00DF460E"/>
    <w:rsid w:val="00DF5FDE"/>
    <w:rsid w:val="00DF67F3"/>
    <w:rsid w:val="00E0391F"/>
    <w:rsid w:val="00E03AF7"/>
    <w:rsid w:val="00E04216"/>
    <w:rsid w:val="00E06833"/>
    <w:rsid w:val="00E1124E"/>
    <w:rsid w:val="00E1148F"/>
    <w:rsid w:val="00E114EB"/>
    <w:rsid w:val="00E13C78"/>
    <w:rsid w:val="00E1424E"/>
    <w:rsid w:val="00E20613"/>
    <w:rsid w:val="00E21360"/>
    <w:rsid w:val="00E218B7"/>
    <w:rsid w:val="00E2432E"/>
    <w:rsid w:val="00E2796F"/>
    <w:rsid w:val="00E300D1"/>
    <w:rsid w:val="00E30C38"/>
    <w:rsid w:val="00E31FDC"/>
    <w:rsid w:val="00E35170"/>
    <w:rsid w:val="00E37655"/>
    <w:rsid w:val="00E41196"/>
    <w:rsid w:val="00E41D99"/>
    <w:rsid w:val="00E41FA8"/>
    <w:rsid w:val="00E437EC"/>
    <w:rsid w:val="00E43D16"/>
    <w:rsid w:val="00E44103"/>
    <w:rsid w:val="00E44384"/>
    <w:rsid w:val="00E45569"/>
    <w:rsid w:val="00E45602"/>
    <w:rsid w:val="00E463C3"/>
    <w:rsid w:val="00E506C5"/>
    <w:rsid w:val="00E50EC0"/>
    <w:rsid w:val="00E52BBF"/>
    <w:rsid w:val="00E5349D"/>
    <w:rsid w:val="00E55EBB"/>
    <w:rsid w:val="00E561C3"/>
    <w:rsid w:val="00E60693"/>
    <w:rsid w:val="00E6306B"/>
    <w:rsid w:val="00E63571"/>
    <w:rsid w:val="00E650F8"/>
    <w:rsid w:val="00E657E5"/>
    <w:rsid w:val="00E6752D"/>
    <w:rsid w:val="00E67FBB"/>
    <w:rsid w:val="00E70DCA"/>
    <w:rsid w:val="00E723C3"/>
    <w:rsid w:val="00E73121"/>
    <w:rsid w:val="00E756C4"/>
    <w:rsid w:val="00E75EBB"/>
    <w:rsid w:val="00E765B6"/>
    <w:rsid w:val="00E77E6A"/>
    <w:rsid w:val="00E80B73"/>
    <w:rsid w:val="00E8138D"/>
    <w:rsid w:val="00E834E2"/>
    <w:rsid w:val="00E8366C"/>
    <w:rsid w:val="00E85494"/>
    <w:rsid w:val="00E854ED"/>
    <w:rsid w:val="00E861D1"/>
    <w:rsid w:val="00E8631A"/>
    <w:rsid w:val="00E86C67"/>
    <w:rsid w:val="00E922B1"/>
    <w:rsid w:val="00E9274D"/>
    <w:rsid w:val="00E97D12"/>
    <w:rsid w:val="00EA03A6"/>
    <w:rsid w:val="00EA2DF3"/>
    <w:rsid w:val="00EA4C23"/>
    <w:rsid w:val="00EA6442"/>
    <w:rsid w:val="00EA764F"/>
    <w:rsid w:val="00EB1A6C"/>
    <w:rsid w:val="00EB2038"/>
    <w:rsid w:val="00EB22F9"/>
    <w:rsid w:val="00EB42B5"/>
    <w:rsid w:val="00EB63B2"/>
    <w:rsid w:val="00EB6C8E"/>
    <w:rsid w:val="00EC1B8F"/>
    <w:rsid w:val="00EC1CC3"/>
    <w:rsid w:val="00EC1FBE"/>
    <w:rsid w:val="00EC4535"/>
    <w:rsid w:val="00EC4C3D"/>
    <w:rsid w:val="00EC6D13"/>
    <w:rsid w:val="00EC7497"/>
    <w:rsid w:val="00EC7F36"/>
    <w:rsid w:val="00ED0372"/>
    <w:rsid w:val="00ED0DF9"/>
    <w:rsid w:val="00ED3397"/>
    <w:rsid w:val="00ED6A4F"/>
    <w:rsid w:val="00EE03EC"/>
    <w:rsid w:val="00EE0F92"/>
    <w:rsid w:val="00EE1F8A"/>
    <w:rsid w:val="00EE4AF2"/>
    <w:rsid w:val="00EE78A7"/>
    <w:rsid w:val="00EE79E4"/>
    <w:rsid w:val="00EF291B"/>
    <w:rsid w:val="00EF4F50"/>
    <w:rsid w:val="00EF556E"/>
    <w:rsid w:val="00EF61DC"/>
    <w:rsid w:val="00F007EA"/>
    <w:rsid w:val="00F02346"/>
    <w:rsid w:val="00F02D97"/>
    <w:rsid w:val="00F0373D"/>
    <w:rsid w:val="00F040F6"/>
    <w:rsid w:val="00F048D7"/>
    <w:rsid w:val="00F066A5"/>
    <w:rsid w:val="00F072BF"/>
    <w:rsid w:val="00F07B2E"/>
    <w:rsid w:val="00F11284"/>
    <w:rsid w:val="00F112A9"/>
    <w:rsid w:val="00F139F4"/>
    <w:rsid w:val="00F153DF"/>
    <w:rsid w:val="00F15684"/>
    <w:rsid w:val="00F158B5"/>
    <w:rsid w:val="00F176D4"/>
    <w:rsid w:val="00F20061"/>
    <w:rsid w:val="00F20671"/>
    <w:rsid w:val="00F21175"/>
    <w:rsid w:val="00F21D2D"/>
    <w:rsid w:val="00F23015"/>
    <w:rsid w:val="00F2391A"/>
    <w:rsid w:val="00F2515F"/>
    <w:rsid w:val="00F25A6D"/>
    <w:rsid w:val="00F25BE6"/>
    <w:rsid w:val="00F30A07"/>
    <w:rsid w:val="00F32AED"/>
    <w:rsid w:val="00F359A8"/>
    <w:rsid w:val="00F36A27"/>
    <w:rsid w:val="00F4064D"/>
    <w:rsid w:val="00F410BB"/>
    <w:rsid w:val="00F4145E"/>
    <w:rsid w:val="00F430DB"/>
    <w:rsid w:val="00F4347B"/>
    <w:rsid w:val="00F43A4E"/>
    <w:rsid w:val="00F43F84"/>
    <w:rsid w:val="00F44625"/>
    <w:rsid w:val="00F452AE"/>
    <w:rsid w:val="00F4577F"/>
    <w:rsid w:val="00F504AA"/>
    <w:rsid w:val="00F51642"/>
    <w:rsid w:val="00F51864"/>
    <w:rsid w:val="00F54AB7"/>
    <w:rsid w:val="00F54F3A"/>
    <w:rsid w:val="00F54F6D"/>
    <w:rsid w:val="00F55232"/>
    <w:rsid w:val="00F608C5"/>
    <w:rsid w:val="00F61618"/>
    <w:rsid w:val="00F62E10"/>
    <w:rsid w:val="00F65587"/>
    <w:rsid w:val="00F6590E"/>
    <w:rsid w:val="00F668CB"/>
    <w:rsid w:val="00F6785C"/>
    <w:rsid w:val="00F7010E"/>
    <w:rsid w:val="00F70B7C"/>
    <w:rsid w:val="00F70FC9"/>
    <w:rsid w:val="00F7283A"/>
    <w:rsid w:val="00F72EA5"/>
    <w:rsid w:val="00F747C6"/>
    <w:rsid w:val="00F74933"/>
    <w:rsid w:val="00F7577A"/>
    <w:rsid w:val="00F77D3F"/>
    <w:rsid w:val="00F802F7"/>
    <w:rsid w:val="00F80EC4"/>
    <w:rsid w:val="00F8259C"/>
    <w:rsid w:val="00F841DD"/>
    <w:rsid w:val="00F84806"/>
    <w:rsid w:val="00F84983"/>
    <w:rsid w:val="00F9268D"/>
    <w:rsid w:val="00F92C50"/>
    <w:rsid w:val="00F96789"/>
    <w:rsid w:val="00FA0D4E"/>
    <w:rsid w:val="00FA294B"/>
    <w:rsid w:val="00FA3EE7"/>
    <w:rsid w:val="00FA482A"/>
    <w:rsid w:val="00FA5DF6"/>
    <w:rsid w:val="00FA6DC9"/>
    <w:rsid w:val="00FB1EDB"/>
    <w:rsid w:val="00FB3CFD"/>
    <w:rsid w:val="00FB6CBF"/>
    <w:rsid w:val="00FC0DB7"/>
    <w:rsid w:val="00FC1071"/>
    <w:rsid w:val="00FC280E"/>
    <w:rsid w:val="00FC3B6D"/>
    <w:rsid w:val="00FC4335"/>
    <w:rsid w:val="00FC4B43"/>
    <w:rsid w:val="00FC5BAB"/>
    <w:rsid w:val="00FC6BF9"/>
    <w:rsid w:val="00FD059B"/>
    <w:rsid w:val="00FD1194"/>
    <w:rsid w:val="00FD3FDA"/>
    <w:rsid w:val="00FE1D65"/>
    <w:rsid w:val="00FE3DD5"/>
    <w:rsid w:val="00FE3EB7"/>
    <w:rsid w:val="00FE444F"/>
    <w:rsid w:val="00FE483D"/>
    <w:rsid w:val="00FE5D45"/>
    <w:rsid w:val="00FE6D05"/>
    <w:rsid w:val="00FF3A15"/>
    <w:rsid w:val="00FF44F8"/>
    <w:rsid w:val="00FF5A18"/>
    <w:rsid w:val="00FF6966"/>
    <w:rsid w:val="00FF7280"/>
    <w:rsid w:val="00FF7FD3"/>
    <w:rsid w:val="43EAC7FA"/>
    <w:rsid w:val="58FDEDC5"/>
    <w:rsid w:val="664034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fill="f" fillcolor="white" strokecolor="red">
      <v:fill color="white" on="f"/>
      <v:stroke color="red"/>
    </o:shapedefaults>
    <o:shapelayout v:ext="edit">
      <o:idmap v:ext="edit" data="1"/>
    </o:shapelayout>
  </w:shapeDefaults>
  <w:decimalSymbol w:val="."/>
  <w:listSeparator w:val=","/>
  <w14:docId w14:val="1F82163D"/>
  <w15:docId w15:val="{09AC32B0-5072-4AC3-BCB5-A964C2A64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209F"/>
  </w:style>
  <w:style w:type="paragraph" w:styleId="Heading1">
    <w:name w:val="heading 1"/>
    <w:basedOn w:val="Normal"/>
    <w:link w:val="Heading1Char"/>
    <w:uiPriority w:val="9"/>
    <w:qFormat/>
    <w:rsid w:val="000B25DC"/>
    <w:pPr>
      <w:numPr>
        <w:numId w:val="1"/>
      </w:numPr>
      <w:tabs>
        <w:tab w:val="left" w:pos="360"/>
      </w:tabs>
      <w:spacing w:before="100" w:beforeAutospacing="1" w:after="100" w:afterAutospacing="1" w:line="240" w:lineRule="auto"/>
      <w:ind w:left="360"/>
      <w:outlineLvl w:val="0"/>
    </w:pPr>
    <w:rPr>
      <w:rFonts w:eastAsia="Times New Roman" w:cstheme="minorHAnsi"/>
      <w:bCs/>
      <w:color w:val="318B98" w:themeColor="accent5" w:themeShade="BF"/>
      <w:kern w:val="36"/>
      <w:sz w:val="28"/>
      <w:szCs w:val="48"/>
      <w:lang w:val="sr-Cyrl-RS"/>
    </w:rPr>
  </w:style>
  <w:style w:type="paragraph" w:styleId="Heading2">
    <w:name w:val="heading 2"/>
    <w:basedOn w:val="Normal"/>
    <w:next w:val="Normal"/>
    <w:link w:val="Heading2Char"/>
    <w:uiPriority w:val="9"/>
    <w:unhideWhenUsed/>
    <w:qFormat/>
    <w:rsid w:val="006A2BC6"/>
    <w:pPr>
      <w:keepNext/>
      <w:keepLines/>
      <w:spacing w:before="120" w:after="120"/>
      <w:outlineLvl w:val="1"/>
    </w:pPr>
    <w:rPr>
      <w:rFonts w:eastAsiaTheme="majorEastAsia" w:cstheme="majorBidi"/>
      <w:color w:val="318B98" w:themeColor="accent5" w:themeShade="BF"/>
      <w:sz w:val="26"/>
      <w:szCs w:val="26"/>
    </w:rPr>
  </w:style>
  <w:style w:type="paragraph" w:styleId="Heading3">
    <w:name w:val="heading 3"/>
    <w:basedOn w:val="Normal"/>
    <w:next w:val="Normal"/>
    <w:link w:val="Heading3Char"/>
    <w:uiPriority w:val="9"/>
    <w:unhideWhenUsed/>
    <w:qFormat/>
    <w:rsid w:val="00C71E70"/>
    <w:pPr>
      <w:keepNext/>
      <w:keepLines/>
      <w:spacing w:before="120" w:after="120"/>
      <w:outlineLvl w:val="2"/>
    </w:pPr>
    <w:rPr>
      <w:rFonts w:eastAsiaTheme="majorEastAsia" w:cstheme="majorBidi"/>
      <w:b/>
      <w:color w:val="318B98" w:themeColor="accent5" w:themeShade="BF"/>
      <w:sz w:val="24"/>
      <w:szCs w:val="24"/>
      <w:u w:val="single"/>
    </w:rPr>
  </w:style>
  <w:style w:type="paragraph" w:styleId="Heading4">
    <w:name w:val="heading 4"/>
    <w:basedOn w:val="Normal"/>
    <w:next w:val="Normal"/>
    <w:link w:val="Heading4Char"/>
    <w:uiPriority w:val="9"/>
    <w:unhideWhenUsed/>
    <w:qFormat/>
    <w:rsid w:val="001061DA"/>
    <w:pPr>
      <w:keepNext/>
      <w:keepLines/>
      <w:spacing w:before="40" w:after="0"/>
      <w:outlineLvl w:val="3"/>
    </w:pPr>
    <w:rPr>
      <w:rFonts w:asciiTheme="majorHAnsi" w:eastAsiaTheme="majorEastAsia" w:hAnsiTheme="majorHAnsi" w:cstheme="majorBidi"/>
      <w:i/>
      <w:iCs/>
      <w:color w:val="3E762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25DC"/>
    <w:rPr>
      <w:rFonts w:eastAsia="Times New Roman" w:cstheme="minorHAnsi"/>
      <w:bCs/>
      <w:color w:val="318B98" w:themeColor="accent5" w:themeShade="BF"/>
      <w:kern w:val="36"/>
      <w:sz w:val="28"/>
      <w:szCs w:val="48"/>
      <w:lang w:val="sr-Cyrl-RS"/>
    </w:rPr>
  </w:style>
  <w:style w:type="paragraph" w:customStyle="1" w:styleId="msonormal0">
    <w:name w:val="msonormal"/>
    <w:basedOn w:val="Normal"/>
    <w:rsid w:val="00F7283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F7283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7283A"/>
    <w:rPr>
      <w:color w:val="0000FF"/>
      <w:u w:val="single"/>
    </w:rPr>
  </w:style>
  <w:style w:type="character" w:styleId="FollowedHyperlink">
    <w:name w:val="FollowedHyperlink"/>
    <w:basedOn w:val="DefaultParagraphFont"/>
    <w:uiPriority w:val="99"/>
    <w:semiHidden/>
    <w:unhideWhenUsed/>
    <w:rsid w:val="00F7283A"/>
    <w:rPr>
      <w:color w:val="800080"/>
      <w:u w:val="single"/>
    </w:rPr>
  </w:style>
  <w:style w:type="paragraph" w:styleId="BalloonText">
    <w:name w:val="Balloon Text"/>
    <w:basedOn w:val="Normal"/>
    <w:link w:val="BalloonTextChar"/>
    <w:uiPriority w:val="99"/>
    <w:semiHidden/>
    <w:unhideWhenUsed/>
    <w:rsid w:val="00F728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283A"/>
    <w:rPr>
      <w:rFonts w:ascii="Segoe UI" w:hAnsi="Segoe UI" w:cs="Segoe UI"/>
      <w:sz w:val="18"/>
      <w:szCs w:val="18"/>
    </w:rPr>
  </w:style>
  <w:style w:type="character" w:customStyle="1" w:styleId="Heading2Char">
    <w:name w:val="Heading 2 Char"/>
    <w:basedOn w:val="DefaultParagraphFont"/>
    <w:link w:val="Heading2"/>
    <w:uiPriority w:val="9"/>
    <w:rsid w:val="006A2BC6"/>
    <w:rPr>
      <w:rFonts w:eastAsiaTheme="majorEastAsia" w:cstheme="majorBidi"/>
      <w:color w:val="318B98" w:themeColor="accent5" w:themeShade="BF"/>
      <w:sz w:val="26"/>
      <w:szCs w:val="26"/>
    </w:rPr>
  </w:style>
  <w:style w:type="paragraph" w:styleId="Title">
    <w:name w:val="Title"/>
    <w:basedOn w:val="Normal"/>
    <w:next w:val="Normal"/>
    <w:link w:val="TitleChar"/>
    <w:uiPriority w:val="10"/>
    <w:qFormat/>
    <w:rsid w:val="00AD762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7621"/>
    <w:rPr>
      <w:rFonts w:asciiTheme="majorHAnsi" w:eastAsiaTheme="majorEastAsia" w:hAnsiTheme="majorHAnsi" w:cstheme="majorBidi"/>
      <w:spacing w:val="-10"/>
      <w:kern w:val="28"/>
      <w:sz w:val="56"/>
      <w:szCs w:val="56"/>
    </w:rPr>
  </w:style>
  <w:style w:type="paragraph" w:styleId="ListParagraph">
    <w:name w:val="List Paragraph"/>
    <w:aliases w:val="Akapit z listą BS,Bullet1,Bullets,Citation List,Ha,List Paragraph (numbered (a)),List Paragraph1,List_Paragraph,Liste 1,Main numbered paragraph,Multilevel para_II,NUMBERED PARAGRAPH,Numbered List Paragraph,NumberedParas,References,본문(내용)"/>
    <w:basedOn w:val="Normal"/>
    <w:link w:val="ListParagraphChar"/>
    <w:uiPriority w:val="34"/>
    <w:qFormat/>
    <w:rsid w:val="00F23015"/>
    <w:pPr>
      <w:ind w:left="720"/>
      <w:contextualSpacing/>
    </w:pPr>
  </w:style>
  <w:style w:type="character" w:customStyle="1" w:styleId="material-icons-extended">
    <w:name w:val="material-icons-extended"/>
    <w:basedOn w:val="DefaultParagraphFont"/>
    <w:rsid w:val="00F74933"/>
  </w:style>
  <w:style w:type="paragraph" w:customStyle="1" w:styleId="Default">
    <w:name w:val="Default"/>
    <w:rsid w:val="00221337"/>
    <w:pPr>
      <w:autoSpaceDE w:val="0"/>
      <w:autoSpaceDN w:val="0"/>
      <w:adjustRightInd w:val="0"/>
      <w:spacing w:after="0" w:line="240" w:lineRule="auto"/>
    </w:pPr>
    <w:rPr>
      <w:rFonts w:ascii="Calibri" w:hAnsi="Calibri" w:cs="Calibri"/>
      <w:color w:val="000000"/>
      <w:sz w:val="24"/>
      <w:szCs w:val="24"/>
    </w:rPr>
  </w:style>
  <w:style w:type="character" w:customStyle="1" w:styleId="UnresolvedMention1">
    <w:name w:val="Unresolved Mention1"/>
    <w:basedOn w:val="DefaultParagraphFont"/>
    <w:uiPriority w:val="99"/>
    <w:semiHidden/>
    <w:unhideWhenUsed/>
    <w:rsid w:val="00463EF8"/>
    <w:rPr>
      <w:color w:val="605E5C"/>
      <w:shd w:val="clear" w:color="auto" w:fill="E1DFDD"/>
    </w:rPr>
  </w:style>
  <w:style w:type="paragraph" w:styleId="Header">
    <w:name w:val="header"/>
    <w:basedOn w:val="Normal"/>
    <w:link w:val="HeaderChar"/>
    <w:uiPriority w:val="99"/>
    <w:unhideWhenUsed/>
    <w:rsid w:val="007639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39A3"/>
  </w:style>
  <w:style w:type="paragraph" w:styleId="Footer">
    <w:name w:val="footer"/>
    <w:basedOn w:val="Normal"/>
    <w:link w:val="FooterChar"/>
    <w:uiPriority w:val="99"/>
    <w:unhideWhenUsed/>
    <w:rsid w:val="007639A3"/>
    <w:pPr>
      <w:numPr>
        <w:numId w:val="2"/>
      </w:numPr>
      <w:tabs>
        <w:tab w:val="center" w:pos="4680"/>
        <w:tab w:val="right" w:pos="9360"/>
      </w:tabs>
      <w:spacing w:after="0" w:line="240" w:lineRule="auto"/>
    </w:pPr>
  </w:style>
  <w:style w:type="character" w:customStyle="1" w:styleId="FooterChar">
    <w:name w:val="Footer Char"/>
    <w:basedOn w:val="DefaultParagraphFont"/>
    <w:link w:val="Footer"/>
    <w:uiPriority w:val="99"/>
    <w:rsid w:val="007639A3"/>
  </w:style>
  <w:style w:type="paragraph" w:styleId="TOCHeading">
    <w:name w:val="TOC Heading"/>
    <w:basedOn w:val="Heading1"/>
    <w:next w:val="Normal"/>
    <w:uiPriority w:val="39"/>
    <w:unhideWhenUsed/>
    <w:qFormat/>
    <w:rsid w:val="00F20671"/>
    <w:pPr>
      <w:keepNext/>
      <w:keepLines/>
      <w:numPr>
        <w:numId w:val="0"/>
      </w:numPr>
      <w:spacing w:before="240" w:beforeAutospacing="0" w:after="0" w:afterAutospacing="0" w:line="259" w:lineRule="auto"/>
      <w:outlineLvl w:val="9"/>
    </w:pPr>
    <w:rPr>
      <w:rFonts w:asciiTheme="majorHAnsi" w:eastAsiaTheme="majorEastAsia" w:hAnsiTheme="majorHAnsi" w:cstheme="majorBidi"/>
      <w:b/>
      <w:bCs w:val="0"/>
      <w:color w:val="339933"/>
      <w:kern w:val="0"/>
      <w:sz w:val="32"/>
      <w:szCs w:val="32"/>
    </w:rPr>
  </w:style>
  <w:style w:type="paragraph" w:styleId="TOC1">
    <w:name w:val="toc 1"/>
    <w:basedOn w:val="Normal"/>
    <w:next w:val="Normal"/>
    <w:autoRedefine/>
    <w:uiPriority w:val="39"/>
    <w:unhideWhenUsed/>
    <w:rsid w:val="007809A3"/>
    <w:pPr>
      <w:tabs>
        <w:tab w:val="left" w:pos="440"/>
        <w:tab w:val="right" w:leader="dot" w:pos="10070"/>
      </w:tabs>
      <w:spacing w:after="100"/>
      <w:jc w:val="both"/>
    </w:pPr>
  </w:style>
  <w:style w:type="paragraph" w:styleId="TOC2">
    <w:name w:val="toc 2"/>
    <w:basedOn w:val="Normal"/>
    <w:next w:val="Normal"/>
    <w:autoRedefine/>
    <w:uiPriority w:val="39"/>
    <w:unhideWhenUsed/>
    <w:rsid w:val="00824278"/>
    <w:pPr>
      <w:tabs>
        <w:tab w:val="right" w:leader="dot" w:pos="10070"/>
      </w:tabs>
      <w:spacing w:after="100"/>
      <w:ind w:left="220"/>
    </w:pPr>
  </w:style>
  <w:style w:type="paragraph" w:styleId="Caption">
    <w:name w:val="caption"/>
    <w:basedOn w:val="Normal"/>
    <w:link w:val="CaptionChar"/>
    <w:uiPriority w:val="35"/>
    <w:qFormat/>
    <w:rsid w:val="00577BF9"/>
    <w:pPr>
      <w:suppressLineNumbers/>
      <w:suppressAutoHyphens/>
      <w:spacing w:before="120" w:after="120" w:line="240" w:lineRule="auto"/>
    </w:pPr>
    <w:rPr>
      <w:rFonts w:eastAsia="SimSun" w:cs="Mangal"/>
      <w:iCs/>
      <w:color w:val="00000A"/>
      <w:szCs w:val="24"/>
      <w:lang w:val="sr-Latn-CS" w:eastAsia="ar-SA"/>
    </w:rPr>
  </w:style>
  <w:style w:type="table" w:customStyle="1" w:styleId="GridTable1Light-Accent51">
    <w:name w:val="Grid Table 1 Light - Accent 51"/>
    <w:basedOn w:val="TableNormal"/>
    <w:uiPriority w:val="46"/>
    <w:rsid w:val="00FA6DC9"/>
    <w:pPr>
      <w:spacing w:after="0" w:line="240" w:lineRule="auto"/>
    </w:pPr>
    <w:tblPr>
      <w:tblStyleRowBandSize w:val="1"/>
      <w:tblStyleColBandSize w:val="1"/>
      <w:tblBorders>
        <w:top w:val="single" w:sz="4" w:space="0" w:color="B6E1E7" w:themeColor="accent5" w:themeTint="66"/>
        <w:left w:val="single" w:sz="4" w:space="0" w:color="B6E1E7" w:themeColor="accent5" w:themeTint="66"/>
        <w:bottom w:val="single" w:sz="4" w:space="0" w:color="B6E1E7" w:themeColor="accent5" w:themeTint="66"/>
        <w:right w:val="single" w:sz="4" w:space="0" w:color="B6E1E7" w:themeColor="accent5" w:themeTint="66"/>
        <w:insideH w:val="single" w:sz="4" w:space="0" w:color="B6E1E7" w:themeColor="accent5" w:themeTint="66"/>
        <w:insideV w:val="single" w:sz="4" w:space="0" w:color="B6E1E7" w:themeColor="accent5" w:themeTint="66"/>
      </w:tblBorders>
    </w:tblPr>
    <w:tblStylePr w:type="firstRow">
      <w:rPr>
        <w:b/>
        <w:bCs/>
      </w:rPr>
      <w:tblPr/>
      <w:tcPr>
        <w:tcBorders>
          <w:bottom w:val="single" w:sz="12" w:space="0" w:color="92D2DB" w:themeColor="accent5" w:themeTint="99"/>
        </w:tcBorders>
      </w:tcPr>
    </w:tblStylePr>
    <w:tblStylePr w:type="lastRow">
      <w:rPr>
        <w:b/>
        <w:bCs/>
      </w:rPr>
      <w:tblPr/>
      <w:tcPr>
        <w:tcBorders>
          <w:top w:val="double" w:sz="2" w:space="0" w:color="92D2DB" w:themeColor="accent5"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09338B"/>
    <w:rPr>
      <w:sz w:val="16"/>
      <w:szCs w:val="16"/>
    </w:rPr>
  </w:style>
  <w:style w:type="paragraph" w:styleId="CommentText">
    <w:name w:val="annotation text"/>
    <w:basedOn w:val="Normal"/>
    <w:link w:val="CommentTextChar"/>
    <w:uiPriority w:val="99"/>
    <w:unhideWhenUsed/>
    <w:rsid w:val="0009338B"/>
    <w:pPr>
      <w:spacing w:line="240" w:lineRule="auto"/>
    </w:pPr>
    <w:rPr>
      <w:sz w:val="20"/>
      <w:szCs w:val="20"/>
    </w:rPr>
  </w:style>
  <w:style w:type="character" w:customStyle="1" w:styleId="CommentTextChar">
    <w:name w:val="Comment Text Char"/>
    <w:basedOn w:val="DefaultParagraphFont"/>
    <w:link w:val="CommentText"/>
    <w:uiPriority w:val="99"/>
    <w:rsid w:val="0009338B"/>
    <w:rPr>
      <w:sz w:val="20"/>
      <w:szCs w:val="20"/>
    </w:rPr>
  </w:style>
  <w:style w:type="paragraph" w:styleId="CommentSubject">
    <w:name w:val="annotation subject"/>
    <w:basedOn w:val="CommentText"/>
    <w:next w:val="CommentText"/>
    <w:link w:val="CommentSubjectChar"/>
    <w:uiPriority w:val="99"/>
    <w:semiHidden/>
    <w:unhideWhenUsed/>
    <w:rsid w:val="0009338B"/>
    <w:rPr>
      <w:b/>
      <w:bCs/>
    </w:rPr>
  </w:style>
  <w:style w:type="character" w:customStyle="1" w:styleId="CommentSubjectChar">
    <w:name w:val="Comment Subject Char"/>
    <w:basedOn w:val="CommentTextChar"/>
    <w:link w:val="CommentSubject"/>
    <w:uiPriority w:val="99"/>
    <w:semiHidden/>
    <w:rsid w:val="0009338B"/>
    <w:rPr>
      <w:b/>
      <w:bCs/>
      <w:sz w:val="20"/>
      <w:szCs w:val="20"/>
    </w:rPr>
  </w:style>
  <w:style w:type="paragraph" w:styleId="NoSpacing">
    <w:name w:val="No Spacing"/>
    <w:link w:val="NoSpacingChar"/>
    <w:uiPriority w:val="1"/>
    <w:qFormat/>
    <w:rsid w:val="00432A01"/>
    <w:pPr>
      <w:spacing w:after="0" w:line="240" w:lineRule="auto"/>
    </w:pPr>
    <w:rPr>
      <w:lang w:val="en-GB"/>
    </w:rPr>
  </w:style>
  <w:style w:type="character" w:styleId="PlaceholderText">
    <w:name w:val="Placeholder Text"/>
    <w:basedOn w:val="DefaultParagraphFont"/>
    <w:uiPriority w:val="99"/>
    <w:semiHidden/>
    <w:rsid w:val="00432A01"/>
    <w:rPr>
      <w:color w:val="808080"/>
    </w:rPr>
  </w:style>
  <w:style w:type="table" w:styleId="TableGrid">
    <w:name w:val="Table Grid"/>
    <w:aliases w:val="Tabla Microsoft Servicios"/>
    <w:basedOn w:val="TableNormal"/>
    <w:uiPriority w:val="39"/>
    <w:rsid w:val="00432A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Normal"/>
    <w:link w:val="footnotedescriptionChar"/>
    <w:hidden/>
    <w:rsid w:val="00D7139C"/>
    <w:pPr>
      <w:spacing w:after="0"/>
    </w:pPr>
    <w:rPr>
      <w:rFonts w:ascii="Calibri" w:eastAsia="Calibri" w:hAnsi="Calibri" w:cs="Calibri"/>
      <w:color w:val="000000"/>
      <w:sz w:val="20"/>
    </w:rPr>
  </w:style>
  <w:style w:type="character" w:customStyle="1" w:styleId="footnotedescriptionChar">
    <w:name w:val="footnote description Char"/>
    <w:link w:val="footnotedescription"/>
    <w:rsid w:val="00D7139C"/>
    <w:rPr>
      <w:rFonts w:ascii="Calibri" w:eastAsia="Calibri" w:hAnsi="Calibri" w:cs="Calibri"/>
      <w:color w:val="000000"/>
      <w:sz w:val="20"/>
    </w:rPr>
  </w:style>
  <w:style w:type="paragraph" w:styleId="Revision">
    <w:name w:val="Revision"/>
    <w:hidden/>
    <w:uiPriority w:val="99"/>
    <w:semiHidden/>
    <w:rsid w:val="00AE0875"/>
    <w:pPr>
      <w:spacing w:after="0" w:line="240" w:lineRule="auto"/>
    </w:pPr>
  </w:style>
  <w:style w:type="paragraph" w:customStyle="1" w:styleId="xmsolistparagraph">
    <w:name w:val="x_msolistparagraph"/>
    <w:basedOn w:val="Normal"/>
    <w:rsid w:val="00826F22"/>
    <w:pPr>
      <w:spacing w:before="100" w:beforeAutospacing="1" w:after="100" w:afterAutospacing="1" w:line="240" w:lineRule="auto"/>
    </w:pPr>
    <w:rPr>
      <w:rFonts w:ascii="Calibri" w:hAnsi="Calibri" w:cs="Calibri"/>
    </w:rPr>
  </w:style>
  <w:style w:type="character" w:customStyle="1" w:styleId="gd">
    <w:name w:val="gd"/>
    <w:basedOn w:val="DefaultParagraphFont"/>
    <w:rsid w:val="001E3EB2"/>
  </w:style>
  <w:style w:type="character" w:customStyle="1" w:styleId="UnresolvedMention2">
    <w:name w:val="Unresolved Mention2"/>
    <w:basedOn w:val="DefaultParagraphFont"/>
    <w:uiPriority w:val="99"/>
    <w:semiHidden/>
    <w:unhideWhenUsed/>
    <w:rsid w:val="0043036E"/>
    <w:rPr>
      <w:color w:val="605E5C"/>
      <w:shd w:val="clear" w:color="auto" w:fill="E1DFDD"/>
    </w:rPr>
  </w:style>
  <w:style w:type="character" w:customStyle="1" w:styleId="Heading3Char">
    <w:name w:val="Heading 3 Char"/>
    <w:basedOn w:val="DefaultParagraphFont"/>
    <w:link w:val="Heading3"/>
    <w:uiPriority w:val="9"/>
    <w:rsid w:val="00C71E70"/>
    <w:rPr>
      <w:rFonts w:eastAsiaTheme="majorEastAsia" w:cstheme="majorBidi"/>
      <w:b/>
      <w:color w:val="318B98" w:themeColor="accent5" w:themeShade="BF"/>
      <w:sz w:val="24"/>
      <w:szCs w:val="24"/>
      <w:u w:val="single"/>
    </w:rPr>
  </w:style>
  <w:style w:type="paragraph" w:customStyle="1" w:styleId="Style1">
    <w:name w:val="Style1"/>
    <w:basedOn w:val="Heading3"/>
    <w:link w:val="Style1Char"/>
    <w:qFormat/>
    <w:rsid w:val="004F0198"/>
    <w:rPr>
      <w:rFonts w:eastAsia="Times New Roman"/>
      <w:b w:val="0"/>
      <w:bCs/>
      <w:i/>
      <w:kern w:val="36"/>
    </w:rPr>
  </w:style>
  <w:style w:type="character" w:customStyle="1" w:styleId="Style1Char">
    <w:name w:val="Style1 Char"/>
    <w:basedOn w:val="Heading3Char"/>
    <w:link w:val="Style1"/>
    <w:rsid w:val="004F0198"/>
    <w:rPr>
      <w:rFonts w:ascii="Times New Roman" w:eastAsia="Times New Roman" w:hAnsi="Times New Roman" w:cstheme="majorBidi"/>
      <w:b w:val="0"/>
      <w:bCs/>
      <w:i/>
      <w:color w:val="3E762A" w:themeColor="accent1" w:themeShade="BF"/>
      <w:kern w:val="36"/>
      <w:sz w:val="24"/>
      <w:szCs w:val="24"/>
      <w:u w:val="single"/>
    </w:rPr>
  </w:style>
  <w:style w:type="paragraph" w:styleId="TOC3">
    <w:name w:val="toc 3"/>
    <w:basedOn w:val="Normal"/>
    <w:next w:val="Normal"/>
    <w:autoRedefine/>
    <w:uiPriority w:val="39"/>
    <w:unhideWhenUsed/>
    <w:rsid w:val="00824278"/>
    <w:pPr>
      <w:tabs>
        <w:tab w:val="right" w:leader="dot" w:pos="10070"/>
      </w:tabs>
      <w:spacing w:after="100"/>
      <w:ind w:left="440"/>
      <w:jc w:val="both"/>
    </w:pPr>
  </w:style>
  <w:style w:type="character" w:customStyle="1" w:styleId="UnresolvedMention3">
    <w:name w:val="Unresolved Mention3"/>
    <w:basedOn w:val="DefaultParagraphFont"/>
    <w:uiPriority w:val="99"/>
    <w:semiHidden/>
    <w:unhideWhenUsed/>
    <w:rsid w:val="00825822"/>
    <w:rPr>
      <w:color w:val="605E5C"/>
      <w:shd w:val="clear" w:color="auto" w:fill="E1DFDD"/>
    </w:rPr>
  </w:style>
  <w:style w:type="paragraph" w:customStyle="1" w:styleId="style17">
    <w:name w:val="style17"/>
    <w:basedOn w:val="Normal"/>
    <w:rsid w:val="001E16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vicssslova">
    <w:name w:val="novicssslova"/>
    <w:basedOn w:val="DefaultParagraphFont"/>
    <w:rsid w:val="001E167D"/>
  </w:style>
  <w:style w:type="character" w:styleId="Strong">
    <w:name w:val="Strong"/>
    <w:basedOn w:val="DefaultParagraphFont"/>
    <w:uiPriority w:val="22"/>
    <w:qFormat/>
    <w:rsid w:val="001E167D"/>
    <w:rPr>
      <w:b/>
      <w:bCs/>
    </w:rPr>
  </w:style>
  <w:style w:type="table" w:customStyle="1" w:styleId="GridTable1Light1">
    <w:name w:val="Grid Table 1 Light1"/>
    <w:basedOn w:val="TableNormal"/>
    <w:uiPriority w:val="46"/>
    <w:rsid w:val="009F61D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Style2">
    <w:name w:val="Style2"/>
    <w:basedOn w:val="Caption"/>
    <w:link w:val="Style2Char"/>
    <w:qFormat/>
    <w:rsid w:val="009F61D1"/>
    <w:pPr>
      <w:jc w:val="center"/>
    </w:pPr>
    <w:rPr>
      <w:rFonts w:ascii="Times New Roman" w:hAnsi="Times New Roman" w:cs="Times New Roman"/>
      <w:color w:val="318B98" w:themeColor="accent5" w:themeShade="BF"/>
    </w:rPr>
  </w:style>
  <w:style w:type="character" w:customStyle="1" w:styleId="CaptionChar">
    <w:name w:val="Caption Char"/>
    <w:basedOn w:val="DefaultParagraphFont"/>
    <w:link w:val="Caption"/>
    <w:uiPriority w:val="99"/>
    <w:rsid w:val="00577BF9"/>
    <w:rPr>
      <w:rFonts w:eastAsia="SimSun" w:cs="Mangal"/>
      <w:iCs/>
      <w:color w:val="00000A"/>
      <w:szCs w:val="24"/>
      <w:lang w:val="sr-Latn-CS" w:eastAsia="ar-SA"/>
    </w:rPr>
  </w:style>
  <w:style w:type="character" w:customStyle="1" w:styleId="Style2Char">
    <w:name w:val="Style2 Char"/>
    <w:basedOn w:val="CaptionChar"/>
    <w:link w:val="Style2"/>
    <w:rsid w:val="009F61D1"/>
    <w:rPr>
      <w:rFonts w:ascii="Times New Roman" w:eastAsia="SimSun" w:hAnsi="Times New Roman" w:cs="Times New Roman"/>
      <w:i w:val="0"/>
      <w:iCs/>
      <w:color w:val="318B98" w:themeColor="accent5" w:themeShade="BF"/>
      <w:sz w:val="24"/>
      <w:szCs w:val="24"/>
      <w:lang w:val="sr-Latn-CS" w:eastAsia="ar-SA"/>
    </w:rPr>
  </w:style>
  <w:style w:type="paragraph" w:styleId="Quote">
    <w:name w:val="Quote"/>
    <w:basedOn w:val="Normal"/>
    <w:next w:val="Normal"/>
    <w:link w:val="QuoteChar"/>
    <w:uiPriority w:val="29"/>
    <w:qFormat/>
    <w:rsid w:val="00DC2512"/>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DC2512"/>
    <w:rPr>
      <w:i/>
      <w:iCs/>
      <w:color w:val="404040" w:themeColor="text1" w:themeTint="BF"/>
    </w:rPr>
  </w:style>
  <w:style w:type="character" w:customStyle="1" w:styleId="UnresolvedMention4">
    <w:name w:val="Unresolved Mention4"/>
    <w:basedOn w:val="DefaultParagraphFont"/>
    <w:uiPriority w:val="99"/>
    <w:semiHidden/>
    <w:unhideWhenUsed/>
    <w:rsid w:val="000E60DC"/>
    <w:rPr>
      <w:color w:val="605E5C"/>
      <w:shd w:val="clear" w:color="auto" w:fill="E1DFDD"/>
    </w:rPr>
  </w:style>
  <w:style w:type="table" w:customStyle="1" w:styleId="GridTable1Light-Accent61">
    <w:name w:val="Grid Table 1 Light - Accent 61"/>
    <w:basedOn w:val="TableNormal"/>
    <w:uiPriority w:val="46"/>
    <w:rsid w:val="007D506B"/>
    <w:pPr>
      <w:spacing w:after="0" w:line="240" w:lineRule="auto"/>
    </w:pPr>
    <w:tblPr>
      <w:tblStyleRowBandSize w:val="1"/>
      <w:tblStyleColBandSize w:val="1"/>
      <w:tblBorders>
        <w:top w:val="single" w:sz="4" w:space="0" w:color="83DCF8" w:themeColor="accent6" w:themeTint="66"/>
        <w:left w:val="single" w:sz="4" w:space="0" w:color="83DCF8" w:themeColor="accent6" w:themeTint="66"/>
        <w:bottom w:val="single" w:sz="4" w:space="0" w:color="83DCF8" w:themeColor="accent6" w:themeTint="66"/>
        <w:right w:val="single" w:sz="4" w:space="0" w:color="83DCF8" w:themeColor="accent6" w:themeTint="66"/>
        <w:insideH w:val="single" w:sz="4" w:space="0" w:color="83DCF8" w:themeColor="accent6" w:themeTint="66"/>
        <w:insideV w:val="single" w:sz="4" w:space="0" w:color="83DCF8" w:themeColor="accent6" w:themeTint="66"/>
      </w:tblBorders>
    </w:tblPr>
    <w:tblStylePr w:type="firstRow">
      <w:rPr>
        <w:b/>
        <w:bCs/>
      </w:rPr>
      <w:tblPr/>
      <w:tcPr>
        <w:tcBorders>
          <w:bottom w:val="single" w:sz="12" w:space="0" w:color="45CBF5" w:themeColor="accent6" w:themeTint="99"/>
        </w:tcBorders>
      </w:tcPr>
    </w:tblStylePr>
    <w:tblStylePr w:type="lastRow">
      <w:rPr>
        <w:b/>
        <w:bCs/>
      </w:rPr>
      <w:tblPr/>
      <w:tcPr>
        <w:tcBorders>
          <w:top w:val="double" w:sz="2" w:space="0" w:color="45CBF5" w:themeColor="accent6" w:themeTint="99"/>
        </w:tcBorders>
      </w:tcPr>
    </w:tblStylePr>
    <w:tblStylePr w:type="firstCol">
      <w:rPr>
        <w:b/>
        <w:bCs/>
      </w:rPr>
    </w:tblStylePr>
    <w:tblStylePr w:type="lastCol">
      <w:rPr>
        <w:b/>
        <w:bCs/>
      </w:rPr>
    </w:tblStylePr>
  </w:style>
  <w:style w:type="character" w:customStyle="1" w:styleId="auto-style2">
    <w:name w:val="auto-style2"/>
    <w:basedOn w:val="DefaultParagraphFont"/>
    <w:rsid w:val="007D506B"/>
  </w:style>
  <w:style w:type="character" w:customStyle="1" w:styleId="UnresolvedMention5">
    <w:name w:val="Unresolved Mention5"/>
    <w:basedOn w:val="DefaultParagraphFont"/>
    <w:uiPriority w:val="99"/>
    <w:semiHidden/>
    <w:unhideWhenUsed/>
    <w:rsid w:val="00135A44"/>
    <w:rPr>
      <w:color w:val="605E5C"/>
      <w:shd w:val="clear" w:color="auto" w:fill="E1DFDD"/>
    </w:rPr>
  </w:style>
  <w:style w:type="character" w:customStyle="1" w:styleId="naslovpropisa1">
    <w:name w:val="naslovpropisa1"/>
    <w:basedOn w:val="DefaultParagraphFont"/>
    <w:rsid w:val="00E86C67"/>
  </w:style>
  <w:style w:type="character" w:customStyle="1" w:styleId="naslovpropisa1a">
    <w:name w:val="naslovpropisa1a"/>
    <w:basedOn w:val="DefaultParagraphFont"/>
    <w:rsid w:val="00E86C67"/>
  </w:style>
  <w:style w:type="character" w:customStyle="1" w:styleId="ListParagraphChar">
    <w:name w:val="List Paragraph Char"/>
    <w:aliases w:val="Akapit z listą BS Char,Bullet1 Char,Bullets Char,Citation List Char,Ha Char,List Paragraph (numbered (a)) Char,List Paragraph1 Char,List_Paragraph Char,Liste 1 Char,Main numbered paragraph Char,Multilevel para_II Char,References Char"/>
    <w:link w:val="ListParagraph"/>
    <w:uiPriority w:val="34"/>
    <w:qFormat/>
    <w:locked/>
    <w:rsid w:val="00577BF9"/>
  </w:style>
  <w:style w:type="paragraph" w:styleId="FootnoteText">
    <w:name w:val="footnote text"/>
    <w:basedOn w:val="Normal"/>
    <w:link w:val="FootnoteTextChar"/>
    <w:uiPriority w:val="99"/>
    <w:semiHidden/>
    <w:unhideWhenUsed/>
    <w:rsid w:val="00276E3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76E33"/>
    <w:rPr>
      <w:sz w:val="20"/>
      <w:szCs w:val="20"/>
    </w:rPr>
  </w:style>
  <w:style w:type="character" w:styleId="FootnoteReference">
    <w:name w:val="footnote reference"/>
    <w:basedOn w:val="DefaultParagraphFont"/>
    <w:uiPriority w:val="99"/>
    <w:semiHidden/>
    <w:unhideWhenUsed/>
    <w:rsid w:val="00276E33"/>
    <w:rPr>
      <w:vertAlign w:val="superscript"/>
    </w:rPr>
  </w:style>
  <w:style w:type="character" w:customStyle="1" w:styleId="UnresolvedMention6">
    <w:name w:val="Unresolved Mention6"/>
    <w:basedOn w:val="DefaultParagraphFont"/>
    <w:uiPriority w:val="99"/>
    <w:semiHidden/>
    <w:unhideWhenUsed/>
    <w:rsid w:val="00BB1197"/>
    <w:rPr>
      <w:color w:val="605E5C"/>
      <w:shd w:val="clear" w:color="auto" w:fill="E1DFDD"/>
    </w:rPr>
  </w:style>
  <w:style w:type="character" w:customStyle="1" w:styleId="NoSpacingChar">
    <w:name w:val="No Spacing Char"/>
    <w:basedOn w:val="DefaultParagraphFont"/>
    <w:link w:val="NoSpacing"/>
    <w:uiPriority w:val="1"/>
    <w:rsid w:val="00C71E70"/>
    <w:rPr>
      <w:lang w:val="en-GB"/>
    </w:rPr>
  </w:style>
  <w:style w:type="paragraph" w:customStyle="1" w:styleId="BodyA">
    <w:name w:val="Body A"/>
    <w:rsid w:val="00F44625"/>
    <w:pPr>
      <w:pBdr>
        <w:top w:val="nil"/>
        <w:left w:val="nil"/>
        <w:bottom w:val="nil"/>
        <w:right w:val="nil"/>
        <w:between w:val="nil"/>
        <w:bar w:val="nil"/>
      </w:pBdr>
      <w:spacing w:before="120" w:after="120" w:line="276" w:lineRule="auto"/>
      <w:jc w:val="both"/>
    </w:pPr>
    <w:rPr>
      <w:rFonts w:ascii="Calibri" w:eastAsia="Calibri" w:hAnsi="Calibri" w:cs="Calibri"/>
      <w:color w:val="000000"/>
      <w:u w:color="000000"/>
      <w:bdr w:val="nil"/>
      <w:lang w:eastAsia="mk-MK"/>
    </w:rPr>
  </w:style>
  <w:style w:type="character" w:customStyle="1" w:styleId="Hyperlink1">
    <w:name w:val="Hyperlink.1"/>
    <w:rsid w:val="00F44625"/>
    <w:rPr>
      <w:rFonts w:ascii="Calibri" w:eastAsia="Calibri" w:hAnsi="Calibri" w:cs="Calibri"/>
      <w:b/>
      <w:bCs/>
      <w:lang w:val="en-US"/>
    </w:rPr>
  </w:style>
  <w:style w:type="table" w:customStyle="1" w:styleId="GridTable7Colorful-Accent51">
    <w:name w:val="Grid Table 7 Colorful - Accent 51"/>
    <w:basedOn w:val="TableNormal"/>
    <w:uiPriority w:val="52"/>
    <w:rsid w:val="006A2BC6"/>
    <w:pPr>
      <w:spacing w:after="0" w:line="240" w:lineRule="auto"/>
    </w:pPr>
    <w:rPr>
      <w:color w:val="318B98" w:themeColor="accent5" w:themeShade="BF"/>
    </w:rPr>
    <w:tblPr>
      <w:tblStyleRowBandSize w:val="1"/>
      <w:tblStyleColBandSize w:val="1"/>
      <w:tblBorders>
        <w:top w:val="single" w:sz="4" w:space="0" w:color="92D2DB" w:themeColor="accent5" w:themeTint="99"/>
        <w:left w:val="single" w:sz="4" w:space="0" w:color="92D2DB" w:themeColor="accent5" w:themeTint="99"/>
        <w:bottom w:val="single" w:sz="4" w:space="0" w:color="92D2DB" w:themeColor="accent5" w:themeTint="99"/>
        <w:right w:val="single" w:sz="4" w:space="0" w:color="92D2DB" w:themeColor="accent5" w:themeTint="99"/>
        <w:insideH w:val="single" w:sz="4" w:space="0" w:color="92D2DB" w:themeColor="accent5" w:themeTint="99"/>
        <w:insideV w:val="single" w:sz="4" w:space="0" w:color="92D2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F0F3" w:themeFill="accent5" w:themeFillTint="33"/>
      </w:tcPr>
    </w:tblStylePr>
    <w:tblStylePr w:type="band1Horz">
      <w:tblPr/>
      <w:tcPr>
        <w:shd w:val="clear" w:color="auto" w:fill="DAF0F3" w:themeFill="accent5" w:themeFillTint="33"/>
      </w:tcPr>
    </w:tblStylePr>
    <w:tblStylePr w:type="neCell">
      <w:tblPr/>
      <w:tcPr>
        <w:tcBorders>
          <w:bottom w:val="single" w:sz="4" w:space="0" w:color="92D2DB" w:themeColor="accent5" w:themeTint="99"/>
        </w:tcBorders>
      </w:tcPr>
    </w:tblStylePr>
    <w:tblStylePr w:type="nwCell">
      <w:tblPr/>
      <w:tcPr>
        <w:tcBorders>
          <w:bottom w:val="single" w:sz="4" w:space="0" w:color="92D2DB" w:themeColor="accent5" w:themeTint="99"/>
        </w:tcBorders>
      </w:tcPr>
    </w:tblStylePr>
    <w:tblStylePr w:type="seCell">
      <w:tblPr/>
      <w:tcPr>
        <w:tcBorders>
          <w:top w:val="single" w:sz="4" w:space="0" w:color="92D2DB" w:themeColor="accent5" w:themeTint="99"/>
        </w:tcBorders>
      </w:tcPr>
    </w:tblStylePr>
    <w:tblStylePr w:type="swCell">
      <w:tblPr/>
      <w:tcPr>
        <w:tcBorders>
          <w:top w:val="single" w:sz="4" w:space="0" w:color="92D2DB" w:themeColor="accent5" w:themeTint="99"/>
        </w:tcBorders>
      </w:tcPr>
    </w:tblStylePr>
  </w:style>
  <w:style w:type="table" w:customStyle="1" w:styleId="ListTable1Light-Accent11">
    <w:name w:val="List Table 1 Light - Accent 11"/>
    <w:basedOn w:val="TableNormal"/>
    <w:uiPriority w:val="46"/>
    <w:rsid w:val="006A2BC6"/>
    <w:pPr>
      <w:spacing w:after="0" w:line="240" w:lineRule="auto"/>
    </w:pPr>
    <w:tblPr>
      <w:tblStyleRowBandSize w:val="1"/>
      <w:tblStyleColBandSize w:val="1"/>
    </w:tblPr>
    <w:tblStylePr w:type="firstRow">
      <w:rPr>
        <w:b/>
        <w:bCs/>
      </w:rPr>
      <w:tblPr/>
      <w:tcPr>
        <w:tcBorders>
          <w:bottom w:val="single" w:sz="4" w:space="0" w:color="93D07C" w:themeColor="accent1" w:themeTint="99"/>
        </w:tcBorders>
      </w:tcPr>
    </w:tblStylePr>
    <w:tblStylePr w:type="lastRow">
      <w:rPr>
        <w:b/>
        <w:bCs/>
      </w:rPr>
      <w:tblPr/>
      <w:tcPr>
        <w:tcBorders>
          <w:top w:val="single" w:sz="4" w:space="0" w:color="93D07C" w:themeColor="accent1" w:themeTint="99"/>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table" w:customStyle="1" w:styleId="ListTable2-Accent11">
    <w:name w:val="List Table 2 - Accent 11"/>
    <w:basedOn w:val="TableNormal"/>
    <w:uiPriority w:val="47"/>
    <w:rsid w:val="006A2BC6"/>
    <w:pPr>
      <w:spacing w:after="0" w:line="240" w:lineRule="auto"/>
    </w:pPr>
    <w:tblPr>
      <w:tblStyleRowBandSize w:val="1"/>
      <w:tblStyleColBandSize w:val="1"/>
      <w:tblBorders>
        <w:top w:val="single" w:sz="4" w:space="0" w:color="93D07C" w:themeColor="accent1" w:themeTint="99"/>
        <w:bottom w:val="single" w:sz="4" w:space="0" w:color="93D07C" w:themeColor="accent1" w:themeTint="99"/>
        <w:insideH w:val="single" w:sz="4" w:space="0" w:color="93D07C"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table" w:customStyle="1" w:styleId="GridTable2-Accent51">
    <w:name w:val="Grid Table 2 - Accent 51"/>
    <w:basedOn w:val="TableNormal"/>
    <w:uiPriority w:val="47"/>
    <w:rsid w:val="006A2BC6"/>
    <w:pPr>
      <w:spacing w:after="0" w:line="240" w:lineRule="auto"/>
    </w:pPr>
    <w:tblPr>
      <w:tblStyleRowBandSize w:val="1"/>
      <w:tblStyleColBandSize w:val="1"/>
      <w:tblBorders>
        <w:top w:val="single" w:sz="2" w:space="0" w:color="92D2DB" w:themeColor="accent5" w:themeTint="99"/>
        <w:bottom w:val="single" w:sz="2" w:space="0" w:color="92D2DB" w:themeColor="accent5" w:themeTint="99"/>
        <w:insideH w:val="single" w:sz="2" w:space="0" w:color="92D2DB" w:themeColor="accent5" w:themeTint="99"/>
        <w:insideV w:val="single" w:sz="2" w:space="0" w:color="92D2DB" w:themeColor="accent5" w:themeTint="99"/>
      </w:tblBorders>
    </w:tblPr>
    <w:tblStylePr w:type="firstRow">
      <w:rPr>
        <w:b/>
        <w:bCs/>
      </w:rPr>
      <w:tblPr/>
      <w:tcPr>
        <w:tcBorders>
          <w:top w:val="nil"/>
          <w:bottom w:val="single" w:sz="12" w:space="0" w:color="92D2DB" w:themeColor="accent5" w:themeTint="99"/>
          <w:insideH w:val="nil"/>
          <w:insideV w:val="nil"/>
        </w:tcBorders>
        <w:shd w:val="clear" w:color="auto" w:fill="FFFFFF" w:themeFill="background1"/>
      </w:tcPr>
    </w:tblStylePr>
    <w:tblStylePr w:type="lastRow">
      <w:rPr>
        <w:b/>
        <w:bCs/>
      </w:rPr>
      <w:tblPr/>
      <w:tcPr>
        <w:tcBorders>
          <w:top w:val="double" w:sz="2" w:space="0" w:color="92D2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F0F3" w:themeFill="accent5" w:themeFillTint="33"/>
      </w:tcPr>
    </w:tblStylePr>
    <w:tblStylePr w:type="band1Horz">
      <w:tblPr/>
      <w:tcPr>
        <w:shd w:val="clear" w:color="auto" w:fill="DAF0F3" w:themeFill="accent5" w:themeFillTint="33"/>
      </w:tcPr>
    </w:tblStylePr>
  </w:style>
  <w:style w:type="paragraph" w:styleId="BodyText">
    <w:name w:val="Body Text"/>
    <w:basedOn w:val="Normal"/>
    <w:link w:val="BodyTextChar"/>
    <w:uiPriority w:val="1"/>
    <w:qFormat/>
    <w:rsid w:val="00B25206"/>
    <w:pPr>
      <w:widowControl w:val="0"/>
      <w:autoSpaceDE w:val="0"/>
      <w:autoSpaceDN w:val="0"/>
      <w:spacing w:after="0" w:line="240" w:lineRule="auto"/>
    </w:pPr>
    <w:rPr>
      <w:rFonts w:ascii="Calibri" w:eastAsia="Calibri" w:hAnsi="Calibri" w:cs="Calibri"/>
      <w:sz w:val="21"/>
      <w:szCs w:val="21"/>
    </w:rPr>
  </w:style>
  <w:style w:type="character" w:customStyle="1" w:styleId="BodyTextChar">
    <w:name w:val="Body Text Char"/>
    <w:basedOn w:val="DefaultParagraphFont"/>
    <w:link w:val="BodyText"/>
    <w:uiPriority w:val="1"/>
    <w:rsid w:val="00B25206"/>
    <w:rPr>
      <w:rFonts w:ascii="Calibri" w:eastAsia="Calibri" w:hAnsi="Calibri" w:cs="Calibri"/>
      <w:sz w:val="21"/>
      <w:szCs w:val="21"/>
    </w:rPr>
  </w:style>
  <w:style w:type="paragraph" w:customStyle="1" w:styleId="TableParagraph">
    <w:name w:val="Table Paragraph"/>
    <w:basedOn w:val="Normal"/>
    <w:uiPriority w:val="1"/>
    <w:qFormat/>
    <w:rsid w:val="00B25206"/>
    <w:pPr>
      <w:widowControl w:val="0"/>
      <w:autoSpaceDE w:val="0"/>
      <w:autoSpaceDN w:val="0"/>
      <w:spacing w:after="0" w:line="240" w:lineRule="auto"/>
      <w:ind w:left="118"/>
    </w:pPr>
    <w:rPr>
      <w:rFonts w:ascii="Calibri" w:eastAsia="Calibri" w:hAnsi="Calibri" w:cs="Calibri"/>
    </w:rPr>
  </w:style>
  <w:style w:type="table" w:customStyle="1" w:styleId="GridTable1Light-Accent52">
    <w:name w:val="Grid Table 1 Light - Accent 52"/>
    <w:basedOn w:val="TableNormal"/>
    <w:uiPriority w:val="46"/>
    <w:rsid w:val="00B25206"/>
    <w:pPr>
      <w:spacing w:after="0" w:line="240" w:lineRule="auto"/>
    </w:pPr>
    <w:tblPr>
      <w:tblStyleRowBandSize w:val="1"/>
      <w:tblStyleColBandSize w:val="1"/>
      <w:tblBorders>
        <w:top w:val="single" w:sz="4" w:space="0" w:color="B6E1E7" w:themeColor="accent5" w:themeTint="66"/>
        <w:left w:val="single" w:sz="4" w:space="0" w:color="B6E1E7" w:themeColor="accent5" w:themeTint="66"/>
        <w:bottom w:val="single" w:sz="4" w:space="0" w:color="B6E1E7" w:themeColor="accent5" w:themeTint="66"/>
        <w:right w:val="single" w:sz="4" w:space="0" w:color="B6E1E7" w:themeColor="accent5" w:themeTint="66"/>
        <w:insideH w:val="single" w:sz="4" w:space="0" w:color="B6E1E7" w:themeColor="accent5" w:themeTint="66"/>
        <w:insideV w:val="single" w:sz="4" w:space="0" w:color="B6E1E7" w:themeColor="accent5" w:themeTint="66"/>
      </w:tblBorders>
    </w:tblPr>
    <w:tblStylePr w:type="firstRow">
      <w:rPr>
        <w:b/>
        <w:bCs/>
      </w:rPr>
      <w:tblPr/>
      <w:tcPr>
        <w:tcBorders>
          <w:bottom w:val="single" w:sz="12" w:space="0" w:color="92D2DB" w:themeColor="accent5" w:themeTint="99"/>
        </w:tcBorders>
      </w:tcPr>
    </w:tblStylePr>
    <w:tblStylePr w:type="lastRow">
      <w:rPr>
        <w:b/>
        <w:bCs/>
      </w:rPr>
      <w:tblPr/>
      <w:tcPr>
        <w:tcBorders>
          <w:top w:val="double" w:sz="2" w:space="0" w:color="92D2DB" w:themeColor="accent5" w:themeTint="99"/>
        </w:tcBorders>
      </w:tcPr>
    </w:tblStylePr>
    <w:tblStylePr w:type="firstCol">
      <w:rPr>
        <w:b/>
        <w:bCs/>
      </w:rPr>
    </w:tblStylePr>
    <w:tblStylePr w:type="lastCol">
      <w:rPr>
        <w:b/>
        <w:bCs/>
      </w:rPr>
    </w:tblStylePr>
  </w:style>
  <w:style w:type="table" w:customStyle="1" w:styleId="PlainTable11">
    <w:name w:val="Plain Table 11"/>
    <w:basedOn w:val="TableNormal"/>
    <w:uiPriority w:val="41"/>
    <w:rsid w:val="001061D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4Char">
    <w:name w:val="Heading 4 Char"/>
    <w:basedOn w:val="DefaultParagraphFont"/>
    <w:link w:val="Heading4"/>
    <w:uiPriority w:val="9"/>
    <w:rsid w:val="001061DA"/>
    <w:rPr>
      <w:rFonts w:asciiTheme="majorHAnsi" w:eastAsiaTheme="majorEastAsia" w:hAnsiTheme="majorHAnsi" w:cstheme="majorBidi"/>
      <w:i/>
      <w:iCs/>
      <w:color w:val="3E762A" w:themeColor="accent1" w:themeShade="BF"/>
    </w:rPr>
  </w:style>
  <w:style w:type="character" w:customStyle="1" w:styleId="font201">
    <w:name w:val="font201"/>
    <w:basedOn w:val="DefaultParagraphFont"/>
    <w:rsid w:val="000B25DC"/>
    <w:rPr>
      <w:rFonts w:ascii="Arial" w:hAnsi="Arial" w:cs="Arial" w:hint="default"/>
      <w:b w:val="0"/>
      <w:bCs w:val="0"/>
      <w:i w:val="0"/>
      <w:iCs w:val="0"/>
      <w:strike w:val="0"/>
      <w:dstrike w:val="0"/>
      <w:color w:val="auto"/>
      <w:sz w:val="24"/>
      <w:szCs w:val="24"/>
      <w:u w:val="none"/>
      <w:effect w:val="none"/>
    </w:rPr>
  </w:style>
  <w:style w:type="character" w:customStyle="1" w:styleId="font231">
    <w:name w:val="font231"/>
    <w:basedOn w:val="DefaultParagraphFont"/>
    <w:rsid w:val="000B25DC"/>
    <w:rPr>
      <w:rFonts w:ascii="Arial" w:hAnsi="Arial" w:cs="Arial" w:hint="default"/>
      <w:b w:val="0"/>
      <w:bCs w:val="0"/>
      <w:i w:val="0"/>
      <w:iCs w:val="0"/>
      <w:strike w:val="0"/>
      <w:dstrike w:val="0"/>
      <w:color w:val="auto"/>
      <w:sz w:val="28"/>
      <w:szCs w:val="28"/>
      <w:u w:val="none"/>
      <w:effect w:val="none"/>
    </w:rPr>
  </w:style>
  <w:style w:type="character" w:customStyle="1" w:styleId="font541">
    <w:name w:val="font541"/>
    <w:basedOn w:val="DefaultParagraphFont"/>
    <w:rsid w:val="000B25DC"/>
    <w:rPr>
      <w:rFonts w:ascii="Arial" w:hAnsi="Arial" w:cs="Arial" w:hint="default"/>
      <w:b w:val="0"/>
      <w:bCs w:val="0"/>
      <w:i w:val="0"/>
      <w:iCs w:val="0"/>
      <w:strike w:val="0"/>
      <w:dstrike w:val="0"/>
      <w:color w:val="auto"/>
      <w:sz w:val="28"/>
      <w:szCs w:val="28"/>
      <w:u w:val="none"/>
      <w:effect w:val="none"/>
    </w:rPr>
  </w:style>
  <w:style w:type="character" w:customStyle="1" w:styleId="font951">
    <w:name w:val="font951"/>
    <w:basedOn w:val="DefaultParagraphFont"/>
    <w:rsid w:val="000B25DC"/>
    <w:rPr>
      <w:rFonts w:ascii="Arial" w:hAnsi="Arial" w:cs="Arial" w:hint="default"/>
      <w:b w:val="0"/>
      <w:bCs w:val="0"/>
      <w:i w:val="0"/>
      <w:iCs w:val="0"/>
      <w:strike w:val="0"/>
      <w:dstrike w:val="0"/>
      <w:color w:val="auto"/>
      <w:sz w:val="24"/>
      <w:szCs w:val="24"/>
      <w:u w:val="none"/>
      <w:effect w:val="none"/>
    </w:rPr>
  </w:style>
  <w:style w:type="character" w:styleId="SubtleEmphasis">
    <w:name w:val="Subtle Emphasis"/>
    <w:basedOn w:val="DefaultParagraphFont"/>
    <w:uiPriority w:val="19"/>
    <w:qFormat/>
    <w:rsid w:val="000B25DC"/>
    <w:rPr>
      <w:i/>
      <w:iCs/>
      <w:color w:val="404040" w:themeColor="text1" w:themeTint="BF"/>
    </w:rPr>
  </w:style>
  <w:style w:type="character" w:styleId="Emphasis">
    <w:name w:val="Emphasis"/>
    <w:basedOn w:val="DefaultParagraphFont"/>
    <w:uiPriority w:val="20"/>
    <w:qFormat/>
    <w:rsid w:val="000B25DC"/>
    <w:rPr>
      <w:i/>
      <w:iCs/>
    </w:rPr>
  </w:style>
  <w:style w:type="table" w:customStyle="1" w:styleId="TableGridLight1">
    <w:name w:val="Table Grid Light1"/>
    <w:basedOn w:val="TableNormal"/>
    <w:uiPriority w:val="40"/>
    <w:rsid w:val="009D339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7">
    <w:name w:val="Unresolved Mention7"/>
    <w:basedOn w:val="DefaultParagraphFont"/>
    <w:uiPriority w:val="99"/>
    <w:semiHidden/>
    <w:unhideWhenUsed/>
    <w:rsid w:val="00403947"/>
    <w:rPr>
      <w:color w:val="605E5C"/>
      <w:shd w:val="clear" w:color="auto" w:fill="E1DFDD"/>
    </w:rPr>
  </w:style>
  <w:style w:type="table" w:customStyle="1" w:styleId="TableGrid14">
    <w:name w:val="Table Grid14"/>
    <w:basedOn w:val="TableNormal"/>
    <w:next w:val="TableGrid"/>
    <w:uiPriority w:val="59"/>
    <w:rsid w:val="00C86049"/>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8">
    <w:name w:val="Unresolved Mention8"/>
    <w:basedOn w:val="DefaultParagraphFont"/>
    <w:uiPriority w:val="99"/>
    <w:semiHidden/>
    <w:unhideWhenUsed/>
    <w:rsid w:val="00AC7165"/>
    <w:rPr>
      <w:color w:val="605E5C"/>
      <w:shd w:val="clear" w:color="auto" w:fill="E1DFDD"/>
    </w:rPr>
  </w:style>
  <w:style w:type="character" w:styleId="UnresolvedMention">
    <w:name w:val="Unresolved Mention"/>
    <w:basedOn w:val="DefaultParagraphFont"/>
    <w:uiPriority w:val="99"/>
    <w:semiHidden/>
    <w:unhideWhenUsed/>
    <w:rsid w:val="003C24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009746">
      <w:bodyDiv w:val="1"/>
      <w:marLeft w:val="0"/>
      <w:marRight w:val="0"/>
      <w:marTop w:val="0"/>
      <w:marBottom w:val="0"/>
      <w:divBdr>
        <w:top w:val="none" w:sz="0" w:space="0" w:color="auto"/>
        <w:left w:val="none" w:sz="0" w:space="0" w:color="auto"/>
        <w:bottom w:val="none" w:sz="0" w:space="0" w:color="auto"/>
        <w:right w:val="none" w:sz="0" w:space="0" w:color="auto"/>
      </w:divBdr>
    </w:div>
    <w:div w:id="314142495">
      <w:bodyDiv w:val="1"/>
      <w:marLeft w:val="0"/>
      <w:marRight w:val="0"/>
      <w:marTop w:val="0"/>
      <w:marBottom w:val="0"/>
      <w:divBdr>
        <w:top w:val="none" w:sz="0" w:space="0" w:color="auto"/>
        <w:left w:val="none" w:sz="0" w:space="0" w:color="auto"/>
        <w:bottom w:val="none" w:sz="0" w:space="0" w:color="auto"/>
        <w:right w:val="none" w:sz="0" w:space="0" w:color="auto"/>
      </w:divBdr>
    </w:div>
    <w:div w:id="317152392">
      <w:bodyDiv w:val="1"/>
      <w:marLeft w:val="0"/>
      <w:marRight w:val="0"/>
      <w:marTop w:val="0"/>
      <w:marBottom w:val="0"/>
      <w:divBdr>
        <w:top w:val="none" w:sz="0" w:space="0" w:color="auto"/>
        <w:left w:val="none" w:sz="0" w:space="0" w:color="auto"/>
        <w:bottom w:val="none" w:sz="0" w:space="0" w:color="auto"/>
        <w:right w:val="none" w:sz="0" w:space="0" w:color="auto"/>
      </w:divBdr>
      <w:divsChild>
        <w:div w:id="1350645318">
          <w:marLeft w:val="0"/>
          <w:marRight w:val="0"/>
          <w:marTop w:val="0"/>
          <w:marBottom w:val="0"/>
          <w:divBdr>
            <w:top w:val="none" w:sz="0" w:space="0" w:color="auto"/>
            <w:left w:val="none" w:sz="0" w:space="0" w:color="auto"/>
            <w:bottom w:val="none" w:sz="0" w:space="0" w:color="auto"/>
            <w:right w:val="none" w:sz="0" w:space="0" w:color="auto"/>
          </w:divBdr>
          <w:divsChild>
            <w:div w:id="1464496602">
              <w:marLeft w:val="0"/>
              <w:marRight w:val="0"/>
              <w:marTop w:val="0"/>
              <w:marBottom w:val="0"/>
              <w:divBdr>
                <w:top w:val="none" w:sz="0" w:space="0" w:color="auto"/>
                <w:left w:val="none" w:sz="0" w:space="0" w:color="auto"/>
                <w:bottom w:val="none" w:sz="0" w:space="0" w:color="auto"/>
                <w:right w:val="none" w:sz="0" w:space="0" w:color="auto"/>
              </w:divBdr>
              <w:divsChild>
                <w:div w:id="304162467">
                  <w:marLeft w:val="0"/>
                  <w:marRight w:val="0"/>
                  <w:marTop w:val="0"/>
                  <w:marBottom w:val="0"/>
                  <w:divBdr>
                    <w:top w:val="none" w:sz="0" w:space="0" w:color="auto"/>
                    <w:left w:val="none" w:sz="0" w:space="0" w:color="auto"/>
                    <w:bottom w:val="none" w:sz="0" w:space="0" w:color="auto"/>
                    <w:right w:val="none" w:sz="0" w:space="0" w:color="auto"/>
                  </w:divBdr>
                  <w:divsChild>
                    <w:div w:id="78257361">
                      <w:marLeft w:val="0"/>
                      <w:marRight w:val="0"/>
                      <w:marTop w:val="0"/>
                      <w:marBottom w:val="0"/>
                      <w:divBdr>
                        <w:top w:val="none" w:sz="0" w:space="0" w:color="auto"/>
                        <w:left w:val="none" w:sz="0" w:space="0" w:color="auto"/>
                        <w:bottom w:val="none" w:sz="0" w:space="0" w:color="auto"/>
                        <w:right w:val="none" w:sz="0" w:space="0" w:color="auto"/>
                      </w:divBdr>
                      <w:divsChild>
                        <w:div w:id="423114933">
                          <w:marLeft w:val="0"/>
                          <w:marRight w:val="0"/>
                          <w:marTop w:val="0"/>
                          <w:marBottom w:val="0"/>
                          <w:divBdr>
                            <w:top w:val="none" w:sz="0" w:space="0" w:color="auto"/>
                            <w:left w:val="none" w:sz="0" w:space="0" w:color="auto"/>
                            <w:bottom w:val="none" w:sz="0" w:space="0" w:color="auto"/>
                            <w:right w:val="none" w:sz="0" w:space="0" w:color="auto"/>
                          </w:divBdr>
                          <w:divsChild>
                            <w:div w:id="435834741">
                              <w:marLeft w:val="0"/>
                              <w:marRight w:val="0"/>
                              <w:marTop w:val="100"/>
                              <w:marBottom w:val="0"/>
                              <w:divBdr>
                                <w:top w:val="none" w:sz="0" w:space="0" w:color="auto"/>
                                <w:left w:val="none" w:sz="0" w:space="0" w:color="auto"/>
                                <w:bottom w:val="none" w:sz="0" w:space="0" w:color="auto"/>
                                <w:right w:val="none" w:sz="0" w:space="0" w:color="auto"/>
                              </w:divBdr>
                              <w:divsChild>
                                <w:div w:id="799229641">
                                  <w:marLeft w:val="0"/>
                                  <w:marRight w:val="0"/>
                                  <w:marTop w:val="0"/>
                                  <w:marBottom w:val="0"/>
                                  <w:divBdr>
                                    <w:top w:val="none" w:sz="0" w:space="0" w:color="auto"/>
                                    <w:left w:val="none" w:sz="0" w:space="0" w:color="auto"/>
                                    <w:bottom w:val="none" w:sz="0" w:space="0" w:color="auto"/>
                                    <w:right w:val="none" w:sz="0" w:space="0" w:color="auto"/>
                                  </w:divBdr>
                                </w:div>
                              </w:divsChild>
                            </w:div>
                            <w:div w:id="1332953143">
                              <w:marLeft w:val="0"/>
                              <w:marRight w:val="0"/>
                              <w:marTop w:val="0"/>
                              <w:marBottom w:val="0"/>
                              <w:divBdr>
                                <w:top w:val="none" w:sz="0" w:space="0" w:color="auto"/>
                                <w:left w:val="none" w:sz="0" w:space="0" w:color="auto"/>
                                <w:bottom w:val="none" w:sz="0" w:space="0" w:color="auto"/>
                                <w:right w:val="none" w:sz="0" w:space="0" w:color="auto"/>
                              </w:divBdr>
                              <w:divsChild>
                                <w:div w:id="32971446">
                                  <w:marLeft w:val="0"/>
                                  <w:marRight w:val="0"/>
                                  <w:marTop w:val="0"/>
                                  <w:marBottom w:val="0"/>
                                  <w:divBdr>
                                    <w:top w:val="none" w:sz="0" w:space="0" w:color="auto"/>
                                    <w:left w:val="none" w:sz="0" w:space="0" w:color="auto"/>
                                    <w:bottom w:val="none" w:sz="0" w:space="0" w:color="auto"/>
                                    <w:right w:val="none" w:sz="0" w:space="0" w:color="auto"/>
                                  </w:divBdr>
                                  <w:divsChild>
                                    <w:div w:id="672031054">
                                      <w:marLeft w:val="0"/>
                                      <w:marRight w:val="0"/>
                                      <w:marTop w:val="0"/>
                                      <w:marBottom w:val="0"/>
                                      <w:divBdr>
                                        <w:top w:val="none" w:sz="0" w:space="0" w:color="auto"/>
                                        <w:left w:val="none" w:sz="0" w:space="0" w:color="auto"/>
                                        <w:bottom w:val="none" w:sz="0" w:space="0" w:color="auto"/>
                                        <w:right w:val="none" w:sz="0" w:space="0" w:color="auto"/>
                                      </w:divBdr>
                                    </w:div>
                                  </w:divsChild>
                                </w:div>
                                <w:div w:id="787041911">
                                  <w:marLeft w:val="0"/>
                                  <w:marRight w:val="0"/>
                                  <w:marTop w:val="0"/>
                                  <w:marBottom w:val="0"/>
                                  <w:divBdr>
                                    <w:top w:val="none" w:sz="0" w:space="0" w:color="auto"/>
                                    <w:left w:val="none" w:sz="0" w:space="0" w:color="auto"/>
                                    <w:bottom w:val="none" w:sz="0" w:space="0" w:color="auto"/>
                                    <w:right w:val="none" w:sz="0" w:space="0" w:color="auto"/>
                                  </w:divBdr>
                                  <w:divsChild>
                                    <w:div w:id="2058049567">
                                      <w:marLeft w:val="0"/>
                                      <w:marRight w:val="0"/>
                                      <w:marTop w:val="0"/>
                                      <w:marBottom w:val="0"/>
                                      <w:divBdr>
                                        <w:top w:val="none" w:sz="0" w:space="0" w:color="auto"/>
                                        <w:left w:val="none" w:sz="0" w:space="0" w:color="auto"/>
                                        <w:bottom w:val="none" w:sz="0" w:space="0" w:color="auto"/>
                                        <w:right w:val="none" w:sz="0" w:space="0" w:color="auto"/>
                                      </w:divBdr>
                                      <w:divsChild>
                                        <w:div w:id="2042239975">
                                          <w:marLeft w:val="0"/>
                                          <w:marRight w:val="0"/>
                                          <w:marTop w:val="0"/>
                                          <w:marBottom w:val="0"/>
                                          <w:divBdr>
                                            <w:top w:val="none" w:sz="0" w:space="0" w:color="auto"/>
                                            <w:left w:val="none" w:sz="0" w:space="0" w:color="auto"/>
                                            <w:bottom w:val="none" w:sz="0" w:space="0" w:color="auto"/>
                                            <w:right w:val="none" w:sz="0" w:space="0" w:color="auto"/>
                                          </w:divBdr>
                                          <w:divsChild>
                                            <w:div w:id="148061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208070">
                                  <w:marLeft w:val="0"/>
                                  <w:marRight w:val="0"/>
                                  <w:marTop w:val="0"/>
                                  <w:marBottom w:val="0"/>
                                  <w:divBdr>
                                    <w:top w:val="none" w:sz="0" w:space="0" w:color="auto"/>
                                    <w:left w:val="none" w:sz="0" w:space="0" w:color="auto"/>
                                    <w:bottom w:val="none" w:sz="0" w:space="0" w:color="auto"/>
                                    <w:right w:val="none" w:sz="0" w:space="0" w:color="auto"/>
                                  </w:divBdr>
                                  <w:divsChild>
                                    <w:div w:id="655382266">
                                      <w:marLeft w:val="0"/>
                                      <w:marRight w:val="0"/>
                                      <w:marTop w:val="0"/>
                                      <w:marBottom w:val="0"/>
                                      <w:divBdr>
                                        <w:top w:val="none" w:sz="0" w:space="0" w:color="auto"/>
                                        <w:left w:val="none" w:sz="0" w:space="0" w:color="auto"/>
                                        <w:bottom w:val="none" w:sz="0" w:space="0" w:color="auto"/>
                                        <w:right w:val="none" w:sz="0" w:space="0" w:color="auto"/>
                                      </w:divBdr>
                                      <w:divsChild>
                                        <w:div w:id="172749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2669804">
                      <w:marLeft w:val="0"/>
                      <w:marRight w:val="0"/>
                      <w:marTop w:val="0"/>
                      <w:marBottom w:val="0"/>
                      <w:divBdr>
                        <w:top w:val="none" w:sz="0" w:space="0" w:color="auto"/>
                        <w:left w:val="none" w:sz="0" w:space="0" w:color="auto"/>
                        <w:bottom w:val="none" w:sz="0" w:space="0" w:color="auto"/>
                        <w:right w:val="none" w:sz="0" w:space="0" w:color="auto"/>
                      </w:divBdr>
                      <w:divsChild>
                        <w:div w:id="1984001143">
                          <w:marLeft w:val="0"/>
                          <w:marRight w:val="0"/>
                          <w:marTop w:val="0"/>
                          <w:marBottom w:val="0"/>
                          <w:divBdr>
                            <w:top w:val="none" w:sz="0" w:space="0" w:color="auto"/>
                            <w:left w:val="none" w:sz="0" w:space="0" w:color="auto"/>
                            <w:bottom w:val="none" w:sz="0" w:space="0" w:color="auto"/>
                            <w:right w:val="none" w:sz="0" w:space="0" w:color="auto"/>
                          </w:divBdr>
                          <w:divsChild>
                            <w:div w:id="1875534187">
                              <w:marLeft w:val="0"/>
                              <w:marRight w:val="0"/>
                              <w:marTop w:val="0"/>
                              <w:marBottom w:val="0"/>
                              <w:divBdr>
                                <w:top w:val="none" w:sz="0" w:space="0" w:color="auto"/>
                                <w:left w:val="none" w:sz="0" w:space="0" w:color="auto"/>
                                <w:bottom w:val="none" w:sz="0" w:space="0" w:color="auto"/>
                                <w:right w:val="none" w:sz="0" w:space="0" w:color="auto"/>
                              </w:divBdr>
                              <w:divsChild>
                                <w:div w:id="46131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562632">
      <w:bodyDiv w:val="1"/>
      <w:marLeft w:val="0"/>
      <w:marRight w:val="0"/>
      <w:marTop w:val="0"/>
      <w:marBottom w:val="0"/>
      <w:divBdr>
        <w:top w:val="none" w:sz="0" w:space="0" w:color="auto"/>
        <w:left w:val="none" w:sz="0" w:space="0" w:color="auto"/>
        <w:bottom w:val="none" w:sz="0" w:space="0" w:color="auto"/>
        <w:right w:val="none" w:sz="0" w:space="0" w:color="auto"/>
      </w:divBdr>
    </w:div>
    <w:div w:id="511837636">
      <w:bodyDiv w:val="1"/>
      <w:marLeft w:val="0"/>
      <w:marRight w:val="0"/>
      <w:marTop w:val="0"/>
      <w:marBottom w:val="0"/>
      <w:divBdr>
        <w:top w:val="none" w:sz="0" w:space="0" w:color="auto"/>
        <w:left w:val="none" w:sz="0" w:space="0" w:color="auto"/>
        <w:bottom w:val="none" w:sz="0" w:space="0" w:color="auto"/>
        <w:right w:val="none" w:sz="0" w:space="0" w:color="auto"/>
      </w:divBdr>
    </w:div>
    <w:div w:id="555774283">
      <w:bodyDiv w:val="1"/>
      <w:marLeft w:val="0"/>
      <w:marRight w:val="0"/>
      <w:marTop w:val="0"/>
      <w:marBottom w:val="0"/>
      <w:divBdr>
        <w:top w:val="none" w:sz="0" w:space="0" w:color="auto"/>
        <w:left w:val="none" w:sz="0" w:space="0" w:color="auto"/>
        <w:bottom w:val="none" w:sz="0" w:space="0" w:color="auto"/>
        <w:right w:val="none" w:sz="0" w:space="0" w:color="auto"/>
      </w:divBdr>
      <w:divsChild>
        <w:div w:id="59135223">
          <w:marLeft w:val="0"/>
          <w:marRight w:val="0"/>
          <w:marTop w:val="0"/>
          <w:marBottom w:val="0"/>
          <w:divBdr>
            <w:top w:val="none" w:sz="0" w:space="0" w:color="auto"/>
            <w:left w:val="none" w:sz="0" w:space="0" w:color="auto"/>
            <w:bottom w:val="none" w:sz="0" w:space="0" w:color="auto"/>
            <w:right w:val="none" w:sz="0" w:space="0" w:color="auto"/>
          </w:divBdr>
        </w:div>
        <w:div w:id="475344473">
          <w:marLeft w:val="0"/>
          <w:marRight w:val="0"/>
          <w:marTop w:val="0"/>
          <w:marBottom w:val="0"/>
          <w:divBdr>
            <w:top w:val="none" w:sz="0" w:space="0" w:color="auto"/>
            <w:left w:val="none" w:sz="0" w:space="0" w:color="auto"/>
            <w:bottom w:val="none" w:sz="0" w:space="0" w:color="auto"/>
            <w:right w:val="none" w:sz="0" w:space="0" w:color="auto"/>
          </w:divBdr>
        </w:div>
        <w:div w:id="495918672">
          <w:marLeft w:val="0"/>
          <w:marRight w:val="0"/>
          <w:marTop w:val="0"/>
          <w:marBottom w:val="0"/>
          <w:divBdr>
            <w:top w:val="none" w:sz="0" w:space="0" w:color="auto"/>
            <w:left w:val="none" w:sz="0" w:space="0" w:color="auto"/>
            <w:bottom w:val="none" w:sz="0" w:space="0" w:color="auto"/>
            <w:right w:val="none" w:sz="0" w:space="0" w:color="auto"/>
          </w:divBdr>
        </w:div>
        <w:div w:id="625814760">
          <w:marLeft w:val="0"/>
          <w:marRight w:val="0"/>
          <w:marTop w:val="0"/>
          <w:marBottom w:val="0"/>
          <w:divBdr>
            <w:top w:val="none" w:sz="0" w:space="0" w:color="auto"/>
            <w:left w:val="none" w:sz="0" w:space="0" w:color="auto"/>
            <w:bottom w:val="none" w:sz="0" w:space="0" w:color="auto"/>
            <w:right w:val="none" w:sz="0" w:space="0" w:color="auto"/>
          </w:divBdr>
        </w:div>
        <w:div w:id="717315983">
          <w:marLeft w:val="0"/>
          <w:marRight w:val="0"/>
          <w:marTop w:val="0"/>
          <w:marBottom w:val="0"/>
          <w:divBdr>
            <w:top w:val="none" w:sz="0" w:space="0" w:color="auto"/>
            <w:left w:val="none" w:sz="0" w:space="0" w:color="auto"/>
            <w:bottom w:val="none" w:sz="0" w:space="0" w:color="auto"/>
            <w:right w:val="none" w:sz="0" w:space="0" w:color="auto"/>
          </w:divBdr>
        </w:div>
        <w:div w:id="725445600">
          <w:marLeft w:val="0"/>
          <w:marRight w:val="0"/>
          <w:marTop w:val="0"/>
          <w:marBottom w:val="0"/>
          <w:divBdr>
            <w:top w:val="none" w:sz="0" w:space="0" w:color="auto"/>
            <w:left w:val="none" w:sz="0" w:space="0" w:color="auto"/>
            <w:bottom w:val="none" w:sz="0" w:space="0" w:color="auto"/>
            <w:right w:val="none" w:sz="0" w:space="0" w:color="auto"/>
          </w:divBdr>
        </w:div>
        <w:div w:id="1675568598">
          <w:marLeft w:val="0"/>
          <w:marRight w:val="0"/>
          <w:marTop w:val="0"/>
          <w:marBottom w:val="0"/>
          <w:divBdr>
            <w:top w:val="none" w:sz="0" w:space="0" w:color="auto"/>
            <w:left w:val="none" w:sz="0" w:space="0" w:color="auto"/>
            <w:bottom w:val="none" w:sz="0" w:space="0" w:color="auto"/>
            <w:right w:val="none" w:sz="0" w:space="0" w:color="auto"/>
          </w:divBdr>
        </w:div>
        <w:div w:id="1880391375">
          <w:marLeft w:val="0"/>
          <w:marRight w:val="0"/>
          <w:marTop w:val="0"/>
          <w:marBottom w:val="0"/>
          <w:divBdr>
            <w:top w:val="none" w:sz="0" w:space="0" w:color="auto"/>
            <w:left w:val="none" w:sz="0" w:space="0" w:color="auto"/>
            <w:bottom w:val="none" w:sz="0" w:space="0" w:color="auto"/>
            <w:right w:val="none" w:sz="0" w:space="0" w:color="auto"/>
          </w:divBdr>
        </w:div>
      </w:divsChild>
    </w:div>
    <w:div w:id="635330734">
      <w:bodyDiv w:val="1"/>
      <w:marLeft w:val="0"/>
      <w:marRight w:val="0"/>
      <w:marTop w:val="0"/>
      <w:marBottom w:val="0"/>
      <w:divBdr>
        <w:top w:val="none" w:sz="0" w:space="0" w:color="auto"/>
        <w:left w:val="none" w:sz="0" w:space="0" w:color="auto"/>
        <w:bottom w:val="none" w:sz="0" w:space="0" w:color="auto"/>
        <w:right w:val="none" w:sz="0" w:space="0" w:color="auto"/>
      </w:divBdr>
    </w:div>
    <w:div w:id="726100848">
      <w:bodyDiv w:val="1"/>
      <w:marLeft w:val="0"/>
      <w:marRight w:val="0"/>
      <w:marTop w:val="0"/>
      <w:marBottom w:val="0"/>
      <w:divBdr>
        <w:top w:val="none" w:sz="0" w:space="0" w:color="auto"/>
        <w:left w:val="none" w:sz="0" w:space="0" w:color="auto"/>
        <w:bottom w:val="none" w:sz="0" w:space="0" w:color="auto"/>
        <w:right w:val="none" w:sz="0" w:space="0" w:color="auto"/>
      </w:divBdr>
    </w:div>
    <w:div w:id="765349227">
      <w:bodyDiv w:val="1"/>
      <w:marLeft w:val="0"/>
      <w:marRight w:val="0"/>
      <w:marTop w:val="0"/>
      <w:marBottom w:val="0"/>
      <w:divBdr>
        <w:top w:val="none" w:sz="0" w:space="0" w:color="auto"/>
        <w:left w:val="none" w:sz="0" w:space="0" w:color="auto"/>
        <w:bottom w:val="none" w:sz="0" w:space="0" w:color="auto"/>
        <w:right w:val="none" w:sz="0" w:space="0" w:color="auto"/>
      </w:divBdr>
      <w:divsChild>
        <w:div w:id="1707873154">
          <w:marLeft w:val="0"/>
          <w:marRight w:val="0"/>
          <w:marTop w:val="0"/>
          <w:marBottom w:val="0"/>
          <w:divBdr>
            <w:top w:val="single" w:sz="6" w:space="8" w:color="338285"/>
            <w:left w:val="single" w:sz="6" w:space="8" w:color="338285"/>
            <w:bottom w:val="single" w:sz="6" w:space="8" w:color="338285"/>
            <w:right w:val="single" w:sz="6" w:space="4" w:color="338285"/>
          </w:divBdr>
          <w:divsChild>
            <w:div w:id="1204827304">
              <w:marLeft w:val="0"/>
              <w:marRight w:val="0"/>
              <w:marTop w:val="0"/>
              <w:marBottom w:val="0"/>
              <w:divBdr>
                <w:top w:val="none" w:sz="0" w:space="0" w:color="auto"/>
                <w:left w:val="none" w:sz="0" w:space="0" w:color="auto"/>
                <w:bottom w:val="none" w:sz="0" w:space="0" w:color="auto"/>
                <w:right w:val="none" w:sz="0" w:space="0" w:color="auto"/>
              </w:divBdr>
            </w:div>
            <w:div w:id="437212889">
              <w:marLeft w:val="0"/>
              <w:marRight w:val="0"/>
              <w:marTop w:val="0"/>
              <w:marBottom w:val="0"/>
              <w:divBdr>
                <w:top w:val="none" w:sz="0" w:space="0" w:color="auto"/>
                <w:left w:val="none" w:sz="0" w:space="0" w:color="auto"/>
                <w:bottom w:val="none" w:sz="0" w:space="0" w:color="auto"/>
                <w:right w:val="none" w:sz="0" w:space="0" w:color="auto"/>
              </w:divBdr>
            </w:div>
            <w:div w:id="1745375050">
              <w:marLeft w:val="0"/>
              <w:marRight w:val="0"/>
              <w:marTop w:val="0"/>
              <w:marBottom w:val="0"/>
              <w:divBdr>
                <w:top w:val="none" w:sz="0" w:space="0" w:color="auto"/>
                <w:left w:val="none" w:sz="0" w:space="0" w:color="auto"/>
                <w:bottom w:val="none" w:sz="0" w:space="0" w:color="auto"/>
                <w:right w:val="none" w:sz="0" w:space="0" w:color="auto"/>
              </w:divBdr>
            </w:div>
          </w:divsChild>
        </w:div>
        <w:div w:id="1871839590">
          <w:marLeft w:val="0"/>
          <w:marRight w:val="0"/>
          <w:marTop w:val="0"/>
          <w:marBottom w:val="0"/>
          <w:divBdr>
            <w:top w:val="single" w:sz="6" w:space="0" w:color="338285"/>
            <w:left w:val="single" w:sz="6" w:space="8" w:color="338285"/>
            <w:bottom w:val="single" w:sz="6" w:space="0" w:color="338285"/>
            <w:right w:val="single" w:sz="6" w:space="0" w:color="338285"/>
          </w:divBdr>
        </w:div>
      </w:divsChild>
    </w:div>
    <w:div w:id="773204786">
      <w:bodyDiv w:val="1"/>
      <w:marLeft w:val="0"/>
      <w:marRight w:val="0"/>
      <w:marTop w:val="0"/>
      <w:marBottom w:val="0"/>
      <w:divBdr>
        <w:top w:val="none" w:sz="0" w:space="0" w:color="auto"/>
        <w:left w:val="none" w:sz="0" w:space="0" w:color="auto"/>
        <w:bottom w:val="none" w:sz="0" w:space="0" w:color="auto"/>
        <w:right w:val="none" w:sz="0" w:space="0" w:color="auto"/>
      </w:divBdr>
    </w:div>
    <w:div w:id="773865119">
      <w:bodyDiv w:val="1"/>
      <w:marLeft w:val="0"/>
      <w:marRight w:val="0"/>
      <w:marTop w:val="0"/>
      <w:marBottom w:val="0"/>
      <w:divBdr>
        <w:top w:val="none" w:sz="0" w:space="0" w:color="auto"/>
        <w:left w:val="none" w:sz="0" w:space="0" w:color="auto"/>
        <w:bottom w:val="none" w:sz="0" w:space="0" w:color="auto"/>
        <w:right w:val="none" w:sz="0" w:space="0" w:color="auto"/>
      </w:divBdr>
    </w:div>
    <w:div w:id="814763699">
      <w:bodyDiv w:val="1"/>
      <w:marLeft w:val="0"/>
      <w:marRight w:val="0"/>
      <w:marTop w:val="0"/>
      <w:marBottom w:val="0"/>
      <w:divBdr>
        <w:top w:val="none" w:sz="0" w:space="0" w:color="auto"/>
        <w:left w:val="none" w:sz="0" w:space="0" w:color="auto"/>
        <w:bottom w:val="none" w:sz="0" w:space="0" w:color="auto"/>
        <w:right w:val="none" w:sz="0" w:space="0" w:color="auto"/>
      </w:divBdr>
    </w:div>
    <w:div w:id="868031173">
      <w:bodyDiv w:val="1"/>
      <w:marLeft w:val="0"/>
      <w:marRight w:val="0"/>
      <w:marTop w:val="0"/>
      <w:marBottom w:val="0"/>
      <w:divBdr>
        <w:top w:val="none" w:sz="0" w:space="0" w:color="auto"/>
        <w:left w:val="none" w:sz="0" w:space="0" w:color="auto"/>
        <w:bottom w:val="none" w:sz="0" w:space="0" w:color="auto"/>
        <w:right w:val="none" w:sz="0" w:space="0" w:color="auto"/>
      </w:divBdr>
    </w:div>
    <w:div w:id="1003820046">
      <w:bodyDiv w:val="1"/>
      <w:marLeft w:val="0"/>
      <w:marRight w:val="0"/>
      <w:marTop w:val="0"/>
      <w:marBottom w:val="0"/>
      <w:divBdr>
        <w:top w:val="none" w:sz="0" w:space="0" w:color="auto"/>
        <w:left w:val="none" w:sz="0" w:space="0" w:color="auto"/>
        <w:bottom w:val="none" w:sz="0" w:space="0" w:color="auto"/>
        <w:right w:val="none" w:sz="0" w:space="0" w:color="auto"/>
      </w:divBdr>
    </w:div>
    <w:div w:id="1013529168">
      <w:bodyDiv w:val="1"/>
      <w:marLeft w:val="0"/>
      <w:marRight w:val="0"/>
      <w:marTop w:val="0"/>
      <w:marBottom w:val="0"/>
      <w:divBdr>
        <w:top w:val="none" w:sz="0" w:space="0" w:color="auto"/>
        <w:left w:val="none" w:sz="0" w:space="0" w:color="auto"/>
        <w:bottom w:val="none" w:sz="0" w:space="0" w:color="auto"/>
        <w:right w:val="none" w:sz="0" w:space="0" w:color="auto"/>
      </w:divBdr>
    </w:div>
    <w:div w:id="1017582629">
      <w:bodyDiv w:val="1"/>
      <w:marLeft w:val="0"/>
      <w:marRight w:val="0"/>
      <w:marTop w:val="0"/>
      <w:marBottom w:val="0"/>
      <w:divBdr>
        <w:top w:val="none" w:sz="0" w:space="0" w:color="auto"/>
        <w:left w:val="none" w:sz="0" w:space="0" w:color="auto"/>
        <w:bottom w:val="none" w:sz="0" w:space="0" w:color="auto"/>
        <w:right w:val="none" w:sz="0" w:space="0" w:color="auto"/>
      </w:divBdr>
    </w:div>
    <w:div w:id="1083528200">
      <w:bodyDiv w:val="1"/>
      <w:marLeft w:val="0"/>
      <w:marRight w:val="0"/>
      <w:marTop w:val="0"/>
      <w:marBottom w:val="0"/>
      <w:divBdr>
        <w:top w:val="none" w:sz="0" w:space="0" w:color="auto"/>
        <w:left w:val="none" w:sz="0" w:space="0" w:color="auto"/>
        <w:bottom w:val="none" w:sz="0" w:space="0" w:color="auto"/>
        <w:right w:val="none" w:sz="0" w:space="0" w:color="auto"/>
      </w:divBdr>
    </w:div>
    <w:div w:id="1106076462">
      <w:bodyDiv w:val="1"/>
      <w:marLeft w:val="0"/>
      <w:marRight w:val="0"/>
      <w:marTop w:val="0"/>
      <w:marBottom w:val="0"/>
      <w:divBdr>
        <w:top w:val="none" w:sz="0" w:space="0" w:color="auto"/>
        <w:left w:val="none" w:sz="0" w:space="0" w:color="auto"/>
        <w:bottom w:val="none" w:sz="0" w:space="0" w:color="auto"/>
        <w:right w:val="none" w:sz="0" w:space="0" w:color="auto"/>
      </w:divBdr>
    </w:div>
    <w:div w:id="1207722027">
      <w:bodyDiv w:val="1"/>
      <w:marLeft w:val="0"/>
      <w:marRight w:val="0"/>
      <w:marTop w:val="0"/>
      <w:marBottom w:val="0"/>
      <w:divBdr>
        <w:top w:val="none" w:sz="0" w:space="0" w:color="auto"/>
        <w:left w:val="none" w:sz="0" w:space="0" w:color="auto"/>
        <w:bottom w:val="none" w:sz="0" w:space="0" w:color="auto"/>
        <w:right w:val="none" w:sz="0" w:space="0" w:color="auto"/>
      </w:divBdr>
    </w:div>
    <w:div w:id="1279602090">
      <w:bodyDiv w:val="1"/>
      <w:marLeft w:val="0"/>
      <w:marRight w:val="0"/>
      <w:marTop w:val="0"/>
      <w:marBottom w:val="0"/>
      <w:divBdr>
        <w:top w:val="none" w:sz="0" w:space="0" w:color="auto"/>
        <w:left w:val="none" w:sz="0" w:space="0" w:color="auto"/>
        <w:bottom w:val="none" w:sz="0" w:space="0" w:color="auto"/>
        <w:right w:val="none" w:sz="0" w:space="0" w:color="auto"/>
      </w:divBdr>
    </w:div>
    <w:div w:id="1342198989">
      <w:bodyDiv w:val="1"/>
      <w:marLeft w:val="0"/>
      <w:marRight w:val="0"/>
      <w:marTop w:val="0"/>
      <w:marBottom w:val="0"/>
      <w:divBdr>
        <w:top w:val="none" w:sz="0" w:space="0" w:color="auto"/>
        <w:left w:val="none" w:sz="0" w:space="0" w:color="auto"/>
        <w:bottom w:val="none" w:sz="0" w:space="0" w:color="auto"/>
        <w:right w:val="none" w:sz="0" w:space="0" w:color="auto"/>
      </w:divBdr>
    </w:div>
    <w:div w:id="1788432158">
      <w:bodyDiv w:val="1"/>
      <w:marLeft w:val="0"/>
      <w:marRight w:val="0"/>
      <w:marTop w:val="0"/>
      <w:marBottom w:val="0"/>
      <w:divBdr>
        <w:top w:val="none" w:sz="0" w:space="0" w:color="auto"/>
        <w:left w:val="none" w:sz="0" w:space="0" w:color="auto"/>
        <w:bottom w:val="none" w:sz="0" w:space="0" w:color="auto"/>
        <w:right w:val="none" w:sz="0" w:space="0" w:color="auto"/>
      </w:divBdr>
    </w:div>
    <w:div w:id="1813517663">
      <w:bodyDiv w:val="1"/>
      <w:marLeft w:val="0"/>
      <w:marRight w:val="0"/>
      <w:marTop w:val="0"/>
      <w:marBottom w:val="0"/>
      <w:divBdr>
        <w:top w:val="none" w:sz="0" w:space="0" w:color="auto"/>
        <w:left w:val="none" w:sz="0" w:space="0" w:color="auto"/>
        <w:bottom w:val="none" w:sz="0" w:space="0" w:color="auto"/>
        <w:right w:val="none" w:sz="0" w:space="0" w:color="auto"/>
      </w:divBdr>
    </w:div>
    <w:div w:id="1831210365">
      <w:bodyDiv w:val="1"/>
      <w:marLeft w:val="0"/>
      <w:marRight w:val="0"/>
      <w:marTop w:val="0"/>
      <w:marBottom w:val="0"/>
      <w:divBdr>
        <w:top w:val="none" w:sz="0" w:space="0" w:color="auto"/>
        <w:left w:val="none" w:sz="0" w:space="0" w:color="auto"/>
        <w:bottom w:val="none" w:sz="0" w:space="0" w:color="auto"/>
        <w:right w:val="none" w:sz="0" w:space="0" w:color="auto"/>
      </w:divBdr>
    </w:div>
    <w:div w:id="1834181112">
      <w:bodyDiv w:val="1"/>
      <w:marLeft w:val="0"/>
      <w:marRight w:val="0"/>
      <w:marTop w:val="0"/>
      <w:marBottom w:val="0"/>
      <w:divBdr>
        <w:top w:val="none" w:sz="0" w:space="0" w:color="auto"/>
        <w:left w:val="none" w:sz="0" w:space="0" w:color="auto"/>
        <w:bottom w:val="none" w:sz="0" w:space="0" w:color="auto"/>
        <w:right w:val="none" w:sz="0" w:space="0" w:color="auto"/>
      </w:divBdr>
    </w:div>
    <w:div w:id="1863396549">
      <w:bodyDiv w:val="1"/>
      <w:marLeft w:val="0"/>
      <w:marRight w:val="0"/>
      <w:marTop w:val="0"/>
      <w:marBottom w:val="0"/>
      <w:divBdr>
        <w:top w:val="none" w:sz="0" w:space="0" w:color="auto"/>
        <w:left w:val="none" w:sz="0" w:space="0" w:color="auto"/>
        <w:bottom w:val="none" w:sz="0" w:space="0" w:color="auto"/>
        <w:right w:val="none" w:sz="0" w:space="0" w:color="auto"/>
      </w:divBdr>
    </w:div>
    <w:div w:id="1936860754">
      <w:bodyDiv w:val="1"/>
      <w:marLeft w:val="0"/>
      <w:marRight w:val="0"/>
      <w:marTop w:val="0"/>
      <w:marBottom w:val="0"/>
      <w:divBdr>
        <w:top w:val="none" w:sz="0" w:space="0" w:color="auto"/>
        <w:left w:val="none" w:sz="0" w:space="0" w:color="auto"/>
        <w:bottom w:val="none" w:sz="0" w:space="0" w:color="auto"/>
        <w:right w:val="none" w:sz="0" w:space="0" w:color="auto"/>
      </w:divBdr>
    </w:div>
    <w:div w:id="1939288175">
      <w:bodyDiv w:val="1"/>
      <w:marLeft w:val="0"/>
      <w:marRight w:val="0"/>
      <w:marTop w:val="0"/>
      <w:marBottom w:val="0"/>
      <w:divBdr>
        <w:top w:val="none" w:sz="0" w:space="0" w:color="auto"/>
        <w:left w:val="none" w:sz="0" w:space="0" w:color="auto"/>
        <w:bottom w:val="none" w:sz="0" w:space="0" w:color="auto"/>
        <w:right w:val="none" w:sz="0" w:space="0" w:color="auto"/>
      </w:divBdr>
    </w:div>
    <w:div w:id="1983463698">
      <w:bodyDiv w:val="1"/>
      <w:marLeft w:val="0"/>
      <w:marRight w:val="0"/>
      <w:marTop w:val="0"/>
      <w:marBottom w:val="0"/>
      <w:divBdr>
        <w:top w:val="none" w:sz="0" w:space="0" w:color="auto"/>
        <w:left w:val="none" w:sz="0" w:space="0" w:color="auto"/>
        <w:bottom w:val="none" w:sz="0" w:space="0" w:color="auto"/>
        <w:right w:val="none" w:sz="0" w:space="0" w:color="auto"/>
      </w:divBdr>
    </w:div>
    <w:div w:id="20548425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liid.mgsi.gov.rs/" TargetMode="External"/><Relationship Id="rId26" Type="http://schemas.openxmlformats.org/officeDocument/2006/relationships/hyperlink" Target="https://liid.mgsi.gov.rs/" TargetMode="External"/><Relationship Id="rId21" Type="http://schemas.openxmlformats.org/officeDocument/2006/relationships/hyperlink" Target="https://liid.mgsi.gov.rs/" TargetMode="External"/><Relationship Id="rId34" Type="http://schemas.openxmlformats.org/officeDocument/2006/relationships/customXml" Target="ink/ink2.xml"/><Relationship Id="rId50" Type="http://schemas.openxmlformats.org/officeDocument/2006/relationships/image" Target="media/image4.emf"/><Relationship Id="rId68" Type="http://schemas.openxmlformats.org/officeDocument/2006/relationships/image" Target="media/image20.png"/><Relationship Id="rId7" Type="http://schemas.openxmlformats.org/officeDocument/2006/relationships/webSettings" Target="webSetting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hyperlink" Target="https://www.babusnica.rs/index.php?option=com_content&amp;view=article&amp;id=337:projekat-razvoja-lokalne-infrastrukture-i-institucionalnog-razvoja-liid&amp;catid=8" TargetMode="External"/><Relationship Id="rId32" Type="http://schemas.openxmlformats.org/officeDocument/2006/relationships/footer" Target="footer5.xml"/><Relationship Id="rId66" Type="http://schemas.openxmlformats.org/officeDocument/2006/relationships/image" Target="media/image19.png"/><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s://www.babusnica.rs/index.php?option=com_content&amp;view=article&amp;id=337:projekat-razvoja-lokalne-infrastrukture-i-institucionalnog-razvoja-liid&amp;catid=8" TargetMode="External"/><Relationship Id="rId28" Type="http://schemas.openxmlformats.org/officeDocument/2006/relationships/hyperlink" Target="https://www.babusnica.rs/index.php?option=com_content&amp;view=article&amp;id=337:projekat-razvoja-lokalne-infrastrukture-i-institucionalnog-razvoja-liid&amp;catid=8" TargetMode="External"/><Relationship Id="rId49" Type="http://schemas.openxmlformats.org/officeDocument/2006/relationships/customXml" Target="ink/ink3.xml"/><Relationship Id="rId10" Type="http://schemas.openxmlformats.org/officeDocument/2006/relationships/customXml" Target="ink/ink1.xml"/><Relationship Id="rId19" Type="http://schemas.openxmlformats.org/officeDocument/2006/relationships/hyperlink" Target="https://www.babusnica.rs/index.php?option=com_content&amp;view=article&amp;id=337:projekat-razvoja-lokalne-infrastrukture-i-institucionalnog-razvoja-liid&amp;catid=8" TargetMode="External"/><Relationship Id="rId31" Type="http://schemas.openxmlformats.org/officeDocument/2006/relationships/hyperlink" Target="mailto:liid.zalbe@mgsi.gov.rs" TargetMode="External"/><Relationship Id="rId52" Type="http://schemas.openxmlformats.org/officeDocument/2006/relationships/customXml" Target="ink/ink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hyperlink" Target="https://www.babusnica.rs/index.php?option=com_content&amp;view=article&amp;id=337:projekat-razvoja-lokalne-infrastrukture-i-institucionalnog-razvoja-liid&amp;catid=8" TargetMode="External"/><Relationship Id="rId27" Type="http://schemas.openxmlformats.org/officeDocument/2006/relationships/hyperlink" Target="liid.zalbe@mgsi.gov.rs" TargetMode="External"/><Relationship Id="rId30" Type="http://schemas.openxmlformats.org/officeDocument/2006/relationships/hyperlink" Target="mailto:dragana.jovanovicdjordjevic@babusnica.rs" TargetMode="External"/><Relationship Id="rId48" Type="http://schemas.openxmlformats.org/officeDocument/2006/relationships/image" Target="media/image10.png"/><Relationship Id="rId69" Type="http://schemas.openxmlformats.org/officeDocument/2006/relationships/image" Target="media/image6.png"/><Relationship Id="rId8" Type="http://schemas.openxmlformats.org/officeDocument/2006/relationships/footnotes" Target="footnotes.xml"/><Relationship Id="rId51" Type="http://schemas.openxmlformats.org/officeDocument/2006/relationships/image" Target="media/image5.jpeg"/><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yperlink" Target="https://a3.geosrbija.rs/" TargetMode="External"/><Relationship Id="rId33" Type="http://schemas.openxmlformats.org/officeDocument/2006/relationships/image" Target="media/image3.jpeg"/><Relationship Id="rId67" Type="http://schemas.openxmlformats.org/officeDocument/2006/relationships/customXml" Target="ink/ink5.xml"/><Relationship Id="rId20" Type="http://schemas.openxmlformats.org/officeDocument/2006/relationships/hyperlink" Target="https://www.babusnica.rs/index.php?option=com_content&amp;view=article&amp;id=337:projekat-razvoja-lokalne-infrastrukture-i-institucionalnog-razvoja-liid&amp;catid=8" TargetMode="External"/><Relationship Id="rId70" Type="http://schemas.openxmlformats.org/officeDocument/2006/relationships/footer" Target="footer6.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4-14T13:09:42.627"/>
    </inkml:context>
    <inkml:brush xml:id="br0">
      <inkml:brushProperty name="width" value="0.05" units="cm"/>
      <inkml:brushProperty name="height" value="0.3" units="cm"/>
      <inkml:brushProperty name="color" value="#849398"/>
      <inkml:brushProperty name="ignorePressure" value="1"/>
      <inkml:brushProperty name="inkEffects" value="pencil"/>
    </inkml:brush>
  </inkml:definitions>
  <inkml:trace contextRef="#ctx0" brushRef="#br0">0 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4-14T13:36:34.919"/>
    </inkml:context>
    <inkml:brush xml:id="br0">
      <inkml:brushProperty name="width" value="0.3" units="cm"/>
      <inkml:brushProperty name="height" value="0.6" units="cm"/>
      <inkml:brushProperty name="color" value="#FF2500"/>
      <inkml:brushProperty name="tip" value="rectangle"/>
      <inkml:brushProperty name="rasterOp" value="maskPen"/>
      <inkml:brushProperty name="ignorePressure" value="1"/>
    </inkml:brush>
  </inkml:definitions>
  <inkml:trace contextRef="#ctx0" brushRef="#br0">1 0,'0'0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4-14T13:35:59.903"/>
    </inkml:context>
    <inkml:brush xml:id="br0">
      <inkml:brushProperty name="width" value="0.3" units="cm"/>
      <inkml:brushProperty name="height" value="0.6" units="cm"/>
      <inkml:brushProperty name="color" value="#FF2500"/>
      <inkml:brushProperty name="tip" value="rectangle"/>
      <inkml:brushProperty name="rasterOp" value="maskPen"/>
      <inkml:brushProperty name="ignorePressure" value="1"/>
    </inkml:brush>
  </inkml:definitions>
  <inkml:trace contextRef="#ctx0" brushRef="#br0">0 0,'213'0,"-208"1,1-1,-1 2,0-1,1 0,-1 1,0 0,0 0,0 1,0-1,0 1,0 0,-1 0,1 1,-1-1,0 1,0 0,0 0,-1 1,4 4,9 13,-2 2,20 40,-19-36,-5-7,35 59,-37-69</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14T13:04:04.506"/>
    </inkml:context>
    <inkml:brush xml:id="br0">
      <inkml:brushProperty name="width" value="0.3" units="cm"/>
      <inkml:brushProperty name="height" value="0.6" units="cm"/>
      <inkml:brushProperty name="color" value="#FF2500"/>
      <inkml:brushProperty name="tip" value="rectangle"/>
      <inkml:brushProperty name="rasterOp" value="maskPen"/>
      <inkml:brushProperty name="ignorePressure" value="1"/>
    </inkml:brush>
  </inkml:definitions>
  <inkml:trace contextRef="#ctx0" brushRef="#br0">1 0 0,'6456'10055'0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14T13:03:54.273"/>
    </inkml:context>
    <inkml:brush xml:id="br0">
      <inkml:brushProperty name="width" value="0.3" units="cm"/>
      <inkml:brushProperty name="height" value="0.6" units="cm"/>
      <inkml:brushProperty name="color" value="#FF2500"/>
      <inkml:brushProperty name="tip" value="rectangle"/>
      <inkml:brushProperty name="rasterOp" value="maskPen"/>
      <inkml:brushProperty name="ignorePressure" value="1"/>
    </inkml:brush>
  </inkml:definitions>
  <inkml:trace contextRef="#ctx0" brushRef="#br0">1 4656 0,'9715'-4656'0</inkml:trace>
</inkml:ink>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2023-11-27T00:00:00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74240D8-4AF8-41C8-A17E-22755BA27A83}">
  <ds:schemaRefs>
    <ds:schemaRef ds:uri="http://schemas.openxmlformats.org/officeDocument/2006/bibliography"/>
  </ds:schemaRefs>
</ds:datastoreItem>
</file>

<file path=customXml/itemProps3.xml><?xml version="1.0" encoding="utf-8"?>
<ds:datastoreItem xmlns:ds="http://schemas.openxmlformats.org/officeDocument/2006/customXml" ds:itemID="{8FEAD800-F5D4-40E6-9FEE-D23FEE686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57</Pages>
  <Words>15513</Words>
  <Characters>88427</Characters>
  <Application>Microsoft Office Word</Application>
  <DocSecurity>0</DocSecurity>
  <Lines>736</Lines>
  <Paragraphs>207</Paragraphs>
  <ScaleCrop>false</ScaleCrop>
  <HeadingPairs>
    <vt:vector size="2" baseType="variant">
      <vt:variant>
        <vt:lpstr>Title</vt:lpstr>
      </vt:variant>
      <vt:variant>
        <vt:i4>1</vt:i4>
      </vt:variant>
    </vt:vector>
  </HeadingPairs>
  <TitlesOfParts>
    <vt:vector size="1" baseType="lpstr">
      <vt:lpstr>КОНТРОЛНА ЛИСТА ПЛАНА УПРАВЉАЊА УТИЦАЈИМА ПОТПРОЈЕКТА НА ЕКОЛОШКО И ДРУШТВЕНО ОКРУЖЕЊЕ</vt:lpstr>
    </vt:vector>
  </TitlesOfParts>
  <Company>HP</Company>
  <LinksUpToDate>false</LinksUpToDate>
  <CharactersWithSpaces>103733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КОНТРОЛНА ЛИСТА ПЛАНА УПРАВЉАЊА УТИЦАЈИМА ПОТПРОЈЕКТА НА ЕКОЛОШКО И ДРУШТВЕНО ОКРУЖЕЊЕ</dc:title>
  <dc:subject>Пројекат развоја локалне инфраструктуре и институционалног развоја (LIID)</dc:subject>
  <dc:creator>Windows User</dc:creator>
  <cp:lastModifiedBy>korisnik</cp:lastModifiedBy>
  <cp:revision>25</cp:revision>
  <cp:lastPrinted>2024-04-17T06:37:00Z</cp:lastPrinted>
  <dcterms:created xsi:type="dcterms:W3CDTF">2026-04-15T10:26:00Z</dcterms:created>
  <dcterms:modified xsi:type="dcterms:W3CDTF">2026-04-16T09:02:00Z</dcterms:modified>
</cp:coreProperties>
</file>